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6E" w:rsidRDefault="00BB306E" w:rsidP="00BB306E">
      <w:pPr>
        <w:spacing w:after="0" w:line="240" w:lineRule="auto"/>
        <w:jc w:val="center"/>
        <w:rPr>
          <w:b/>
          <w:sz w:val="48"/>
          <w:szCs w:val="48"/>
        </w:rPr>
      </w:pPr>
      <w:r w:rsidRPr="00024EDA">
        <w:rPr>
          <w:b/>
          <w:sz w:val="48"/>
          <w:szCs w:val="48"/>
        </w:rPr>
        <w:t xml:space="preserve">Energieauditbericht </w:t>
      </w:r>
    </w:p>
    <w:p w:rsidR="00BB306E" w:rsidRPr="00372B09" w:rsidRDefault="00BB306E" w:rsidP="00BB306E">
      <w:pPr>
        <w:spacing w:after="0" w:line="240" w:lineRule="auto"/>
        <w:jc w:val="center"/>
        <w:rPr>
          <w:b/>
        </w:rPr>
      </w:pPr>
      <w:r w:rsidRPr="00372B09">
        <w:t xml:space="preserve">gemäß </w:t>
      </w:r>
      <w:r>
        <w:t>§ 18 bzw. Anhang III des Bundes-Energieeffizienzgesetzes (</w:t>
      </w:r>
      <w:proofErr w:type="spellStart"/>
      <w:r>
        <w:t>E</w:t>
      </w:r>
      <w:r w:rsidRPr="00372B09">
        <w:t>EffG</w:t>
      </w:r>
      <w:proofErr w:type="spellEnd"/>
      <w:r w:rsidRPr="00372B09">
        <w:t>)</w:t>
      </w:r>
    </w:p>
    <w:p w:rsidR="00BB306E" w:rsidRDefault="00BB306E" w:rsidP="00BB306E">
      <w:pPr>
        <w:jc w:val="center"/>
        <w:rPr>
          <w:sz w:val="32"/>
          <w:szCs w:val="32"/>
        </w:rPr>
      </w:pPr>
    </w:p>
    <w:p w:rsidR="00BB306E" w:rsidRPr="00F11A7D" w:rsidRDefault="00BB306E" w:rsidP="00BB306E">
      <w:pPr>
        <w:jc w:val="center"/>
        <w:rPr>
          <w:sz w:val="32"/>
          <w:szCs w:val="32"/>
        </w:rPr>
      </w:pPr>
    </w:p>
    <w:p w:rsidR="00BB306E" w:rsidRPr="00024EDA" w:rsidRDefault="00BB306E" w:rsidP="00BB306E">
      <w:pPr>
        <w:spacing w:after="0" w:line="240" w:lineRule="auto"/>
        <w:jc w:val="center"/>
        <w:rPr>
          <w:sz w:val="36"/>
          <w:szCs w:val="36"/>
        </w:rPr>
      </w:pPr>
      <w:r w:rsidRPr="00024EDA">
        <w:rPr>
          <w:sz w:val="36"/>
          <w:szCs w:val="36"/>
        </w:rPr>
        <w:t>UNTERNEHMEN</w:t>
      </w:r>
    </w:p>
    <w:p w:rsidR="00BB306E" w:rsidRPr="00F11A7D" w:rsidRDefault="00BB306E" w:rsidP="00BB306E">
      <w:pPr>
        <w:spacing w:after="0" w:line="240" w:lineRule="auto"/>
        <w:jc w:val="center"/>
        <w:rPr>
          <w:sz w:val="28"/>
          <w:szCs w:val="28"/>
        </w:rPr>
      </w:pPr>
      <w:r w:rsidRPr="00F11A7D">
        <w:rPr>
          <w:sz w:val="28"/>
          <w:szCs w:val="28"/>
        </w:rPr>
        <w:t>ANSCHRIFT</w:t>
      </w:r>
    </w:p>
    <w:p w:rsidR="00BB306E" w:rsidRPr="00F11A7D" w:rsidRDefault="00BB306E" w:rsidP="00BB306E">
      <w:pPr>
        <w:spacing w:after="0" w:line="240" w:lineRule="auto"/>
        <w:jc w:val="center"/>
        <w:rPr>
          <w:sz w:val="28"/>
          <w:szCs w:val="28"/>
        </w:rPr>
      </w:pPr>
      <w:r w:rsidRPr="00F11A7D">
        <w:rPr>
          <w:sz w:val="28"/>
          <w:szCs w:val="28"/>
        </w:rPr>
        <w:t xml:space="preserve">PLZ, </w:t>
      </w:r>
      <w:r>
        <w:rPr>
          <w:sz w:val="28"/>
          <w:szCs w:val="28"/>
        </w:rPr>
        <w:t>ORT</w:t>
      </w:r>
    </w:p>
    <w:p w:rsidR="00BB306E" w:rsidRDefault="00BB306E" w:rsidP="00BB306E">
      <w:pPr>
        <w:spacing w:after="0" w:line="240" w:lineRule="auto"/>
        <w:jc w:val="center"/>
      </w:pPr>
      <w:r>
        <w:t>Auditierte Bereiche:</w:t>
      </w:r>
    </w:p>
    <w:p w:rsidR="00BB306E" w:rsidRDefault="00BB306E" w:rsidP="00BB306E">
      <w:pPr>
        <w:spacing w:after="0" w:line="240" w:lineRule="auto"/>
        <w:jc w:val="center"/>
      </w:pPr>
      <w:r>
        <w:t>Gebäude, Prozesse, Transporte</w:t>
      </w:r>
    </w:p>
    <w:p w:rsidR="00BB306E" w:rsidRDefault="00BB306E" w:rsidP="00BB306E">
      <w:pPr>
        <w:jc w:val="center"/>
      </w:pPr>
    </w:p>
    <w:p w:rsidR="00BB306E" w:rsidRDefault="00BB306E" w:rsidP="00BB306E">
      <w:pPr>
        <w:jc w:val="center"/>
      </w:pPr>
    </w:p>
    <w:p w:rsidR="00BB306E" w:rsidRDefault="00BB306E" w:rsidP="00BB306E">
      <w:pPr>
        <w:jc w:val="center"/>
      </w:pPr>
    </w:p>
    <w:p w:rsidR="00BB306E" w:rsidRPr="00F11A7D" w:rsidRDefault="00BB306E" w:rsidP="00BB306E">
      <w:pPr>
        <w:spacing w:after="0" w:line="240" w:lineRule="auto"/>
        <w:jc w:val="center"/>
        <w:rPr>
          <w:sz w:val="24"/>
          <w:szCs w:val="24"/>
        </w:rPr>
      </w:pPr>
      <w:r>
        <w:rPr>
          <w:sz w:val="24"/>
          <w:szCs w:val="24"/>
        </w:rPr>
        <w:t xml:space="preserve">Führender Energieauditor/Führende </w:t>
      </w:r>
      <w:proofErr w:type="spellStart"/>
      <w:r>
        <w:rPr>
          <w:sz w:val="24"/>
          <w:szCs w:val="24"/>
        </w:rPr>
        <w:t>Energieauditorin</w:t>
      </w:r>
      <w:proofErr w:type="spellEnd"/>
      <w:r>
        <w:rPr>
          <w:sz w:val="24"/>
          <w:szCs w:val="24"/>
        </w:rPr>
        <w:t>:</w:t>
      </w:r>
    </w:p>
    <w:p w:rsidR="00BB306E" w:rsidRDefault="00BB306E" w:rsidP="00BB306E">
      <w:pPr>
        <w:spacing w:after="0" w:line="240" w:lineRule="auto"/>
        <w:jc w:val="center"/>
        <w:rPr>
          <w:sz w:val="28"/>
          <w:szCs w:val="28"/>
        </w:rPr>
      </w:pPr>
      <w:r w:rsidRPr="00320785">
        <w:rPr>
          <w:sz w:val="28"/>
          <w:szCs w:val="28"/>
        </w:rPr>
        <w:t>NAME</w:t>
      </w:r>
    </w:p>
    <w:p w:rsidR="00BB306E" w:rsidRPr="00365D80" w:rsidRDefault="00BB306E" w:rsidP="00BB306E">
      <w:pPr>
        <w:spacing w:after="0" w:line="240" w:lineRule="auto"/>
        <w:jc w:val="center"/>
        <w:rPr>
          <w:sz w:val="28"/>
          <w:szCs w:val="28"/>
        </w:rPr>
      </w:pPr>
      <w:r w:rsidRPr="00365D80">
        <w:rPr>
          <w:sz w:val="28"/>
          <w:szCs w:val="28"/>
        </w:rPr>
        <w:t>BERAT</w:t>
      </w:r>
      <w:r>
        <w:rPr>
          <w:sz w:val="28"/>
          <w:szCs w:val="28"/>
        </w:rPr>
        <w:t>UNGSUNTERNEHMEN</w:t>
      </w:r>
    </w:p>
    <w:p w:rsidR="00BB306E" w:rsidRDefault="00BB306E" w:rsidP="00BB306E">
      <w:pPr>
        <w:spacing w:after="0" w:line="240" w:lineRule="auto"/>
        <w:jc w:val="center"/>
        <w:rPr>
          <w:sz w:val="24"/>
          <w:szCs w:val="24"/>
        </w:rPr>
      </w:pPr>
      <w:r>
        <w:rPr>
          <w:sz w:val="24"/>
          <w:szCs w:val="24"/>
        </w:rPr>
        <w:t>ADRESSE, PLZ, ORT</w:t>
      </w:r>
    </w:p>
    <w:p w:rsidR="00BB306E" w:rsidRDefault="00BB306E" w:rsidP="00BB306E">
      <w:pPr>
        <w:spacing w:after="0" w:line="240" w:lineRule="auto"/>
        <w:jc w:val="center"/>
        <w:rPr>
          <w:sz w:val="24"/>
          <w:szCs w:val="24"/>
        </w:rPr>
      </w:pPr>
      <w:r>
        <w:rPr>
          <w:sz w:val="24"/>
          <w:szCs w:val="24"/>
        </w:rPr>
        <w:t>TEL, E-MAIL</w:t>
      </w:r>
    </w:p>
    <w:p w:rsidR="00BB306E" w:rsidRDefault="00BB306E" w:rsidP="00BB306E">
      <w:pPr>
        <w:spacing w:after="0" w:line="240" w:lineRule="auto"/>
        <w:jc w:val="center"/>
        <w:rPr>
          <w:sz w:val="24"/>
          <w:szCs w:val="24"/>
        </w:rPr>
      </w:pPr>
      <w:r>
        <w:rPr>
          <w:sz w:val="24"/>
          <w:szCs w:val="24"/>
        </w:rPr>
        <w:t>WWW</w:t>
      </w:r>
    </w:p>
    <w:p w:rsidR="00BB306E" w:rsidRPr="00F11A7D" w:rsidRDefault="00BB306E" w:rsidP="00BB306E">
      <w:pPr>
        <w:spacing w:after="0" w:line="240" w:lineRule="auto"/>
        <w:jc w:val="center"/>
        <w:rPr>
          <w:sz w:val="24"/>
          <w:szCs w:val="24"/>
        </w:rPr>
      </w:pPr>
    </w:p>
    <w:p w:rsidR="00BB306E" w:rsidRPr="00F11A7D" w:rsidRDefault="00BB306E" w:rsidP="00BB306E">
      <w:pPr>
        <w:spacing w:after="0" w:line="240" w:lineRule="auto"/>
        <w:jc w:val="center"/>
        <w:rPr>
          <w:sz w:val="24"/>
          <w:szCs w:val="24"/>
        </w:rPr>
      </w:pPr>
      <w:r w:rsidRPr="00F11A7D">
        <w:rPr>
          <w:sz w:val="24"/>
          <w:szCs w:val="24"/>
        </w:rPr>
        <w:t>am</w:t>
      </w:r>
    </w:p>
    <w:p w:rsidR="00BB306E" w:rsidRPr="001F5F1F" w:rsidRDefault="00BB306E" w:rsidP="00BB306E">
      <w:pPr>
        <w:spacing w:after="0" w:line="240" w:lineRule="auto"/>
        <w:jc w:val="center"/>
        <w:rPr>
          <w:sz w:val="28"/>
          <w:szCs w:val="28"/>
        </w:rPr>
      </w:pPr>
      <w:r>
        <w:rPr>
          <w:sz w:val="28"/>
          <w:szCs w:val="28"/>
        </w:rPr>
        <w:t>XX.XX.20XX</w:t>
      </w:r>
    </w:p>
    <w:p w:rsidR="00BB306E" w:rsidRDefault="00BB306E" w:rsidP="00BB306E"/>
    <w:tbl>
      <w:tblPr>
        <w:tblStyle w:val="Tabellenraster"/>
        <w:tblW w:w="0" w:type="auto"/>
        <w:tblLook w:val="04A0" w:firstRow="1" w:lastRow="0" w:firstColumn="1" w:lastColumn="0" w:noHBand="0" w:noVBand="1"/>
      </w:tblPr>
      <w:tblGrid>
        <w:gridCol w:w="9212"/>
      </w:tblGrid>
      <w:tr w:rsidR="00BB306E" w:rsidTr="00BB306E">
        <w:tc>
          <w:tcPr>
            <w:tcW w:w="9212" w:type="dxa"/>
          </w:tcPr>
          <w:p w:rsidR="00BB306E" w:rsidRPr="00372B09" w:rsidRDefault="00BB306E" w:rsidP="00BB306E">
            <w:pPr>
              <w:jc w:val="center"/>
              <w:rPr>
                <w:b/>
                <w:color w:val="E36C0A" w:themeColor="accent6" w:themeShade="BF"/>
              </w:rPr>
            </w:pPr>
            <w:r w:rsidRPr="00372B09">
              <w:rPr>
                <w:b/>
                <w:color w:val="E36C0A" w:themeColor="accent6" w:themeShade="BF"/>
              </w:rPr>
              <w:t>DISCLAIMER</w:t>
            </w:r>
          </w:p>
          <w:p w:rsidR="00BB306E" w:rsidRPr="00372B09" w:rsidRDefault="00BB306E" w:rsidP="00BB306E">
            <w:pPr>
              <w:jc w:val="center"/>
              <w:rPr>
                <w:b/>
                <w:color w:val="E36C0A" w:themeColor="accent6" w:themeShade="BF"/>
              </w:rPr>
            </w:pPr>
          </w:p>
          <w:p w:rsidR="00BB306E" w:rsidRPr="00372B09" w:rsidRDefault="00BB306E" w:rsidP="00BB306E">
            <w:pPr>
              <w:jc w:val="center"/>
              <w:rPr>
                <w:b/>
                <w:color w:val="E36C0A" w:themeColor="accent6" w:themeShade="BF"/>
              </w:rPr>
            </w:pPr>
            <w:r w:rsidRPr="00372B09">
              <w:rPr>
                <w:b/>
                <w:color w:val="E36C0A" w:themeColor="accent6" w:themeShade="BF"/>
              </w:rPr>
              <w:t>Diese Vorlage für einen Energieauditbericht dient als Hilfestellung zur Durchführung eines gesetzeskonformen Energieaudits sowie zur einheitlichen Meldung der durch das Energieeffizienzgesetz (</w:t>
            </w:r>
            <w:proofErr w:type="spellStart"/>
            <w:r w:rsidRPr="00372B09">
              <w:rPr>
                <w:b/>
                <w:color w:val="E36C0A" w:themeColor="accent6" w:themeShade="BF"/>
              </w:rPr>
              <w:t>EEffG</w:t>
            </w:r>
            <w:proofErr w:type="spellEnd"/>
            <w:r w:rsidRPr="00372B09">
              <w:rPr>
                <w:b/>
                <w:color w:val="E36C0A" w:themeColor="accent6" w:themeShade="BF"/>
              </w:rPr>
              <w:t xml:space="preserve">) vorgeschriebenen Audits bei großen Unternehmen. Die Verwendung dieser Vorlage für einen Energieauditbericht ist nicht verpflichtend; die Vorlage ist auch nicht als Formatvorlage vorgesehen, sondern als Serviceleistung der </w:t>
            </w:r>
            <w:proofErr w:type="spellStart"/>
            <w:r w:rsidRPr="00372B09">
              <w:rPr>
                <w:b/>
                <w:color w:val="E36C0A" w:themeColor="accent6" w:themeShade="BF"/>
              </w:rPr>
              <w:t>Monitoringstelle</w:t>
            </w:r>
            <w:proofErr w:type="spellEnd"/>
            <w:r w:rsidRPr="00372B09">
              <w:rPr>
                <w:b/>
                <w:color w:val="E36C0A" w:themeColor="accent6" w:themeShade="BF"/>
              </w:rPr>
              <w:t xml:space="preserve"> für die inhaltliche Ausgestaltung von Energieaudits gemäß § 18 </w:t>
            </w:r>
            <w:proofErr w:type="spellStart"/>
            <w:r w:rsidRPr="00372B09">
              <w:rPr>
                <w:b/>
                <w:color w:val="E36C0A" w:themeColor="accent6" w:themeShade="BF"/>
              </w:rPr>
              <w:t>EEffG</w:t>
            </w:r>
            <w:proofErr w:type="spellEnd"/>
            <w:r w:rsidRPr="00372B09">
              <w:rPr>
                <w:b/>
                <w:color w:val="E36C0A" w:themeColor="accent6" w:themeShade="BF"/>
              </w:rPr>
              <w:t xml:space="preserve"> (bzw. gemäß Anhang III </w:t>
            </w:r>
            <w:proofErr w:type="spellStart"/>
            <w:r w:rsidRPr="00372B09">
              <w:rPr>
                <w:b/>
                <w:color w:val="E36C0A" w:themeColor="accent6" w:themeShade="BF"/>
              </w:rPr>
              <w:t>EEffG</w:t>
            </w:r>
            <w:proofErr w:type="spellEnd"/>
            <w:r w:rsidRPr="00372B09">
              <w:rPr>
                <w:b/>
                <w:color w:val="E36C0A" w:themeColor="accent6" w:themeShade="BF"/>
              </w:rPr>
              <w:t xml:space="preserve">). </w:t>
            </w:r>
          </w:p>
          <w:p w:rsidR="00BB306E" w:rsidRPr="00372B09" w:rsidRDefault="00BB306E" w:rsidP="00BB306E">
            <w:pPr>
              <w:jc w:val="center"/>
              <w:rPr>
                <w:b/>
                <w:color w:val="E36C0A" w:themeColor="accent6" w:themeShade="BF"/>
              </w:rPr>
            </w:pPr>
          </w:p>
          <w:p w:rsidR="00BB306E" w:rsidRPr="00372B09" w:rsidRDefault="00BB306E" w:rsidP="00BB306E">
            <w:pPr>
              <w:jc w:val="center"/>
              <w:rPr>
                <w:b/>
                <w:color w:val="E36C0A" w:themeColor="accent6" w:themeShade="BF"/>
              </w:rPr>
            </w:pPr>
            <w:r w:rsidRPr="00372B09">
              <w:rPr>
                <w:b/>
                <w:color w:val="E36C0A" w:themeColor="accent6" w:themeShade="BF"/>
              </w:rPr>
              <w:t>Die Österreichische Energieagentur übernimmt keine Haftung für die Vollständigkeit des Inhalts dieser Berichtsvorlage.</w:t>
            </w:r>
          </w:p>
          <w:p w:rsidR="00BB306E" w:rsidRDefault="00BB306E" w:rsidP="00BB306E">
            <w:pPr>
              <w:jc w:val="center"/>
              <w:rPr>
                <w:color w:val="E36C0A" w:themeColor="accent6" w:themeShade="BF"/>
              </w:rPr>
            </w:pPr>
          </w:p>
          <w:p w:rsidR="00F9552F" w:rsidRPr="00F9552F" w:rsidRDefault="00F9552F" w:rsidP="009C577D">
            <w:pPr>
              <w:jc w:val="center"/>
              <w:rPr>
                <w:b/>
                <w:color w:val="E36C0A" w:themeColor="accent6" w:themeShade="BF"/>
              </w:rPr>
            </w:pPr>
            <w:r w:rsidRPr="00F9552F">
              <w:rPr>
                <w:b/>
                <w:color w:val="E36C0A" w:themeColor="accent6" w:themeShade="BF"/>
                <w:sz w:val="18"/>
              </w:rPr>
              <w:t xml:space="preserve">Stand </w:t>
            </w:r>
            <w:r w:rsidR="009C577D">
              <w:rPr>
                <w:b/>
                <w:color w:val="E36C0A" w:themeColor="accent6" w:themeShade="BF"/>
                <w:sz w:val="18"/>
              </w:rPr>
              <w:t>15. November 2018</w:t>
            </w:r>
          </w:p>
        </w:tc>
      </w:tr>
    </w:tbl>
    <w:p w:rsidR="00BB306E" w:rsidRDefault="00BB306E" w:rsidP="00BB306E">
      <w:pPr>
        <w:sectPr w:rsidR="00BB306E" w:rsidSect="00E315BA">
          <w:headerReference w:type="even" r:id="rId9"/>
          <w:headerReference w:type="default" r:id="rId10"/>
          <w:footerReference w:type="default" r:id="rId11"/>
          <w:headerReference w:type="first" r:id="rId12"/>
          <w:pgSz w:w="11906" w:h="16838"/>
          <w:pgMar w:top="1417" w:right="1417" w:bottom="1134" w:left="1417" w:header="708" w:footer="708" w:gutter="0"/>
          <w:cols w:space="708"/>
          <w:docGrid w:linePitch="360"/>
        </w:sectPr>
      </w:pPr>
    </w:p>
    <w:p w:rsidR="00F11A7D" w:rsidRPr="00873299" w:rsidRDefault="009818FE" w:rsidP="00636A37">
      <w:pPr>
        <w:pStyle w:val="berschriftnichtNummeriert"/>
        <w:numPr>
          <w:ilvl w:val="0"/>
          <w:numId w:val="0"/>
        </w:numPr>
      </w:pPr>
      <w:bookmarkStart w:id="0" w:name="_Toc530062827"/>
      <w:r w:rsidRPr="00873299">
        <w:lastRenderedPageBreak/>
        <w:t>Vorwort</w:t>
      </w:r>
      <w:bookmarkEnd w:id="0"/>
    </w:p>
    <w:p w:rsidR="009818FE" w:rsidRDefault="00981114" w:rsidP="00F11A7D">
      <w:r>
        <w:t>Text</w:t>
      </w:r>
    </w:p>
    <w:tbl>
      <w:tblPr>
        <w:tblStyle w:val="Tabellenraster"/>
        <w:tblW w:w="0" w:type="auto"/>
        <w:tblLook w:val="04A0" w:firstRow="1" w:lastRow="0" w:firstColumn="1" w:lastColumn="0" w:noHBand="0" w:noVBand="1"/>
      </w:tblPr>
      <w:tblGrid>
        <w:gridCol w:w="9212"/>
      </w:tblGrid>
      <w:tr w:rsidR="009C19F6" w:rsidTr="009C19F6">
        <w:tc>
          <w:tcPr>
            <w:tcW w:w="9212" w:type="dxa"/>
          </w:tcPr>
          <w:p w:rsidR="00353125" w:rsidRDefault="009C19F6" w:rsidP="00873299">
            <w:pPr>
              <w:jc w:val="both"/>
              <w:rPr>
                <w:color w:val="E36C0A" w:themeColor="accent6" w:themeShade="BF"/>
              </w:rPr>
            </w:pPr>
            <w:r w:rsidRPr="00352018">
              <w:rPr>
                <w:color w:val="E36C0A" w:themeColor="accent6" w:themeShade="BF"/>
              </w:rPr>
              <w:t xml:space="preserve">Diese Vorlage für einen Energieauditbericht wurde von der </w:t>
            </w:r>
            <w:proofErr w:type="spellStart"/>
            <w:r w:rsidR="001B4BF1">
              <w:rPr>
                <w:color w:val="E36C0A" w:themeColor="accent6" w:themeShade="BF"/>
              </w:rPr>
              <w:t>Monitoringstelle</w:t>
            </w:r>
            <w:proofErr w:type="spellEnd"/>
            <w:r w:rsidRPr="00352018">
              <w:rPr>
                <w:color w:val="E36C0A" w:themeColor="accent6" w:themeShade="BF"/>
              </w:rPr>
              <w:t xml:space="preserve"> Energieeffizienz erar</w:t>
            </w:r>
            <w:r w:rsidR="00352018">
              <w:rPr>
                <w:color w:val="E36C0A" w:themeColor="accent6" w:themeShade="BF"/>
              </w:rPr>
              <w:t xml:space="preserve">beitet und dient </w:t>
            </w:r>
            <w:r w:rsidR="00380D62">
              <w:rPr>
                <w:color w:val="E36C0A" w:themeColor="accent6" w:themeShade="BF"/>
              </w:rPr>
              <w:t xml:space="preserve">als Hilfestellung zur </w:t>
            </w:r>
            <w:r w:rsidR="00BF3C6B">
              <w:rPr>
                <w:color w:val="E36C0A" w:themeColor="accent6" w:themeShade="BF"/>
              </w:rPr>
              <w:t>Durchführung</w:t>
            </w:r>
            <w:r w:rsidR="00380D62">
              <w:rPr>
                <w:color w:val="E36C0A" w:themeColor="accent6" w:themeShade="BF"/>
              </w:rPr>
              <w:t xml:space="preserve"> eines gesetzeskonformen Audits sowie </w:t>
            </w:r>
            <w:r w:rsidR="00352018">
              <w:rPr>
                <w:color w:val="E36C0A" w:themeColor="accent6" w:themeShade="BF"/>
              </w:rPr>
              <w:t xml:space="preserve">zur </w:t>
            </w:r>
            <w:r w:rsidR="00380D62">
              <w:rPr>
                <w:color w:val="E36C0A" w:themeColor="accent6" w:themeShade="BF"/>
              </w:rPr>
              <w:t xml:space="preserve">einheitlichen Meldung </w:t>
            </w:r>
            <w:r w:rsidR="00352018">
              <w:rPr>
                <w:color w:val="E36C0A" w:themeColor="accent6" w:themeShade="BF"/>
              </w:rPr>
              <w:t xml:space="preserve">der durch das Energieeffizienzgesetz </w:t>
            </w:r>
            <w:r w:rsidR="00BB14F8">
              <w:rPr>
                <w:color w:val="E36C0A" w:themeColor="accent6" w:themeShade="BF"/>
              </w:rPr>
              <w:t>(</w:t>
            </w:r>
            <w:proofErr w:type="spellStart"/>
            <w:r w:rsidR="00BB14F8">
              <w:rPr>
                <w:color w:val="E36C0A" w:themeColor="accent6" w:themeShade="BF"/>
              </w:rPr>
              <w:t>EEffG</w:t>
            </w:r>
            <w:proofErr w:type="spellEnd"/>
            <w:r w:rsidR="00BB14F8">
              <w:rPr>
                <w:color w:val="E36C0A" w:themeColor="accent6" w:themeShade="BF"/>
              </w:rPr>
              <w:t xml:space="preserve">) </w:t>
            </w:r>
            <w:r w:rsidR="00352018">
              <w:rPr>
                <w:color w:val="E36C0A" w:themeColor="accent6" w:themeShade="BF"/>
              </w:rPr>
              <w:t>vorge</w:t>
            </w:r>
            <w:r w:rsidR="00B010C3">
              <w:rPr>
                <w:color w:val="E36C0A" w:themeColor="accent6" w:themeShade="BF"/>
              </w:rPr>
              <w:softHyphen/>
            </w:r>
            <w:r w:rsidR="00352018">
              <w:rPr>
                <w:color w:val="E36C0A" w:themeColor="accent6" w:themeShade="BF"/>
              </w:rPr>
              <w:t xml:space="preserve">schriebenen Energieaudits bei großen Unternehmen. </w:t>
            </w:r>
          </w:p>
          <w:p w:rsidR="007801FA" w:rsidRDefault="007801FA" w:rsidP="00873299">
            <w:pPr>
              <w:jc w:val="both"/>
              <w:rPr>
                <w:color w:val="E36C0A" w:themeColor="accent6" w:themeShade="BF"/>
              </w:rPr>
            </w:pPr>
          </w:p>
          <w:p w:rsidR="001F5F1F" w:rsidRDefault="007801FA" w:rsidP="007801FA">
            <w:pPr>
              <w:rPr>
                <w:color w:val="E36C0A" w:themeColor="accent6" w:themeShade="BF"/>
              </w:rPr>
            </w:pPr>
            <w:r>
              <w:rPr>
                <w:color w:val="E36C0A" w:themeColor="accent6" w:themeShade="BF"/>
              </w:rPr>
              <w:t xml:space="preserve">Die Verwendung dieser </w:t>
            </w:r>
            <w:r w:rsidRPr="00352018">
              <w:rPr>
                <w:color w:val="E36C0A" w:themeColor="accent6" w:themeShade="BF"/>
              </w:rPr>
              <w:t>Vorlage für einen Energieauditbericht</w:t>
            </w:r>
            <w:r>
              <w:rPr>
                <w:color w:val="E36C0A" w:themeColor="accent6" w:themeShade="BF"/>
              </w:rPr>
              <w:t xml:space="preserve"> ist nicht verpflichtend, sondern als </w:t>
            </w:r>
            <w:r w:rsidR="00BB306E">
              <w:rPr>
                <w:color w:val="E36C0A" w:themeColor="accent6" w:themeShade="BF"/>
              </w:rPr>
              <w:t xml:space="preserve">Serviceleistung </w:t>
            </w:r>
            <w:r>
              <w:rPr>
                <w:color w:val="E36C0A" w:themeColor="accent6" w:themeShade="BF"/>
              </w:rPr>
              <w:t xml:space="preserve">der </w:t>
            </w:r>
            <w:proofErr w:type="spellStart"/>
            <w:r>
              <w:rPr>
                <w:color w:val="E36C0A" w:themeColor="accent6" w:themeShade="BF"/>
              </w:rPr>
              <w:t>Monitoringstelle</w:t>
            </w:r>
            <w:proofErr w:type="spellEnd"/>
            <w:r>
              <w:rPr>
                <w:color w:val="E36C0A" w:themeColor="accent6" w:themeShade="BF"/>
              </w:rPr>
              <w:t xml:space="preserve"> zu verstehen. Bei der Durchführung des Energieaudits sind in jedem Fall die Bestimmungen des Energieeffizienzgesetzes sowie der ÖNORM EN 16247-1 einzuhalten.</w:t>
            </w:r>
            <w:r w:rsidR="0090353E">
              <w:rPr>
                <w:color w:val="E36C0A" w:themeColor="accent6" w:themeShade="BF"/>
              </w:rPr>
              <w:t xml:space="preserve"> </w:t>
            </w:r>
          </w:p>
          <w:p w:rsidR="00BB14F8" w:rsidRDefault="00BB14F8" w:rsidP="00F11A7D">
            <w:pPr>
              <w:rPr>
                <w:color w:val="E36C0A" w:themeColor="accent6" w:themeShade="BF"/>
              </w:rPr>
            </w:pPr>
          </w:p>
          <w:p w:rsidR="00BB14F8" w:rsidRDefault="00BB14F8" w:rsidP="00873299">
            <w:pPr>
              <w:jc w:val="both"/>
              <w:rPr>
                <w:color w:val="E36C0A" w:themeColor="accent6" w:themeShade="BF"/>
              </w:rPr>
            </w:pPr>
            <w:r>
              <w:rPr>
                <w:color w:val="E36C0A" w:themeColor="accent6" w:themeShade="BF"/>
              </w:rPr>
              <w:t xml:space="preserve">Gemäß Anhang III </w:t>
            </w:r>
            <w:proofErr w:type="spellStart"/>
            <w:r>
              <w:rPr>
                <w:color w:val="E36C0A" w:themeColor="accent6" w:themeShade="BF"/>
              </w:rPr>
              <w:t>EEffG</w:t>
            </w:r>
            <w:proofErr w:type="spellEnd"/>
            <w:r>
              <w:rPr>
                <w:color w:val="E36C0A" w:themeColor="accent6" w:themeShade="BF"/>
              </w:rPr>
              <w:t xml:space="preserve"> müssen Energieaudits alle wesentlichen Energieverbrauchsbereiche betrachten. Energieverbrauchsbereiche sind gemäß Anhang III wie folgt definiert:</w:t>
            </w:r>
          </w:p>
          <w:p w:rsidR="00353125" w:rsidRDefault="00BB14F8" w:rsidP="00BB14F8">
            <w:pPr>
              <w:pStyle w:val="Listenabsatz"/>
              <w:numPr>
                <w:ilvl w:val="0"/>
                <w:numId w:val="22"/>
              </w:numPr>
              <w:rPr>
                <w:color w:val="E36C0A" w:themeColor="accent6" w:themeShade="BF"/>
              </w:rPr>
            </w:pPr>
            <w:r w:rsidRPr="00BB14F8">
              <w:rPr>
                <w:color w:val="E36C0A" w:themeColor="accent6" w:themeShade="BF"/>
              </w:rPr>
              <w:t xml:space="preserve">Gebäude oder Gebäudegruppen </w:t>
            </w:r>
            <w:r w:rsidR="007801FA">
              <w:rPr>
                <w:color w:val="E36C0A" w:themeColor="accent6" w:themeShade="BF"/>
              </w:rPr>
              <w:t>|</w:t>
            </w:r>
            <w:r w:rsidR="008B03FD">
              <w:rPr>
                <w:color w:val="E36C0A" w:themeColor="accent6" w:themeShade="BF"/>
              </w:rPr>
              <w:t xml:space="preserve"> </w:t>
            </w:r>
            <w:r w:rsidRPr="00BB14F8">
              <w:rPr>
                <w:color w:val="E36C0A" w:themeColor="accent6" w:themeShade="BF"/>
              </w:rPr>
              <w:t xml:space="preserve">„Gebäude“ </w:t>
            </w:r>
          </w:p>
          <w:p w:rsidR="00BB14F8" w:rsidRDefault="00BB14F8" w:rsidP="00BB14F8">
            <w:pPr>
              <w:pStyle w:val="Listenabsatz"/>
              <w:numPr>
                <w:ilvl w:val="0"/>
                <w:numId w:val="22"/>
              </w:numPr>
              <w:rPr>
                <w:color w:val="E36C0A" w:themeColor="accent6" w:themeShade="BF"/>
              </w:rPr>
            </w:pPr>
            <w:r>
              <w:rPr>
                <w:color w:val="E36C0A" w:themeColor="accent6" w:themeShade="BF"/>
              </w:rPr>
              <w:t>Betriebsabläuf</w:t>
            </w:r>
            <w:r w:rsidR="007801FA">
              <w:rPr>
                <w:color w:val="E36C0A" w:themeColor="accent6" w:themeShade="BF"/>
              </w:rPr>
              <w:t>e oder Anlagen in der Industrie |</w:t>
            </w:r>
            <w:r w:rsidR="008B03FD">
              <w:rPr>
                <w:color w:val="E36C0A" w:themeColor="accent6" w:themeShade="BF"/>
              </w:rPr>
              <w:t xml:space="preserve"> </w:t>
            </w:r>
            <w:r>
              <w:rPr>
                <w:color w:val="E36C0A" w:themeColor="accent6" w:themeShade="BF"/>
              </w:rPr>
              <w:t>„Prozesse“</w:t>
            </w:r>
          </w:p>
          <w:p w:rsidR="00BB14F8" w:rsidRPr="00BB14F8" w:rsidRDefault="00BB14F8" w:rsidP="00BB14F8">
            <w:pPr>
              <w:pStyle w:val="Listenabsatz"/>
              <w:numPr>
                <w:ilvl w:val="0"/>
                <w:numId w:val="22"/>
              </w:numPr>
              <w:rPr>
                <w:color w:val="E36C0A" w:themeColor="accent6" w:themeShade="BF"/>
              </w:rPr>
            </w:pPr>
            <w:r>
              <w:rPr>
                <w:color w:val="E36C0A" w:themeColor="accent6" w:themeShade="BF"/>
              </w:rPr>
              <w:t xml:space="preserve">Beförderungs- oder Transportprozesse </w:t>
            </w:r>
            <w:r w:rsidR="007801FA">
              <w:rPr>
                <w:color w:val="E36C0A" w:themeColor="accent6" w:themeShade="BF"/>
              </w:rPr>
              <w:t>|</w:t>
            </w:r>
            <w:r w:rsidR="008B03FD">
              <w:rPr>
                <w:color w:val="E36C0A" w:themeColor="accent6" w:themeShade="BF"/>
              </w:rPr>
              <w:t xml:space="preserve"> </w:t>
            </w:r>
            <w:r>
              <w:rPr>
                <w:color w:val="E36C0A" w:themeColor="accent6" w:themeShade="BF"/>
              </w:rPr>
              <w:t>„Transport“</w:t>
            </w:r>
          </w:p>
          <w:p w:rsidR="00353125" w:rsidRDefault="00233959" w:rsidP="00873299">
            <w:pPr>
              <w:jc w:val="both"/>
              <w:rPr>
                <w:color w:val="E36C0A" w:themeColor="accent6" w:themeShade="BF"/>
              </w:rPr>
            </w:pPr>
            <w:r>
              <w:rPr>
                <w:color w:val="E36C0A" w:themeColor="accent6" w:themeShade="BF"/>
              </w:rPr>
              <w:t xml:space="preserve">Die Detailanalyse zu den wesentlichen Energieverbrauchsbereichen sind in den Kapiteln </w:t>
            </w:r>
            <w:r>
              <w:rPr>
                <w:color w:val="E36C0A" w:themeColor="accent6" w:themeShade="BF"/>
              </w:rPr>
              <w:fldChar w:fldCharType="begin"/>
            </w:r>
            <w:r>
              <w:rPr>
                <w:color w:val="E36C0A" w:themeColor="accent6" w:themeShade="BF"/>
              </w:rPr>
              <w:instrText xml:space="preserve"> REF _Ref424208189 \r \h </w:instrText>
            </w:r>
            <w:r>
              <w:rPr>
                <w:color w:val="E36C0A" w:themeColor="accent6" w:themeShade="BF"/>
              </w:rPr>
            </w:r>
            <w:r>
              <w:rPr>
                <w:color w:val="E36C0A" w:themeColor="accent6" w:themeShade="BF"/>
              </w:rPr>
              <w:fldChar w:fldCharType="separate"/>
            </w:r>
            <w:r w:rsidR="00ED481D">
              <w:rPr>
                <w:color w:val="E36C0A" w:themeColor="accent6" w:themeShade="BF"/>
              </w:rPr>
              <w:t>3</w:t>
            </w:r>
            <w:r>
              <w:rPr>
                <w:color w:val="E36C0A" w:themeColor="accent6" w:themeShade="BF"/>
              </w:rPr>
              <w:fldChar w:fldCharType="end"/>
            </w:r>
            <w:r>
              <w:rPr>
                <w:color w:val="E36C0A" w:themeColor="accent6" w:themeShade="BF"/>
              </w:rPr>
              <w:t xml:space="preserve">, </w:t>
            </w:r>
            <w:r>
              <w:rPr>
                <w:color w:val="E36C0A" w:themeColor="accent6" w:themeShade="BF"/>
              </w:rPr>
              <w:fldChar w:fldCharType="begin"/>
            </w:r>
            <w:r>
              <w:rPr>
                <w:color w:val="E36C0A" w:themeColor="accent6" w:themeShade="BF"/>
              </w:rPr>
              <w:instrText xml:space="preserve"> REF _Ref424208204 \r \h </w:instrText>
            </w:r>
            <w:r>
              <w:rPr>
                <w:color w:val="E36C0A" w:themeColor="accent6" w:themeShade="BF"/>
              </w:rPr>
            </w:r>
            <w:r>
              <w:rPr>
                <w:color w:val="E36C0A" w:themeColor="accent6" w:themeShade="BF"/>
              </w:rPr>
              <w:fldChar w:fldCharType="separate"/>
            </w:r>
            <w:r w:rsidR="00ED481D">
              <w:rPr>
                <w:color w:val="E36C0A" w:themeColor="accent6" w:themeShade="BF"/>
              </w:rPr>
              <w:t>4</w:t>
            </w:r>
            <w:r>
              <w:rPr>
                <w:color w:val="E36C0A" w:themeColor="accent6" w:themeShade="BF"/>
              </w:rPr>
              <w:fldChar w:fldCharType="end"/>
            </w:r>
            <w:r>
              <w:rPr>
                <w:color w:val="E36C0A" w:themeColor="accent6" w:themeShade="BF"/>
              </w:rPr>
              <w:t xml:space="preserve"> und </w:t>
            </w:r>
            <w:r>
              <w:rPr>
                <w:color w:val="E36C0A" w:themeColor="accent6" w:themeShade="BF"/>
              </w:rPr>
              <w:fldChar w:fldCharType="begin"/>
            </w:r>
            <w:r>
              <w:rPr>
                <w:color w:val="E36C0A" w:themeColor="accent6" w:themeShade="BF"/>
              </w:rPr>
              <w:instrText xml:space="preserve"> REF _Ref424208207 \r \h </w:instrText>
            </w:r>
            <w:r>
              <w:rPr>
                <w:color w:val="E36C0A" w:themeColor="accent6" w:themeShade="BF"/>
              </w:rPr>
            </w:r>
            <w:r>
              <w:rPr>
                <w:color w:val="E36C0A" w:themeColor="accent6" w:themeShade="BF"/>
              </w:rPr>
              <w:fldChar w:fldCharType="separate"/>
            </w:r>
            <w:r w:rsidR="00ED481D">
              <w:rPr>
                <w:color w:val="E36C0A" w:themeColor="accent6" w:themeShade="BF"/>
              </w:rPr>
              <w:t>5</w:t>
            </w:r>
            <w:r>
              <w:rPr>
                <w:color w:val="E36C0A" w:themeColor="accent6" w:themeShade="BF"/>
              </w:rPr>
              <w:fldChar w:fldCharType="end"/>
            </w:r>
            <w:r>
              <w:rPr>
                <w:color w:val="E36C0A" w:themeColor="accent6" w:themeShade="BF"/>
              </w:rPr>
              <w:t xml:space="preserve"> zu beschreiben. Fallen</w:t>
            </w:r>
            <w:r w:rsidR="00353125">
              <w:rPr>
                <w:color w:val="E36C0A" w:themeColor="accent6" w:themeShade="BF"/>
              </w:rPr>
              <w:t xml:space="preserve"> Energieverbrauchsbereiche weg,</w:t>
            </w:r>
            <w:r>
              <w:rPr>
                <w:color w:val="E36C0A" w:themeColor="accent6" w:themeShade="BF"/>
              </w:rPr>
              <w:t xml:space="preserve"> weil diese</w:t>
            </w:r>
            <w:r w:rsidR="007801FA">
              <w:rPr>
                <w:color w:val="E36C0A" w:themeColor="accent6" w:themeShade="BF"/>
              </w:rPr>
              <w:t xml:space="preserve"> weniger als 10 % des</w:t>
            </w:r>
            <w:r>
              <w:rPr>
                <w:color w:val="E36C0A" w:themeColor="accent6" w:themeShade="BF"/>
              </w:rPr>
              <w:t xml:space="preserve"> Gesamtenergieverbrauch</w:t>
            </w:r>
            <w:r w:rsidR="007801FA">
              <w:rPr>
                <w:color w:val="E36C0A" w:themeColor="accent6" w:themeShade="BF"/>
              </w:rPr>
              <w:t>s</w:t>
            </w:r>
            <w:r>
              <w:rPr>
                <w:color w:val="E36C0A" w:themeColor="accent6" w:themeShade="BF"/>
              </w:rPr>
              <w:t xml:space="preserve"> im Unternehmen </w:t>
            </w:r>
            <w:r w:rsidR="005F1D13">
              <w:rPr>
                <w:color w:val="E36C0A" w:themeColor="accent6" w:themeShade="BF"/>
              </w:rPr>
              <w:t xml:space="preserve">(Gesamtkonzernbetrachtung) </w:t>
            </w:r>
            <w:r>
              <w:rPr>
                <w:color w:val="E36C0A" w:themeColor="accent6" w:themeShade="BF"/>
              </w:rPr>
              <w:t>ausmachen,</w:t>
            </w:r>
            <w:r w:rsidR="00353125">
              <w:rPr>
                <w:color w:val="E36C0A" w:themeColor="accent6" w:themeShade="BF"/>
              </w:rPr>
              <w:t xml:space="preserve"> so können die</w:t>
            </w:r>
            <w:r>
              <w:rPr>
                <w:color w:val="E36C0A" w:themeColor="accent6" w:themeShade="BF"/>
              </w:rPr>
              <w:t xml:space="preserve"> jeweiligen Kapitel</w:t>
            </w:r>
            <w:r w:rsidR="00353125">
              <w:rPr>
                <w:color w:val="E36C0A" w:themeColor="accent6" w:themeShade="BF"/>
              </w:rPr>
              <w:t xml:space="preserve"> aus dem Bericht entfernt werden.</w:t>
            </w:r>
          </w:p>
          <w:p w:rsidR="00CA7D34" w:rsidRDefault="00CA7D34" w:rsidP="00CA7D34">
            <w:pPr>
              <w:rPr>
                <w:color w:val="E36C0A" w:themeColor="accent6" w:themeShade="BF"/>
              </w:rPr>
            </w:pPr>
          </w:p>
          <w:p w:rsidR="00380D62" w:rsidRDefault="00CA7D34" w:rsidP="00CA7D34">
            <w:pPr>
              <w:rPr>
                <w:color w:val="E36C0A" w:themeColor="accent6" w:themeShade="BF"/>
              </w:rPr>
            </w:pPr>
            <w:r w:rsidRPr="00CA7D34">
              <w:rPr>
                <w:color w:val="E36C0A" w:themeColor="accent6" w:themeShade="BF"/>
              </w:rPr>
              <w:t>Das Audit muss verhältnismäßig und repräsentativ sein. Entscheidend ist, dass sich ein zuverlässiges Bild über die Gesamtenergieeffizienz des Gebäudes/Konzerns ergibt und damit auch die wichtig</w:t>
            </w:r>
            <w:r>
              <w:rPr>
                <w:color w:val="E36C0A" w:themeColor="accent6" w:themeShade="BF"/>
              </w:rPr>
              <w:t>sten Verbesserungsmöglichkeiten aufgezeigt werden</w:t>
            </w:r>
            <w:r w:rsidRPr="00CA7D34">
              <w:rPr>
                <w:color w:val="E36C0A" w:themeColor="accent6" w:themeShade="BF"/>
              </w:rPr>
              <w:t>.</w:t>
            </w:r>
          </w:p>
          <w:p w:rsidR="00CA7D34" w:rsidRDefault="00CA7D34" w:rsidP="00CA7D34">
            <w:pPr>
              <w:rPr>
                <w:color w:val="E36C0A" w:themeColor="accent6" w:themeShade="BF"/>
              </w:rPr>
            </w:pPr>
          </w:p>
          <w:p w:rsidR="001D1D58" w:rsidRDefault="001D1D58" w:rsidP="00F11A7D">
            <w:pPr>
              <w:rPr>
                <w:color w:val="E36C0A" w:themeColor="accent6" w:themeShade="BF"/>
              </w:rPr>
            </w:pPr>
            <w:r w:rsidRPr="003F3383">
              <w:rPr>
                <w:color w:val="E36C0A" w:themeColor="accent6" w:themeShade="BF"/>
              </w:rPr>
              <w:t xml:space="preserve">Die Angabe der Energieverbräuche kann </w:t>
            </w:r>
            <w:r w:rsidR="003339AB" w:rsidRPr="003339AB">
              <w:rPr>
                <w:color w:val="E36C0A" w:themeColor="accent6" w:themeShade="BF"/>
              </w:rPr>
              <w:t xml:space="preserve">in </w:t>
            </w:r>
            <w:proofErr w:type="spellStart"/>
            <w:r w:rsidR="003339AB" w:rsidRPr="003339AB">
              <w:rPr>
                <w:color w:val="E36C0A" w:themeColor="accent6" w:themeShade="BF"/>
              </w:rPr>
              <w:t>Wh</w:t>
            </w:r>
            <w:proofErr w:type="spellEnd"/>
            <w:r w:rsidR="003339AB" w:rsidRPr="003339AB">
              <w:rPr>
                <w:color w:val="E36C0A" w:themeColor="accent6" w:themeShade="BF"/>
              </w:rPr>
              <w:t xml:space="preserve"> oder J sowie deren Dezimal-Präfixen</w:t>
            </w:r>
            <w:r w:rsidR="003339AB">
              <w:rPr>
                <w:color w:val="E36C0A" w:themeColor="accent6" w:themeShade="BF"/>
              </w:rPr>
              <w:t xml:space="preserve"> </w:t>
            </w:r>
            <w:r w:rsidRPr="003F3383">
              <w:rPr>
                <w:color w:val="E36C0A" w:themeColor="accent6" w:themeShade="BF"/>
              </w:rPr>
              <w:t>erfolgen. In den im Bericht enthaltenen Tabellen sollten die Einheiten auf die verwendete Einheit angepasst werden.</w:t>
            </w:r>
          </w:p>
          <w:p w:rsidR="00352018" w:rsidRDefault="00352018" w:rsidP="00F11A7D">
            <w:pPr>
              <w:rPr>
                <w:color w:val="E36C0A" w:themeColor="accent6" w:themeShade="BF"/>
              </w:rPr>
            </w:pPr>
          </w:p>
          <w:p w:rsidR="00CA7D34" w:rsidRDefault="00352018" w:rsidP="00CA7D34">
            <w:pPr>
              <w:rPr>
                <w:color w:val="E36C0A" w:themeColor="accent6" w:themeShade="BF"/>
              </w:rPr>
            </w:pPr>
            <w:r>
              <w:rPr>
                <w:color w:val="E36C0A" w:themeColor="accent6" w:themeShade="BF"/>
              </w:rPr>
              <w:t>Die eingefügten Infoboxen</w:t>
            </w:r>
            <w:r w:rsidR="006A31BC">
              <w:rPr>
                <w:color w:val="E36C0A" w:themeColor="accent6" w:themeShade="BF"/>
              </w:rPr>
              <w:t xml:space="preserve"> sowie Anmerkungen</w:t>
            </w:r>
            <w:r>
              <w:rPr>
                <w:color w:val="E36C0A" w:themeColor="accent6" w:themeShade="BF"/>
              </w:rPr>
              <w:t xml:space="preserve"> </w:t>
            </w:r>
            <w:r w:rsidR="006A31BC">
              <w:rPr>
                <w:color w:val="E36C0A" w:themeColor="accent6" w:themeShade="BF"/>
              </w:rPr>
              <w:t>in</w:t>
            </w:r>
            <w:r>
              <w:rPr>
                <w:color w:val="E36C0A" w:themeColor="accent6" w:themeShade="BF"/>
              </w:rPr>
              <w:t xml:space="preserve"> oranger Schrift dienen als Ausfüllhilfe und </w:t>
            </w:r>
            <w:r w:rsidR="002D28D0">
              <w:rPr>
                <w:color w:val="E36C0A" w:themeColor="accent6" w:themeShade="BF"/>
              </w:rPr>
              <w:t xml:space="preserve">sollten </w:t>
            </w:r>
            <w:r>
              <w:rPr>
                <w:color w:val="E36C0A" w:themeColor="accent6" w:themeShade="BF"/>
              </w:rPr>
              <w:t>nach Vervollständigung des Ber</w:t>
            </w:r>
            <w:r w:rsidR="00CA7D34">
              <w:rPr>
                <w:color w:val="E36C0A" w:themeColor="accent6" w:themeShade="BF"/>
              </w:rPr>
              <w:t xml:space="preserve">ichts entfernt werden. </w:t>
            </w:r>
          </w:p>
          <w:p w:rsidR="003D28EE" w:rsidRDefault="003D28EE" w:rsidP="00CA7D34">
            <w:pPr>
              <w:rPr>
                <w:color w:val="E36C0A" w:themeColor="accent6" w:themeShade="BF"/>
              </w:rPr>
            </w:pPr>
          </w:p>
          <w:p w:rsidR="003D28EE" w:rsidRPr="001D1D58" w:rsidRDefault="003D28EE" w:rsidP="003D28EE">
            <w:pPr>
              <w:rPr>
                <w:color w:val="E36C0A" w:themeColor="accent6" w:themeShade="BF"/>
              </w:rPr>
            </w:pPr>
            <w:r>
              <w:rPr>
                <w:color w:val="E36C0A" w:themeColor="accent6" w:themeShade="BF"/>
              </w:rPr>
              <w:t xml:space="preserve">Das hier vorliegende Kapitel „Vorwort“ dient in diesem Leitfaden als allgemeine Erläuterung. Es kann bei Nutzung dieses Leitfadens entweder durch einen eigenen Text ersetzt oder ersatzlos gestrichen werden. </w:t>
            </w:r>
          </w:p>
        </w:tc>
      </w:tr>
    </w:tbl>
    <w:p w:rsidR="009C19F6" w:rsidRPr="009C19F6" w:rsidRDefault="009C19F6" w:rsidP="00F11A7D"/>
    <w:p w:rsidR="009818FE" w:rsidRDefault="009818FE" w:rsidP="00F11A7D">
      <w:pPr>
        <w:sectPr w:rsidR="009818FE" w:rsidSect="00E315BA">
          <w:headerReference w:type="even" r:id="rId13"/>
          <w:headerReference w:type="default" r:id="rId14"/>
          <w:footerReference w:type="default" r:id="rId15"/>
          <w:headerReference w:type="first" r:id="rId16"/>
          <w:type w:val="continuous"/>
          <w:pgSz w:w="11906" w:h="16838"/>
          <w:pgMar w:top="1417" w:right="1417" w:bottom="1134" w:left="1417" w:header="708" w:footer="708" w:gutter="0"/>
          <w:cols w:space="708"/>
          <w:docGrid w:linePitch="360"/>
        </w:sectPr>
      </w:pPr>
    </w:p>
    <w:bookmarkStart w:id="1" w:name="_Toc530062828" w:displacedByCustomXml="next"/>
    <w:sdt>
      <w:sdtPr>
        <w:rPr>
          <w:rFonts w:asciiTheme="minorHAnsi" w:eastAsiaTheme="minorHAnsi" w:hAnsiTheme="minorHAnsi" w:cstheme="minorBidi"/>
          <w:bCs w:val="0"/>
          <w:sz w:val="22"/>
          <w:szCs w:val="22"/>
        </w:rPr>
        <w:id w:val="2092892210"/>
        <w:docPartObj>
          <w:docPartGallery w:val="Table of Contents"/>
          <w:docPartUnique/>
        </w:docPartObj>
      </w:sdtPr>
      <w:sdtEndPr>
        <w:rPr>
          <w:lang w:val="de-DE"/>
        </w:rPr>
      </w:sdtEndPr>
      <w:sdtContent>
        <w:p w:rsidR="00D45C60" w:rsidRPr="00DF2050" w:rsidRDefault="009818FE" w:rsidP="00636A37">
          <w:pPr>
            <w:pStyle w:val="berschriftnichtNummeriert"/>
            <w:numPr>
              <w:ilvl w:val="0"/>
              <w:numId w:val="0"/>
            </w:numPr>
          </w:pPr>
          <w:r w:rsidRPr="00873299">
            <w:t>Inhalt</w:t>
          </w:r>
          <w:bookmarkEnd w:id="1"/>
        </w:p>
        <w:p w:rsidR="00D45C60" w:rsidRDefault="00D45C60">
          <w:pPr>
            <w:pStyle w:val="Verzeichnis1"/>
            <w:tabs>
              <w:tab w:val="right" w:leader="dot" w:pos="9062"/>
            </w:tabs>
          </w:pPr>
        </w:p>
        <w:p w:rsidR="00EB489E" w:rsidRDefault="009818FE">
          <w:pPr>
            <w:pStyle w:val="Verzeichnis1"/>
            <w:tabs>
              <w:tab w:val="right" w:leader="dot" w:pos="9062"/>
            </w:tabs>
            <w:rPr>
              <w:rFonts w:eastAsiaTheme="minorEastAsia"/>
              <w:noProof/>
              <w:lang w:eastAsia="de-AT"/>
            </w:rPr>
          </w:pPr>
          <w:r>
            <w:fldChar w:fldCharType="begin"/>
          </w:r>
          <w:r>
            <w:instrText xml:space="preserve"> TOC \o "1-3" \h \z \u </w:instrText>
          </w:r>
          <w:r>
            <w:fldChar w:fldCharType="separate"/>
          </w:r>
          <w:hyperlink w:anchor="_Toc530062827" w:history="1">
            <w:r w:rsidR="00EB489E" w:rsidRPr="003A1640">
              <w:rPr>
                <w:rStyle w:val="Hyperlink"/>
                <w:noProof/>
              </w:rPr>
              <w:t>Vorwort</w:t>
            </w:r>
            <w:r w:rsidR="00EB489E">
              <w:rPr>
                <w:noProof/>
                <w:webHidden/>
              </w:rPr>
              <w:tab/>
            </w:r>
            <w:r w:rsidR="00EB489E">
              <w:rPr>
                <w:noProof/>
                <w:webHidden/>
              </w:rPr>
              <w:fldChar w:fldCharType="begin"/>
            </w:r>
            <w:r w:rsidR="00EB489E">
              <w:rPr>
                <w:noProof/>
                <w:webHidden/>
              </w:rPr>
              <w:instrText xml:space="preserve"> PAGEREF _Toc530062827 \h </w:instrText>
            </w:r>
            <w:r w:rsidR="00EB489E">
              <w:rPr>
                <w:noProof/>
                <w:webHidden/>
              </w:rPr>
            </w:r>
            <w:r w:rsidR="00EB489E">
              <w:rPr>
                <w:noProof/>
                <w:webHidden/>
              </w:rPr>
              <w:fldChar w:fldCharType="separate"/>
            </w:r>
            <w:r w:rsidR="00EB489E">
              <w:rPr>
                <w:noProof/>
                <w:webHidden/>
              </w:rPr>
              <w:t>2</w:t>
            </w:r>
            <w:r w:rsidR="00EB489E">
              <w:rPr>
                <w:noProof/>
                <w:webHidden/>
              </w:rPr>
              <w:fldChar w:fldCharType="end"/>
            </w:r>
          </w:hyperlink>
        </w:p>
        <w:p w:rsidR="00EB489E" w:rsidRDefault="00535E72">
          <w:pPr>
            <w:pStyle w:val="Verzeichnis1"/>
            <w:tabs>
              <w:tab w:val="right" w:leader="dot" w:pos="9062"/>
            </w:tabs>
            <w:rPr>
              <w:rFonts w:eastAsiaTheme="minorEastAsia"/>
              <w:noProof/>
              <w:lang w:eastAsia="de-AT"/>
            </w:rPr>
          </w:pPr>
          <w:hyperlink w:anchor="_Toc530062828" w:history="1">
            <w:r w:rsidR="00EB489E" w:rsidRPr="003A1640">
              <w:rPr>
                <w:rStyle w:val="Hyperlink"/>
                <w:noProof/>
              </w:rPr>
              <w:t>Inhalt</w:t>
            </w:r>
            <w:r w:rsidR="00EB489E">
              <w:rPr>
                <w:noProof/>
                <w:webHidden/>
              </w:rPr>
              <w:tab/>
            </w:r>
            <w:r w:rsidR="00EB489E">
              <w:rPr>
                <w:noProof/>
                <w:webHidden/>
              </w:rPr>
              <w:fldChar w:fldCharType="begin"/>
            </w:r>
            <w:r w:rsidR="00EB489E">
              <w:rPr>
                <w:noProof/>
                <w:webHidden/>
              </w:rPr>
              <w:instrText xml:space="preserve"> PAGEREF _Toc530062828 \h </w:instrText>
            </w:r>
            <w:r w:rsidR="00EB489E">
              <w:rPr>
                <w:noProof/>
                <w:webHidden/>
              </w:rPr>
            </w:r>
            <w:r w:rsidR="00EB489E">
              <w:rPr>
                <w:noProof/>
                <w:webHidden/>
              </w:rPr>
              <w:fldChar w:fldCharType="separate"/>
            </w:r>
            <w:r w:rsidR="00EB489E">
              <w:rPr>
                <w:noProof/>
                <w:webHidden/>
              </w:rPr>
              <w:t>3</w:t>
            </w:r>
            <w:r w:rsidR="00EB489E">
              <w:rPr>
                <w:noProof/>
                <w:webHidden/>
              </w:rPr>
              <w:fldChar w:fldCharType="end"/>
            </w:r>
          </w:hyperlink>
        </w:p>
        <w:p w:rsidR="00EB489E" w:rsidRDefault="00535E72">
          <w:pPr>
            <w:pStyle w:val="Verzeichnis1"/>
            <w:tabs>
              <w:tab w:val="right" w:leader="dot" w:pos="9062"/>
            </w:tabs>
            <w:rPr>
              <w:rFonts w:eastAsiaTheme="minorEastAsia"/>
              <w:noProof/>
              <w:lang w:eastAsia="de-AT"/>
            </w:rPr>
          </w:pPr>
          <w:hyperlink w:anchor="_Toc530062829" w:history="1">
            <w:r w:rsidR="00EB489E" w:rsidRPr="003A1640">
              <w:rPr>
                <w:rStyle w:val="Hyperlink"/>
                <w:noProof/>
              </w:rPr>
              <w:t>Zusammenfassung</w:t>
            </w:r>
            <w:r w:rsidR="00EB489E">
              <w:rPr>
                <w:noProof/>
                <w:webHidden/>
              </w:rPr>
              <w:tab/>
            </w:r>
            <w:r w:rsidR="00EB489E">
              <w:rPr>
                <w:noProof/>
                <w:webHidden/>
              </w:rPr>
              <w:fldChar w:fldCharType="begin"/>
            </w:r>
            <w:r w:rsidR="00EB489E">
              <w:rPr>
                <w:noProof/>
                <w:webHidden/>
              </w:rPr>
              <w:instrText xml:space="preserve"> PAGEREF _Toc530062829 \h </w:instrText>
            </w:r>
            <w:r w:rsidR="00EB489E">
              <w:rPr>
                <w:noProof/>
                <w:webHidden/>
              </w:rPr>
            </w:r>
            <w:r w:rsidR="00EB489E">
              <w:rPr>
                <w:noProof/>
                <w:webHidden/>
              </w:rPr>
              <w:fldChar w:fldCharType="separate"/>
            </w:r>
            <w:r w:rsidR="00EB489E">
              <w:rPr>
                <w:noProof/>
                <w:webHidden/>
              </w:rPr>
              <w:t>5</w:t>
            </w:r>
            <w:r w:rsidR="00EB489E">
              <w:rPr>
                <w:noProof/>
                <w:webHidden/>
              </w:rPr>
              <w:fldChar w:fldCharType="end"/>
            </w:r>
          </w:hyperlink>
        </w:p>
        <w:p w:rsidR="00EB489E" w:rsidRDefault="00535E72">
          <w:pPr>
            <w:pStyle w:val="Verzeichnis2"/>
            <w:tabs>
              <w:tab w:val="left" w:pos="660"/>
              <w:tab w:val="right" w:leader="dot" w:pos="9062"/>
            </w:tabs>
            <w:rPr>
              <w:rFonts w:eastAsiaTheme="minorEastAsia"/>
              <w:noProof/>
              <w:lang w:eastAsia="de-AT"/>
            </w:rPr>
          </w:pPr>
          <w:hyperlink w:anchor="_Toc530062830" w:history="1">
            <w:r w:rsidR="00EB489E" w:rsidRPr="003A1640">
              <w:rPr>
                <w:rStyle w:val="Hyperlink"/>
                <w:noProof/>
              </w:rPr>
              <w:t>1.</w:t>
            </w:r>
            <w:r w:rsidR="00EB489E">
              <w:rPr>
                <w:rFonts w:eastAsiaTheme="minorEastAsia"/>
                <w:noProof/>
                <w:lang w:eastAsia="de-AT"/>
              </w:rPr>
              <w:tab/>
            </w:r>
            <w:r w:rsidR="00EB489E" w:rsidRPr="003A1640">
              <w:rPr>
                <w:rStyle w:val="Hyperlink"/>
                <w:noProof/>
              </w:rPr>
              <w:t>Energieverbrauch</w:t>
            </w:r>
            <w:r w:rsidR="00EB489E">
              <w:rPr>
                <w:noProof/>
                <w:webHidden/>
              </w:rPr>
              <w:tab/>
            </w:r>
            <w:r w:rsidR="00EB489E">
              <w:rPr>
                <w:noProof/>
                <w:webHidden/>
              </w:rPr>
              <w:fldChar w:fldCharType="begin"/>
            </w:r>
            <w:r w:rsidR="00EB489E">
              <w:rPr>
                <w:noProof/>
                <w:webHidden/>
              </w:rPr>
              <w:instrText xml:space="preserve"> PAGEREF _Toc530062830 \h </w:instrText>
            </w:r>
            <w:r w:rsidR="00EB489E">
              <w:rPr>
                <w:noProof/>
                <w:webHidden/>
              </w:rPr>
            </w:r>
            <w:r w:rsidR="00EB489E">
              <w:rPr>
                <w:noProof/>
                <w:webHidden/>
              </w:rPr>
              <w:fldChar w:fldCharType="separate"/>
            </w:r>
            <w:r w:rsidR="00EB489E">
              <w:rPr>
                <w:noProof/>
                <w:webHidden/>
              </w:rPr>
              <w:t>5</w:t>
            </w:r>
            <w:r w:rsidR="00EB489E">
              <w:rPr>
                <w:noProof/>
                <w:webHidden/>
              </w:rPr>
              <w:fldChar w:fldCharType="end"/>
            </w:r>
          </w:hyperlink>
        </w:p>
        <w:p w:rsidR="00EB489E" w:rsidRDefault="00535E72">
          <w:pPr>
            <w:pStyle w:val="Verzeichnis2"/>
            <w:tabs>
              <w:tab w:val="left" w:pos="660"/>
              <w:tab w:val="right" w:leader="dot" w:pos="9062"/>
            </w:tabs>
            <w:rPr>
              <w:rFonts w:eastAsiaTheme="minorEastAsia"/>
              <w:noProof/>
              <w:lang w:eastAsia="de-AT"/>
            </w:rPr>
          </w:pPr>
          <w:hyperlink w:anchor="_Toc530062831" w:history="1">
            <w:r w:rsidR="00EB489E" w:rsidRPr="003A1640">
              <w:rPr>
                <w:rStyle w:val="Hyperlink"/>
                <w:noProof/>
              </w:rPr>
              <w:t>2.</w:t>
            </w:r>
            <w:r w:rsidR="00EB489E">
              <w:rPr>
                <w:rFonts w:eastAsiaTheme="minorEastAsia"/>
                <w:noProof/>
                <w:lang w:eastAsia="de-AT"/>
              </w:rPr>
              <w:tab/>
            </w:r>
            <w:r w:rsidR="00EB489E" w:rsidRPr="003A1640">
              <w:rPr>
                <w:rStyle w:val="Hyperlink"/>
                <w:noProof/>
              </w:rPr>
              <w:t>Möglichkeiten zur Verbesserung der Energieeffizienz</w:t>
            </w:r>
            <w:r w:rsidR="00EB489E">
              <w:rPr>
                <w:noProof/>
                <w:webHidden/>
              </w:rPr>
              <w:tab/>
            </w:r>
            <w:r w:rsidR="00EB489E">
              <w:rPr>
                <w:noProof/>
                <w:webHidden/>
              </w:rPr>
              <w:fldChar w:fldCharType="begin"/>
            </w:r>
            <w:r w:rsidR="00EB489E">
              <w:rPr>
                <w:noProof/>
                <w:webHidden/>
              </w:rPr>
              <w:instrText xml:space="preserve"> PAGEREF _Toc530062831 \h </w:instrText>
            </w:r>
            <w:r w:rsidR="00EB489E">
              <w:rPr>
                <w:noProof/>
                <w:webHidden/>
              </w:rPr>
            </w:r>
            <w:r w:rsidR="00EB489E">
              <w:rPr>
                <w:noProof/>
                <w:webHidden/>
              </w:rPr>
              <w:fldChar w:fldCharType="separate"/>
            </w:r>
            <w:r w:rsidR="00EB489E">
              <w:rPr>
                <w:noProof/>
                <w:webHidden/>
              </w:rPr>
              <w:t>8</w:t>
            </w:r>
            <w:r w:rsidR="00EB489E">
              <w:rPr>
                <w:noProof/>
                <w:webHidden/>
              </w:rPr>
              <w:fldChar w:fldCharType="end"/>
            </w:r>
          </w:hyperlink>
        </w:p>
        <w:p w:rsidR="00EB489E" w:rsidRDefault="00535E72">
          <w:pPr>
            <w:pStyle w:val="Verzeichnis2"/>
            <w:tabs>
              <w:tab w:val="left" w:pos="660"/>
              <w:tab w:val="right" w:leader="dot" w:pos="9062"/>
            </w:tabs>
            <w:rPr>
              <w:rFonts w:eastAsiaTheme="minorEastAsia"/>
              <w:noProof/>
              <w:lang w:eastAsia="de-AT"/>
            </w:rPr>
          </w:pPr>
          <w:hyperlink w:anchor="_Toc530062832" w:history="1">
            <w:r w:rsidR="00EB489E" w:rsidRPr="003A1640">
              <w:rPr>
                <w:rStyle w:val="Hyperlink"/>
                <w:noProof/>
              </w:rPr>
              <w:t>3.</w:t>
            </w:r>
            <w:r w:rsidR="00EB489E">
              <w:rPr>
                <w:rFonts w:eastAsiaTheme="minorEastAsia"/>
                <w:noProof/>
                <w:lang w:eastAsia="de-AT"/>
              </w:rPr>
              <w:tab/>
            </w:r>
            <w:r w:rsidR="00EB489E" w:rsidRPr="003A1640">
              <w:rPr>
                <w:rStyle w:val="Hyperlink"/>
                <w:noProof/>
              </w:rPr>
              <w:t>Vorgeschlagenes Umsetzungsprogramm der Maßnahmen</w:t>
            </w:r>
            <w:r w:rsidR="00EB489E">
              <w:rPr>
                <w:noProof/>
                <w:webHidden/>
              </w:rPr>
              <w:tab/>
            </w:r>
            <w:r w:rsidR="00EB489E">
              <w:rPr>
                <w:noProof/>
                <w:webHidden/>
              </w:rPr>
              <w:fldChar w:fldCharType="begin"/>
            </w:r>
            <w:r w:rsidR="00EB489E">
              <w:rPr>
                <w:noProof/>
                <w:webHidden/>
              </w:rPr>
              <w:instrText xml:space="preserve"> PAGEREF _Toc530062832 \h </w:instrText>
            </w:r>
            <w:r w:rsidR="00EB489E">
              <w:rPr>
                <w:noProof/>
                <w:webHidden/>
              </w:rPr>
            </w:r>
            <w:r w:rsidR="00EB489E">
              <w:rPr>
                <w:noProof/>
                <w:webHidden/>
              </w:rPr>
              <w:fldChar w:fldCharType="separate"/>
            </w:r>
            <w:r w:rsidR="00EB489E">
              <w:rPr>
                <w:noProof/>
                <w:webHidden/>
              </w:rPr>
              <w:t>10</w:t>
            </w:r>
            <w:r w:rsidR="00EB489E">
              <w:rPr>
                <w:noProof/>
                <w:webHidden/>
              </w:rPr>
              <w:fldChar w:fldCharType="end"/>
            </w:r>
          </w:hyperlink>
        </w:p>
        <w:p w:rsidR="00EB489E" w:rsidRDefault="00535E72">
          <w:pPr>
            <w:pStyle w:val="Verzeichnis2"/>
            <w:tabs>
              <w:tab w:val="left" w:pos="660"/>
              <w:tab w:val="right" w:leader="dot" w:pos="9062"/>
            </w:tabs>
            <w:rPr>
              <w:rFonts w:eastAsiaTheme="minorEastAsia"/>
              <w:noProof/>
              <w:lang w:eastAsia="de-AT"/>
            </w:rPr>
          </w:pPr>
          <w:hyperlink w:anchor="_Toc530062833" w:history="1">
            <w:r w:rsidR="00EB489E" w:rsidRPr="003A1640">
              <w:rPr>
                <w:rStyle w:val="Hyperlink"/>
                <w:noProof/>
              </w:rPr>
              <w:t>4.</w:t>
            </w:r>
            <w:r w:rsidR="00EB489E">
              <w:rPr>
                <w:rFonts w:eastAsiaTheme="minorEastAsia"/>
                <w:noProof/>
                <w:lang w:eastAsia="de-AT"/>
              </w:rPr>
              <w:tab/>
            </w:r>
            <w:r w:rsidR="00EB489E" w:rsidRPr="003A1640">
              <w:rPr>
                <w:rStyle w:val="Hyperlink"/>
                <w:noProof/>
              </w:rPr>
              <w:t>Meldung des Audits in der „Anwendung zum EEffG“</w:t>
            </w:r>
            <w:r w:rsidR="00EB489E">
              <w:rPr>
                <w:noProof/>
                <w:webHidden/>
              </w:rPr>
              <w:tab/>
            </w:r>
            <w:r w:rsidR="00EB489E">
              <w:rPr>
                <w:noProof/>
                <w:webHidden/>
              </w:rPr>
              <w:fldChar w:fldCharType="begin"/>
            </w:r>
            <w:r w:rsidR="00EB489E">
              <w:rPr>
                <w:noProof/>
                <w:webHidden/>
              </w:rPr>
              <w:instrText xml:space="preserve"> PAGEREF _Toc530062833 \h </w:instrText>
            </w:r>
            <w:r w:rsidR="00EB489E">
              <w:rPr>
                <w:noProof/>
                <w:webHidden/>
              </w:rPr>
            </w:r>
            <w:r w:rsidR="00EB489E">
              <w:rPr>
                <w:noProof/>
                <w:webHidden/>
              </w:rPr>
              <w:fldChar w:fldCharType="separate"/>
            </w:r>
            <w:r w:rsidR="00EB489E">
              <w:rPr>
                <w:noProof/>
                <w:webHidden/>
              </w:rPr>
              <w:t>12</w:t>
            </w:r>
            <w:r w:rsidR="00EB489E">
              <w:rPr>
                <w:noProof/>
                <w:webHidden/>
              </w:rPr>
              <w:fldChar w:fldCharType="end"/>
            </w:r>
          </w:hyperlink>
        </w:p>
        <w:p w:rsidR="00EB489E" w:rsidRDefault="00535E72">
          <w:pPr>
            <w:pStyle w:val="Verzeichnis1"/>
            <w:tabs>
              <w:tab w:val="left" w:pos="440"/>
              <w:tab w:val="right" w:leader="dot" w:pos="9062"/>
            </w:tabs>
            <w:rPr>
              <w:rFonts w:eastAsiaTheme="minorEastAsia"/>
              <w:noProof/>
              <w:lang w:eastAsia="de-AT"/>
            </w:rPr>
          </w:pPr>
          <w:hyperlink w:anchor="_Toc530062834" w:history="1">
            <w:r w:rsidR="00EB489E" w:rsidRPr="003A1640">
              <w:rPr>
                <w:rStyle w:val="Hyperlink"/>
                <w:noProof/>
              </w:rPr>
              <w:t>1</w:t>
            </w:r>
            <w:r w:rsidR="00EB489E">
              <w:rPr>
                <w:rFonts w:eastAsiaTheme="minorEastAsia"/>
                <w:noProof/>
                <w:lang w:eastAsia="de-AT"/>
              </w:rPr>
              <w:tab/>
            </w:r>
            <w:r w:rsidR="00EB489E" w:rsidRPr="003A1640">
              <w:rPr>
                <w:rStyle w:val="Hyperlink"/>
                <w:noProof/>
              </w:rPr>
              <w:t>Informationen zum Audit</w:t>
            </w:r>
            <w:r w:rsidR="00EB489E">
              <w:rPr>
                <w:noProof/>
                <w:webHidden/>
              </w:rPr>
              <w:tab/>
            </w:r>
            <w:r w:rsidR="00EB489E">
              <w:rPr>
                <w:noProof/>
                <w:webHidden/>
              </w:rPr>
              <w:fldChar w:fldCharType="begin"/>
            </w:r>
            <w:r w:rsidR="00EB489E">
              <w:rPr>
                <w:noProof/>
                <w:webHidden/>
              </w:rPr>
              <w:instrText xml:space="preserve"> PAGEREF _Toc530062834 \h </w:instrText>
            </w:r>
            <w:r w:rsidR="00EB489E">
              <w:rPr>
                <w:noProof/>
                <w:webHidden/>
              </w:rPr>
            </w:r>
            <w:r w:rsidR="00EB489E">
              <w:rPr>
                <w:noProof/>
                <w:webHidden/>
              </w:rPr>
              <w:fldChar w:fldCharType="separate"/>
            </w:r>
            <w:r w:rsidR="00EB489E">
              <w:rPr>
                <w:noProof/>
                <w:webHidden/>
              </w:rPr>
              <w:t>16</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35" w:history="1">
            <w:r w:rsidR="00EB489E" w:rsidRPr="003A1640">
              <w:rPr>
                <w:rStyle w:val="Hyperlink"/>
                <w:noProof/>
              </w:rPr>
              <w:t>1.1</w:t>
            </w:r>
            <w:r w:rsidR="00EB489E">
              <w:rPr>
                <w:rFonts w:eastAsiaTheme="minorEastAsia"/>
                <w:noProof/>
                <w:lang w:eastAsia="de-AT"/>
              </w:rPr>
              <w:tab/>
            </w:r>
            <w:r w:rsidR="00EB489E" w:rsidRPr="003A1640">
              <w:rPr>
                <w:rStyle w:val="Hyperlink"/>
                <w:noProof/>
              </w:rPr>
              <w:t>Beschreibung des Unternehmens</w:t>
            </w:r>
            <w:r w:rsidR="00EB489E">
              <w:rPr>
                <w:noProof/>
                <w:webHidden/>
              </w:rPr>
              <w:tab/>
            </w:r>
            <w:r w:rsidR="00EB489E">
              <w:rPr>
                <w:noProof/>
                <w:webHidden/>
              </w:rPr>
              <w:fldChar w:fldCharType="begin"/>
            </w:r>
            <w:r w:rsidR="00EB489E">
              <w:rPr>
                <w:noProof/>
                <w:webHidden/>
              </w:rPr>
              <w:instrText xml:space="preserve"> PAGEREF _Toc530062835 \h </w:instrText>
            </w:r>
            <w:r w:rsidR="00EB489E">
              <w:rPr>
                <w:noProof/>
                <w:webHidden/>
              </w:rPr>
            </w:r>
            <w:r w:rsidR="00EB489E">
              <w:rPr>
                <w:noProof/>
                <w:webHidden/>
              </w:rPr>
              <w:fldChar w:fldCharType="separate"/>
            </w:r>
            <w:r w:rsidR="00EB489E">
              <w:rPr>
                <w:noProof/>
                <w:webHidden/>
              </w:rPr>
              <w:t>16</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36" w:history="1">
            <w:r w:rsidR="00EB489E" w:rsidRPr="003A1640">
              <w:rPr>
                <w:rStyle w:val="Hyperlink"/>
                <w:noProof/>
              </w:rPr>
              <w:t>1.2</w:t>
            </w:r>
            <w:r w:rsidR="00EB489E">
              <w:rPr>
                <w:rFonts w:eastAsiaTheme="minorEastAsia"/>
                <w:noProof/>
                <w:lang w:eastAsia="de-AT"/>
              </w:rPr>
              <w:tab/>
            </w:r>
            <w:r w:rsidR="00EB489E" w:rsidRPr="003A1640">
              <w:rPr>
                <w:rStyle w:val="Hyperlink"/>
                <w:noProof/>
              </w:rPr>
              <w:t>Beschreibung des Audit-Teams</w:t>
            </w:r>
            <w:r w:rsidR="00EB489E">
              <w:rPr>
                <w:noProof/>
                <w:webHidden/>
              </w:rPr>
              <w:tab/>
            </w:r>
            <w:r w:rsidR="00EB489E">
              <w:rPr>
                <w:noProof/>
                <w:webHidden/>
              </w:rPr>
              <w:fldChar w:fldCharType="begin"/>
            </w:r>
            <w:r w:rsidR="00EB489E">
              <w:rPr>
                <w:noProof/>
                <w:webHidden/>
              </w:rPr>
              <w:instrText xml:space="preserve"> PAGEREF _Toc530062836 \h </w:instrText>
            </w:r>
            <w:r w:rsidR="00EB489E">
              <w:rPr>
                <w:noProof/>
                <w:webHidden/>
              </w:rPr>
            </w:r>
            <w:r w:rsidR="00EB489E">
              <w:rPr>
                <w:noProof/>
                <w:webHidden/>
              </w:rPr>
              <w:fldChar w:fldCharType="separate"/>
            </w:r>
            <w:r w:rsidR="00EB489E">
              <w:rPr>
                <w:noProof/>
                <w:webHidden/>
              </w:rPr>
              <w:t>17</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37" w:history="1">
            <w:r w:rsidR="00EB489E" w:rsidRPr="003A1640">
              <w:rPr>
                <w:rStyle w:val="Hyperlink"/>
                <w:noProof/>
              </w:rPr>
              <w:t>1.3</w:t>
            </w:r>
            <w:r w:rsidR="00EB489E">
              <w:rPr>
                <w:rFonts w:eastAsiaTheme="minorEastAsia"/>
                <w:noProof/>
                <w:lang w:eastAsia="de-AT"/>
              </w:rPr>
              <w:tab/>
            </w:r>
            <w:r w:rsidR="00EB489E" w:rsidRPr="003A1640">
              <w:rPr>
                <w:rStyle w:val="Hyperlink"/>
                <w:noProof/>
              </w:rPr>
              <w:t>Methodik des Energieaudits</w:t>
            </w:r>
            <w:r w:rsidR="00EB489E">
              <w:rPr>
                <w:noProof/>
                <w:webHidden/>
              </w:rPr>
              <w:tab/>
            </w:r>
            <w:r w:rsidR="00EB489E">
              <w:rPr>
                <w:noProof/>
                <w:webHidden/>
              </w:rPr>
              <w:fldChar w:fldCharType="begin"/>
            </w:r>
            <w:r w:rsidR="00EB489E">
              <w:rPr>
                <w:noProof/>
                <w:webHidden/>
              </w:rPr>
              <w:instrText xml:space="preserve"> PAGEREF _Toc530062837 \h </w:instrText>
            </w:r>
            <w:r w:rsidR="00EB489E">
              <w:rPr>
                <w:noProof/>
                <w:webHidden/>
              </w:rPr>
            </w:r>
            <w:r w:rsidR="00EB489E">
              <w:rPr>
                <w:noProof/>
                <w:webHidden/>
              </w:rPr>
              <w:fldChar w:fldCharType="separate"/>
            </w:r>
            <w:r w:rsidR="00EB489E">
              <w:rPr>
                <w:noProof/>
                <w:webHidden/>
              </w:rPr>
              <w:t>18</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38" w:history="1">
            <w:r w:rsidR="00EB489E" w:rsidRPr="003A1640">
              <w:rPr>
                <w:rStyle w:val="Hyperlink"/>
                <w:noProof/>
              </w:rPr>
              <w:t>1.4</w:t>
            </w:r>
            <w:r w:rsidR="00EB489E">
              <w:rPr>
                <w:rFonts w:eastAsiaTheme="minorEastAsia"/>
                <w:noProof/>
                <w:lang w:eastAsia="de-AT"/>
              </w:rPr>
              <w:tab/>
            </w:r>
            <w:r w:rsidR="00EB489E" w:rsidRPr="003A1640">
              <w:rPr>
                <w:rStyle w:val="Hyperlink"/>
                <w:noProof/>
              </w:rPr>
              <w:t>Kontext des Energieaudits</w:t>
            </w:r>
            <w:r w:rsidR="00EB489E">
              <w:rPr>
                <w:noProof/>
                <w:webHidden/>
              </w:rPr>
              <w:tab/>
            </w:r>
            <w:r w:rsidR="00EB489E">
              <w:rPr>
                <w:noProof/>
                <w:webHidden/>
              </w:rPr>
              <w:fldChar w:fldCharType="begin"/>
            </w:r>
            <w:r w:rsidR="00EB489E">
              <w:rPr>
                <w:noProof/>
                <w:webHidden/>
              </w:rPr>
              <w:instrText xml:space="preserve"> PAGEREF _Toc530062838 \h </w:instrText>
            </w:r>
            <w:r w:rsidR="00EB489E">
              <w:rPr>
                <w:noProof/>
                <w:webHidden/>
              </w:rPr>
            </w:r>
            <w:r w:rsidR="00EB489E">
              <w:rPr>
                <w:noProof/>
                <w:webHidden/>
              </w:rPr>
              <w:fldChar w:fldCharType="separate"/>
            </w:r>
            <w:r w:rsidR="00EB489E">
              <w:rPr>
                <w:noProof/>
                <w:webHidden/>
              </w:rPr>
              <w:t>18</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39" w:history="1">
            <w:r w:rsidR="00EB489E" w:rsidRPr="003A1640">
              <w:rPr>
                <w:rStyle w:val="Hyperlink"/>
                <w:noProof/>
              </w:rPr>
              <w:t>1.5</w:t>
            </w:r>
            <w:r w:rsidR="00EB489E">
              <w:rPr>
                <w:rFonts w:eastAsiaTheme="minorEastAsia"/>
                <w:noProof/>
                <w:lang w:eastAsia="de-AT"/>
              </w:rPr>
              <w:tab/>
            </w:r>
            <w:r w:rsidR="00EB489E" w:rsidRPr="003A1640">
              <w:rPr>
                <w:rStyle w:val="Hyperlink"/>
                <w:noProof/>
              </w:rPr>
              <w:t>Relevante Normen, Vorschriften und Verfahren</w:t>
            </w:r>
            <w:r w:rsidR="00EB489E">
              <w:rPr>
                <w:noProof/>
                <w:webHidden/>
              </w:rPr>
              <w:tab/>
            </w:r>
            <w:r w:rsidR="00EB489E">
              <w:rPr>
                <w:noProof/>
                <w:webHidden/>
              </w:rPr>
              <w:fldChar w:fldCharType="begin"/>
            </w:r>
            <w:r w:rsidR="00EB489E">
              <w:rPr>
                <w:noProof/>
                <w:webHidden/>
              </w:rPr>
              <w:instrText xml:space="preserve"> PAGEREF _Toc530062839 \h </w:instrText>
            </w:r>
            <w:r w:rsidR="00EB489E">
              <w:rPr>
                <w:noProof/>
                <w:webHidden/>
              </w:rPr>
            </w:r>
            <w:r w:rsidR="00EB489E">
              <w:rPr>
                <w:noProof/>
                <w:webHidden/>
              </w:rPr>
              <w:fldChar w:fldCharType="separate"/>
            </w:r>
            <w:r w:rsidR="00EB489E">
              <w:rPr>
                <w:noProof/>
                <w:webHidden/>
              </w:rPr>
              <w:t>19</w:t>
            </w:r>
            <w:r w:rsidR="00EB489E">
              <w:rPr>
                <w:noProof/>
                <w:webHidden/>
              </w:rPr>
              <w:fldChar w:fldCharType="end"/>
            </w:r>
          </w:hyperlink>
        </w:p>
        <w:p w:rsidR="00EB489E" w:rsidRDefault="00535E72">
          <w:pPr>
            <w:pStyle w:val="Verzeichnis1"/>
            <w:tabs>
              <w:tab w:val="left" w:pos="440"/>
              <w:tab w:val="right" w:leader="dot" w:pos="9062"/>
            </w:tabs>
            <w:rPr>
              <w:rFonts w:eastAsiaTheme="minorEastAsia"/>
              <w:noProof/>
              <w:lang w:eastAsia="de-AT"/>
            </w:rPr>
          </w:pPr>
          <w:hyperlink w:anchor="_Toc530062840" w:history="1">
            <w:r w:rsidR="00EB489E" w:rsidRPr="003A1640">
              <w:rPr>
                <w:rStyle w:val="Hyperlink"/>
                <w:noProof/>
              </w:rPr>
              <w:t>2</w:t>
            </w:r>
            <w:r w:rsidR="00EB489E">
              <w:rPr>
                <w:rFonts w:eastAsiaTheme="minorEastAsia"/>
                <w:noProof/>
                <w:lang w:eastAsia="de-AT"/>
              </w:rPr>
              <w:tab/>
            </w:r>
            <w:r w:rsidR="00EB489E" w:rsidRPr="003A1640">
              <w:rPr>
                <w:rStyle w:val="Hyperlink"/>
                <w:noProof/>
              </w:rPr>
              <w:t>Datenerfassung</w:t>
            </w:r>
            <w:r w:rsidR="00EB489E">
              <w:rPr>
                <w:noProof/>
                <w:webHidden/>
              </w:rPr>
              <w:tab/>
            </w:r>
            <w:r w:rsidR="00EB489E">
              <w:rPr>
                <w:noProof/>
                <w:webHidden/>
              </w:rPr>
              <w:fldChar w:fldCharType="begin"/>
            </w:r>
            <w:r w:rsidR="00EB489E">
              <w:rPr>
                <w:noProof/>
                <w:webHidden/>
              </w:rPr>
              <w:instrText xml:space="preserve"> PAGEREF _Toc530062840 \h </w:instrText>
            </w:r>
            <w:r w:rsidR="00EB489E">
              <w:rPr>
                <w:noProof/>
                <w:webHidden/>
              </w:rPr>
            </w:r>
            <w:r w:rsidR="00EB489E">
              <w:rPr>
                <w:noProof/>
                <w:webHidden/>
              </w:rPr>
              <w:fldChar w:fldCharType="separate"/>
            </w:r>
            <w:r w:rsidR="00EB489E">
              <w:rPr>
                <w:noProof/>
                <w:webHidden/>
              </w:rPr>
              <w:t>20</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41" w:history="1">
            <w:r w:rsidR="00EB489E" w:rsidRPr="003A1640">
              <w:rPr>
                <w:rStyle w:val="Hyperlink"/>
                <w:noProof/>
              </w:rPr>
              <w:t>2.1</w:t>
            </w:r>
            <w:r w:rsidR="00EB489E">
              <w:rPr>
                <w:rFonts w:eastAsiaTheme="minorEastAsia"/>
                <w:noProof/>
                <w:lang w:eastAsia="de-AT"/>
              </w:rPr>
              <w:tab/>
            </w:r>
            <w:r w:rsidR="00EB489E" w:rsidRPr="003A1640">
              <w:rPr>
                <w:rStyle w:val="Hyperlink"/>
                <w:noProof/>
              </w:rPr>
              <w:t>Energiedatenerfassung</w:t>
            </w:r>
            <w:r w:rsidR="00EB489E">
              <w:rPr>
                <w:noProof/>
                <w:webHidden/>
              </w:rPr>
              <w:tab/>
            </w:r>
            <w:r w:rsidR="00EB489E">
              <w:rPr>
                <w:noProof/>
                <w:webHidden/>
              </w:rPr>
              <w:fldChar w:fldCharType="begin"/>
            </w:r>
            <w:r w:rsidR="00EB489E">
              <w:rPr>
                <w:noProof/>
                <w:webHidden/>
              </w:rPr>
              <w:instrText xml:space="preserve"> PAGEREF _Toc530062841 \h </w:instrText>
            </w:r>
            <w:r w:rsidR="00EB489E">
              <w:rPr>
                <w:noProof/>
                <w:webHidden/>
              </w:rPr>
            </w:r>
            <w:r w:rsidR="00EB489E">
              <w:rPr>
                <w:noProof/>
                <w:webHidden/>
              </w:rPr>
              <w:fldChar w:fldCharType="separate"/>
            </w:r>
            <w:r w:rsidR="00EB489E">
              <w:rPr>
                <w:noProof/>
                <w:webHidden/>
              </w:rPr>
              <w:t>20</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42" w:history="1">
            <w:r w:rsidR="00EB489E" w:rsidRPr="003A1640">
              <w:rPr>
                <w:rStyle w:val="Hyperlink"/>
                <w:noProof/>
              </w:rPr>
              <w:t>2.2</w:t>
            </w:r>
            <w:r w:rsidR="00EB489E">
              <w:rPr>
                <w:rFonts w:eastAsiaTheme="minorEastAsia"/>
                <w:noProof/>
                <w:lang w:eastAsia="de-AT"/>
              </w:rPr>
              <w:tab/>
            </w:r>
            <w:r w:rsidR="00EB489E" w:rsidRPr="003A1640">
              <w:rPr>
                <w:rStyle w:val="Hyperlink"/>
                <w:noProof/>
              </w:rPr>
              <w:t>Übersicht aller auditierten Einheiten (Objekte)</w:t>
            </w:r>
            <w:r w:rsidR="00EB489E">
              <w:rPr>
                <w:noProof/>
                <w:webHidden/>
              </w:rPr>
              <w:tab/>
            </w:r>
            <w:r w:rsidR="00EB489E">
              <w:rPr>
                <w:noProof/>
                <w:webHidden/>
              </w:rPr>
              <w:fldChar w:fldCharType="begin"/>
            </w:r>
            <w:r w:rsidR="00EB489E">
              <w:rPr>
                <w:noProof/>
                <w:webHidden/>
              </w:rPr>
              <w:instrText xml:space="preserve"> PAGEREF _Toc530062842 \h </w:instrText>
            </w:r>
            <w:r w:rsidR="00EB489E">
              <w:rPr>
                <w:noProof/>
                <w:webHidden/>
              </w:rPr>
            </w:r>
            <w:r w:rsidR="00EB489E">
              <w:rPr>
                <w:noProof/>
                <w:webHidden/>
              </w:rPr>
              <w:fldChar w:fldCharType="separate"/>
            </w:r>
            <w:r w:rsidR="00EB489E">
              <w:rPr>
                <w:noProof/>
                <w:webHidden/>
              </w:rPr>
              <w:t>21</w:t>
            </w:r>
            <w:r w:rsidR="00EB489E">
              <w:rPr>
                <w:noProof/>
                <w:webHidden/>
              </w:rPr>
              <w:fldChar w:fldCharType="end"/>
            </w:r>
          </w:hyperlink>
        </w:p>
        <w:p w:rsidR="00EB489E" w:rsidRDefault="00535E72">
          <w:pPr>
            <w:pStyle w:val="Verzeichnis1"/>
            <w:tabs>
              <w:tab w:val="left" w:pos="440"/>
              <w:tab w:val="right" w:leader="dot" w:pos="9062"/>
            </w:tabs>
            <w:rPr>
              <w:rFonts w:eastAsiaTheme="minorEastAsia"/>
              <w:noProof/>
              <w:lang w:eastAsia="de-AT"/>
            </w:rPr>
          </w:pPr>
          <w:hyperlink w:anchor="_Toc530062843" w:history="1">
            <w:r w:rsidR="00EB489E" w:rsidRPr="003A1640">
              <w:rPr>
                <w:rStyle w:val="Hyperlink"/>
                <w:noProof/>
              </w:rPr>
              <w:t>3</w:t>
            </w:r>
            <w:r w:rsidR="00EB489E">
              <w:rPr>
                <w:rFonts w:eastAsiaTheme="minorEastAsia"/>
                <w:noProof/>
                <w:lang w:eastAsia="de-AT"/>
              </w:rPr>
              <w:tab/>
            </w:r>
            <w:r w:rsidR="00EB489E" w:rsidRPr="003A1640">
              <w:rPr>
                <w:rStyle w:val="Hyperlink"/>
                <w:noProof/>
              </w:rPr>
              <w:t>Energieverbrauchsbereich Gebäude</w:t>
            </w:r>
            <w:r w:rsidR="00EB489E">
              <w:rPr>
                <w:noProof/>
                <w:webHidden/>
              </w:rPr>
              <w:tab/>
            </w:r>
            <w:r w:rsidR="00EB489E">
              <w:rPr>
                <w:noProof/>
                <w:webHidden/>
              </w:rPr>
              <w:fldChar w:fldCharType="begin"/>
            </w:r>
            <w:r w:rsidR="00EB489E">
              <w:rPr>
                <w:noProof/>
                <w:webHidden/>
              </w:rPr>
              <w:instrText xml:space="preserve"> PAGEREF _Toc530062843 \h </w:instrText>
            </w:r>
            <w:r w:rsidR="00EB489E">
              <w:rPr>
                <w:noProof/>
                <w:webHidden/>
              </w:rPr>
            </w:r>
            <w:r w:rsidR="00EB489E">
              <w:rPr>
                <w:noProof/>
                <w:webHidden/>
              </w:rPr>
              <w:fldChar w:fldCharType="separate"/>
            </w:r>
            <w:r w:rsidR="00EB489E">
              <w:rPr>
                <w:noProof/>
                <w:webHidden/>
              </w:rPr>
              <w:t>23</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44" w:history="1">
            <w:r w:rsidR="00EB489E" w:rsidRPr="003A1640">
              <w:rPr>
                <w:rStyle w:val="Hyperlink"/>
                <w:noProof/>
              </w:rPr>
              <w:t>3.1</w:t>
            </w:r>
            <w:r w:rsidR="00EB489E">
              <w:rPr>
                <w:rFonts w:eastAsiaTheme="minorEastAsia"/>
                <w:noProof/>
                <w:lang w:eastAsia="de-AT"/>
              </w:rPr>
              <w:tab/>
            </w:r>
            <w:r w:rsidR="00EB489E" w:rsidRPr="003A1640">
              <w:rPr>
                <w:rStyle w:val="Hyperlink"/>
                <w:noProof/>
              </w:rPr>
              <w:t>Gebäude bzw. Gebäudegruppe 1</w:t>
            </w:r>
            <w:r w:rsidR="00EB489E">
              <w:rPr>
                <w:noProof/>
                <w:webHidden/>
              </w:rPr>
              <w:tab/>
            </w:r>
            <w:r w:rsidR="00EB489E">
              <w:rPr>
                <w:noProof/>
                <w:webHidden/>
              </w:rPr>
              <w:fldChar w:fldCharType="begin"/>
            </w:r>
            <w:r w:rsidR="00EB489E">
              <w:rPr>
                <w:noProof/>
                <w:webHidden/>
              </w:rPr>
              <w:instrText xml:space="preserve"> PAGEREF _Toc530062844 \h </w:instrText>
            </w:r>
            <w:r w:rsidR="00EB489E">
              <w:rPr>
                <w:noProof/>
                <w:webHidden/>
              </w:rPr>
            </w:r>
            <w:r w:rsidR="00EB489E">
              <w:rPr>
                <w:noProof/>
                <w:webHidden/>
              </w:rPr>
              <w:fldChar w:fldCharType="separate"/>
            </w:r>
            <w:r w:rsidR="00EB489E">
              <w:rPr>
                <w:noProof/>
                <w:webHidden/>
              </w:rPr>
              <w:t>23</w:t>
            </w:r>
            <w:r w:rsidR="00EB489E">
              <w:rPr>
                <w:noProof/>
                <w:webHidden/>
              </w:rPr>
              <w:fldChar w:fldCharType="end"/>
            </w:r>
          </w:hyperlink>
        </w:p>
        <w:p w:rsidR="00EB489E" w:rsidRDefault="00535E72">
          <w:pPr>
            <w:pStyle w:val="Verzeichnis3"/>
            <w:tabs>
              <w:tab w:val="left" w:pos="1320"/>
              <w:tab w:val="right" w:leader="dot" w:pos="9062"/>
            </w:tabs>
            <w:rPr>
              <w:rFonts w:eastAsiaTheme="minorEastAsia"/>
              <w:noProof/>
              <w:lang w:eastAsia="de-AT"/>
            </w:rPr>
          </w:pPr>
          <w:hyperlink w:anchor="_Toc530062845" w:history="1">
            <w:r w:rsidR="00EB489E" w:rsidRPr="003A1640">
              <w:rPr>
                <w:rStyle w:val="Hyperlink"/>
                <w:noProof/>
              </w:rPr>
              <w:t>3.1.1</w:t>
            </w:r>
            <w:r w:rsidR="00EB489E">
              <w:rPr>
                <w:rFonts w:eastAsiaTheme="minorEastAsia"/>
                <w:noProof/>
                <w:lang w:eastAsia="de-AT"/>
              </w:rPr>
              <w:tab/>
            </w:r>
            <w:r w:rsidR="00EB489E" w:rsidRPr="003A1640">
              <w:rPr>
                <w:rStyle w:val="Hyperlink"/>
                <w:noProof/>
              </w:rPr>
              <w:t>Energieverbrauchsdaten (Gebäudegruppe 1)</w:t>
            </w:r>
            <w:r w:rsidR="00EB489E">
              <w:rPr>
                <w:noProof/>
                <w:webHidden/>
              </w:rPr>
              <w:tab/>
            </w:r>
            <w:r w:rsidR="00EB489E">
              <w:rPr>
                <w:noProof/>
                <w:webHidden/>
              </w:rPr>
              <w:fldChar w:fldCharType="begin"/>
            </w:r>
            <w:r w:rsidR="00EB489E">
              <w:rPr>
                <w:noProof/>
                <w:webHidden/>
              </w:rPr>
              <w:instrText xml:space="preserve"> PAGEREF _Toc530062845 \h </w:instrText>
            </w:r>
            <w:r w:rsidR="00EB489E">
              <w:rPr>
                <w:noProof/>
                <w:webHidden/>
              </w:rPr>
            </w:r>
            <w:r w:rsidR="00EB489E">
              <w:rPr>
                <w:noProof/>
                <w:webHidden/>
              </w:rPr>
              <w:fldChar w:fldCharType="separate"/>
            </w:r>
            <w:r w:rsidR="00EB489E">
              <w:rPr>
                <w:noProof/>
                <w:webHidden/>
              </w:rPr>
              <w:t>24</w:t>
            </w:r>
            <w:r w:rsidR="00EB489E">
              <w:rPr>
                <w:noProof/>
                <w:webHidden/>
              </w:rPr>
              <w:fldChar w:fldCharType="end"/>
            </w:r>
          </w:hyperlink>
        </w:p>
        <w:p w:rsidR="00EB489E" w:rsidRDefault="00535E72">
          <w:pPr>
            <w:pStyle w:val="Verzeichnis3"/>
            <w:tabs>
              <w:tab w:val="left" w:pos="1320"/>
              <w:tab w:val="right" w:leader="dot" w:pos="9062"/>
            </w:tabs>
            <w:rPr>
              <w:rFonts w:eastAsiaTheme="minorEastAsia"/>
              <w:noProof/>
              <w:lang w:eastAsia="de-AT"/>
            </w:rPr>
          </w:pPr>
          <w:hyperlink w:anchor="_Toc530062846" w:history="1">
            <w:r w:rsidR="00EB489E" w:rsidRPr="003A1640">
              <w:rPr>
                <w:rStyle w:val="Hyperlink"/>
                <w:noProof/>
              </w:rPr>
              <w:t>3.1.2</w:t>
            </w:r>
            <w:r w:rsidR="00EB489E">
              <w:rPr>
                <w:rFonts w:eastAsiaTheme="minorEastAsia"/>
                <w:noProof/>
                <w:lang w:eastAsia="de-AT"/>
              </w:rPr>
              <w:tab/>
            </w:r>
            <w:r w:rsidR="00EB489E" w:rsidRPr="003A1640">
              <w:rPr>
                <w:rStyle w:val="Hyperlink"/>
                <w:noProof/>
              </w:rPr>
              <w:t>Betrachtete Systeme (Gebäudegruppe 1)</w:t>
            </w:r>
            <w:r w:rsidR="00EB489E">
              <w:rPr>
                <w:noProof/>
                <w:webHidden/>
              </w:rPr>
              <w:tab/>
            </w:r>
            <w:r w:rsidR="00EB489E">
              <w:rPr>
                <w:noProof/>
                <w:webHidden/>
              </w:rPr>
              <w:fldChar w:fldCharType="begin"/>
            </w:r>
            <w:r w:rsidR="00EB489E">
              <w:rPr>
                <w:noProof/>
                <w:webHidden/>
              </w:rPr>
              <w:instrText xml:space="preserve"> PAGEREF _Toc530062846 \h </w:instrText>
            </w:r>
            <w:r w:rsidR="00EB489E">
              <w:rPr>
                <w:noProof/>
                <w:webHidden/>
              </w:rPr>
            </w:r>
            <w:r w:rsidR="00EB489E">
              <w:rPr>
                <w:noProof/>
                <w:webHidden/>
              </w:rPr>
              <w:fldChar w:fldCharType="separate"/>
            </w:r>
            <w:r w:rsidR="00EB489E">
              <w:rPr>
                <w:noProof/>
                <w:webHidden/>
              </w:rPr>
              <w:t>24</w:t>
            </w:r>
            <w:r w:rsidR="00EB489E">
              <w:rPr>
                <w:noProof/>
                <w:webHidden/>
              </w:rPr>
              <w:fldChar w:fldCharType="end"/>
            </w:r>
          </w:hyperlink>
        </w:p>
        <w:p w:rsidR="00EB489E" w:rsidRDefault="00535E72">
          <w:pPr>
            <w:pStyle w:val="Verzeichnis3"/>
            <w:tabs>
              <w:tab w:val="left" w:pos="1320"/>
              <w:tab w:val="right" w:leader="dot" w:pos="9062"/>
            </w:tabs>
            <w:rPr>
              <w:rFonts w:eastAsiaTheme="minorEastAsia"/>
              <w:noProof/>
              <w:lang w:eastAsia="de-AT"/>
            </w:rPr>
          </w:pPr>
          <w:hyperlink w:anchor="_Toc530062847" w:history="1">
            <w:r w:rsidR="00EB489E" w:rsidRPr="003A1640">
              <w:rPr>
                <w:rStyle w:val="Hyperlink"/>
                <w:noProof/>
              </w:rPr>
              <w:t>3.1.3</w:t>
            </w:r>
            <w:r w:rsidR="00EB489E">
              <w:rPr>
                <w:rFonts w:eastAsiaTheme="minorEastAsia"/>
                <w:noProof/>
                <w:lang w:eastAsia="de-AT"/>
              </w:rPr>
              <w:tab/>
            </w:r>
            <w:r w:rsidR="00EB489E" w:rsidRPr="003A1640">
              <w:rPr>
                <w:rStyle w:val="Hyperlink"/>
                <w:noProof/>
              </w:rPr>
              <w:t>Maßnahmenvorschläge (Gebäudegruppe 1)</w:t>
            </w:r>
            <w:r w:rsidR="00EB489E">
              <w:rPr>
                <w:noProof/>
                <w:webHidden/>
              </w:rPr>
              <w:tab/>
            </w:r>
            <w:r w:rsidR="00EB489E">
              <w:rPr>
                <w:noProof/>
                <w:webHidden/>
              </w:rPr>
              <w:fldChar w:fldCharType="begin"/>
            </w:r>
            <w:r w:rsidR="00EB489E">
              <w:rPr>
                <w:noProof/>
                <w:webHidden/>
              </w:rPr>
              <w:instrText xml:space="preserve"> PAGEREF _Toc530062847 \h </w:instrText>
            </w:r>
            <w:r w:rsidR="00EB489E">
              <w:rPr>
                <w:noProof/>
                <w:webHidden/>
              </w:rPr>
            </w:r>
            <w:r w:rsidR="00EB489E">
              <w:rPr>
                <w:noProof/>
                <w:webHidden/>
              </w:rPr>
              <w:fldChar w:fldCharType="separate"/>
            </w:r>
            <w:r w:rsidR="00EB489E">
              <w:rPr>
                <w:noProof/>
                <w:webHidden/>
              </w:rPr>
              <w:t>26</w:t>
            </w:r>
            <w:r w:rsidR="00EB489E">
              <w:rPr>
                <w:noProof/>
                <w:webHidden/>
              </w:rPr>
              <w:fldChar w:fldCharType="end"/>
            </w:r>
          </w:hyperlink>
        </w:p>
        <w:p w:rsidR="00EB489E" w:rsidRDefault="00535E72">
          <w:pPr>
            <w:pStyle w:val="Verzeichnis3"/>
            <w:tabs>
              <w:tab w:val="left" w:pos="1320"/>
              <w:tab w:val="right" w:leader="dot" w:pos="9062"/>
            </w:tabs>
            <w:rPr>
              <w:rFonts w:eastAsiaTheme="minorEastAsia"/>
              <w:noProof/>
              <w:lang w:eastAsia="de-AT"/>
            </w:rPr>
          </w:pPr>
          <w:hyperlink w:anchor="_Toc530062848" w:history="1">
            <w:r w:rsidR="00EB489E" w:rsidRPr="003A1640">
              <w:rPr>
                <w:rStyle w:val="Hyperlink"/>
                <w:noProof/>
              </w:rPr>
              <w:t>3.1.4</w:t>
            </w:r>
            <w:r w:rsidR="00EB489E">
              <w:rPr>
                <w:rFonts w:eastAsiaTheme="minorEastAsia"/>
                <w:noProof/>
                <w:lang w:eastAsia="de-AT"/>
              </w:rPr>
              <w:tab/>
            </w:r>
            <w:r w:rsidR="00EB489E" w:rsidRPr="003A1640">
              <w:rPr>
                <w:rStyle w:val="Hyperlink"/>
                <w:noProof/>
              </w:rPr>
              <w:t>Erläuterung der Vorschläge (Gebäudegruppe 1)</w:t>
            </w:r>
            <w:r w:rsidR="00EB489E">
              <w:rPr>
                <w:noProof/>
                <w:webHidden/>
              </w:rPr>
              <w:tab/>
            </w:r>
            <w:r w:rsidR="00EB489E">
              <w:rPr>
                <w:noProof/>
                <w:webHidden/>
              </w:rPr>
              <w:fldChar w:fldCharType="begin"/>
            </w:r>
            <w:r w:rsidR="00EB489E">
              <w:rPr>
                <w:noProof/>
                <w:webHidden/>
              </w:rPr>
              <w:instrText xml:space="preserve"> PAGEREF _Toc530062848 \h </w:instrText>
            </w:r>
            <w:r w:rsidR="00EB489E">
              <w:rPr>
                <w:noProof/>
                <w:webHidden/>
              </w:rPr>
            </w:r>
            <w:r w:rsidR="00EB489E">
              <w:rPr>
                <w:noProof/>
                <w:webHidden/>
              </w:rPr>
              <w:fldChar w:fldCharType="separate"/>
            </w:r>
            <w:r w:rsidR="00EB489E">
              <w:rPr>
                <w:noProof/>
                <w:webHidden/>
              </w:rPr>
              <w:t>28</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49" w:history="1">
            <w:r w:rsidR="00EB489E" w:rsidRPr="003A1640">
              <w:rPr>
                <w:rStyle w:val="Hyperlink"/>
                <w:noProof/>
              </w:rPr>
              <w:t>3.2</w:t>
            </w:r>
            <w:r w:rsidR="00EB489E">
              <w:rPr>
                <w:rFonts w:eastAsiaTheme="minorEastAsia"/>
                <w:noProof/>
                <w:lang w:eastAsia="de-AT"/>
              </w:rPr>
              <w:tab/>
            </w:r>
            <w:r w:rsidR="00EB489E" w:rsidRPr="003A1640">
              <w:rPr>
                <w:rStyle w:val="Hyperlink"/>
                <w:noProof/>
              </w:rPr>
              <w:t>Weitere vorgeschlagene Maßnahmen</w:t>
            </w:r>
            <w:r w:rsidR="00EB489E">
              <w:rPr>
                <w:noProof/>
                <w:webHidden/>
              </w:rPr>
              <w:tab/>
            </w:r>
            <w:r w:rsidR="00EB489E">
              <w:rPr>
                <w:noProof/>
                <w:webHidden/>
              </w:rPr>
              <w:fldChar w:fldCharType="begin"/>
            </w:r>
            <w:r w:rsidR="00EB489E">
              <w:rPr>
                <w:noProof/>
                <w:webHidden/>
              </w:rPr>
              <w:instrText xml:space="preserve"> PAGEREF _Toc530062849 \h </w:instrText>
            </w:r>
            <w:r w:rsidR="00EB489E">
              <w:rPr>
                <w:noProof/>
                <w:webHidden/>
              </w:rPr>
            </w:r>
            <w:r w:rsidR="00EB489E">
              <w:rPr>
                <w:noProof/>
                <w:webHidden/>
              </w:rPr>
              <w:fldChar w:fldCharType="separate"/>
            </w:r>
            <w:r w:rsidR="00EB489E">
              <w:rPr>
                <w:noProof/>
                <w:webHidden/>
              </w:rPr>
              <w:t>29</w:t>
            </w:r>
            <w:r w:rsidR="00EB489E">
              <w:rPr>
                <w:noProof/>
                <w:webHidden/>
              </w:rPr>
              <w:fldChar w:fldCharType="end"/>
            </w:r>
          </w:hyperlink>
        </w:p>
        <w:p w:rsidR="00EB489E" w:rsidRDefault="00535E72">
          <w:pPr>
            <w:pStyle w:val="Verzeichnis1"/>
            <w:tabs>
              <w:tab w:val="left" w:pos="440"/>
              <w:tab w:val="right" w:leader="dot" w:pos="9062"/>
            </w:tabs>
            <w:rPr>
              <w:rFonts w:eastAsiaTheme="minorEastAsia"/>
              <w:noProof/>
              <w:lang w:eastAsia="de-AT"/>
            </w:rPr>
          </w:pPr>
          <w:hyperlink w:anchor="_Toc530062850" w:history="1">
            <w:r w:rsidR="00EB489E" w:rsidRPr="003A1640">
              <w:rPr>
                <w:rStyle w:val="Hyperlink"/>
                <w:noProof/>
              </w:rPr>
              <w:t>4</w:t>
            </w:r>
            <w:r w:rsidR="00EB489E">
              <w:rPr>
                <w:rFonts w:eastAsiaTheme="minorEastAsia"/>
                <w:noProof/>
                <w:lang w:eastAsia="de-AT"/>
              </w:rPr>
              <w:tab/>
            </w:r>
            <w:r w:rsidR="00EB489E" w:rsidRPr="003A1640">
              <w:rPr>
                <w:rStyle w:val="Hyperlink"/>
                <w:noProof/>
              </w:rPr>
              <w:t>Energieverbrauchsbereich Prozesse</w:t>
            </w:r>
            <w:r w:rsidR="00EB489E">
              <w:rPr>
                <w:noProof/>
                <w:webHidden/>
              </w:rPr>
              <w:tab/>
            </w:r>
            <w:r w:rsidR="00EB489E">
              <w:rPr>
                <w:noProof/>
                <w:webHidden/>
              </w:rPr>
              <w:fldChar w:fldCharType="begin"/>
            </w:r>
            <w:r w:rsidR="00EB489E">
              <w:rPr>
                <w:noProof/>
                <w:webHidden/>
              </w:rPr>
              <w:instrText xml:space="preserve"> PAGEREF _Toc530062850 \h </w:instrText>
            </w:r>
            <w:r w:rsidR="00EB489E">
              <w:rPr>
                <w:noProof/>
                <w:webHidden/>
              </w:rPr>
            </w:r>
            <w:r w:rsidR="00EB489E">
              <w:rPr>
                <w:noProof/>
                <w:webHidden/>
              </w:rPr>
              <w:fldChar w:fldCharType="separate"/>
            </w:r>
            <w:r w:rsidR="00EB489E">
              <w:rPr>
                <w:noProof/>
                <w:webHidden/>
              </w:rPr>
              <w:t>30</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1" w:history="1">
            <w:r w:rsidR="00EB489E" w:rsidRPr="003A1640">
              <w:rPr>
                <w:rStyle w:val="Hyperlink"/>
                <w:noProof/>
              </w:rPr>
              <w:t>4.1</w:t>
            </w:r>
            <w:r w:rsidR="00EB489E">
              <w:rPr>
                <w:rFonts w:eastAsiaTheme="minorEastAsia"/>
                <w:noProof/>
                <w:lang w:eastAsia="de-AT"/>
              </w:rPr>
              <w:tab/>
            </w:r>
            <w:r w:rsidR="00EB489E" w:rsidRPr="003A1640">
              <w:rPr>
                <w:rStyle w:val="Hyperlink"/>
                <w:noProof/>
              </w:rPr>
              <w:t>Verbrauchsdaten im Bereich Prozesse</w:t>
            </w:r>
            <w:r w:rsidR="00EB489E">
              <w:rPr>
                <w:noProof/>
                <w:webHidden/>
              </w:rPr>
              <w:tab/>
            </w:r>
            <w:r w:rsidR="00EB489E">
              <w:rPr>
                <w:noProof/>
                <w:webHidden/>
              </w:rPr>
              <w:fldChar w:fldCharType="begin"/>
            </w:r>
            <w:r w:rsidR="00EB489E">
              <w:rPr>
                <w:noProof/>
                <w:webHidden/>
              </w:rPr>
              <w:instrText xml:space="preserve"> PAGEREF _Toc530062851 \h </w:instrText>
            </w:r>
            <w:r w:rsidR="00EB489E">
              <w:rPr>
                <w:noProof/>
                <w:webHidden/>
              </w:rPr>
            </w:r>
            <w:r w:rsidR="00EB489E">
              <w:rPr>
                <w:noProof/>
                <w:webHidden/>
              </w:rPr>
              <w:fldChar w:fldCharType="separate"/>
            </w:r>
            <w:r w:rsidR="00EB489E">
              <w:rPr>
                <w:noProof/>
                <w:webHidden/>
              </w:rPr>
              <w:t>30</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2" w:history="1">
            <w:r w:rsidR="00EB489E" w:rsidRPr="003A1640">
              <w:rPr>
                <w:rStyle w:val="Hyperlink"/>
                <w:noProof/>
              </w:rPr>
              <w:t>4.2</w:t>
            </w:r>
            <w:r w:rsidR="00EB489E">
              <w:rPr>
                <w:rFonts w:eastAsiaTheme="minorEastAsia"/>
                <w:noProof/>
                <w:lang w:eastAsia="de-AT"/>
              </w:rPr>
              <w:tab/>
            </w:r>
            <w:r w:rsidR="00EB489E" w:rsidRPr="003A1640">
              <w:rPr>
                <w:rStyle w:val="Hyperlink"/>
                <w:noProof/>
              </w:rPr>
              <w:t>Prozess 1</w:t>
            </w:r>
            <w:r w:rsidR="00EB489E">
              <w:rPr>
                <w:noProof/>
                <w:webHidden/>
              </w:rPr>
              <w:tab/>
            </w:r>
            <w:r w:rsidR="00EB489E">
              <w:rPr>
                <w:noProof/>
                <w:webHidden/>
              </w:rPr>
              <w:fldChar w:fldCharType="begin"/>
            </w:r>
            <w:r w:rsidR="00EB489E">
              <w:rPr>
                <w:noProof/>
                <w:webHidden/>
              </w:rPr>
              <w:instrText xml:space="preserve"> PAGEREF _Toc530062852 \h </w:instrText>
            </w:r>
            <w:r w:rsidR="00EB489E">
              <w:rPr>
                <w:noProof/>
                <w:webHidden/>
              </w:rPr>
            </w:r>
            <w:r w:rsidR="00EB489E">
              <w:rPr>
                <w:noProof/>
                <w:webHidden/>
              </w:rPr>
              <w:fldChar w:fldCharType="separate"/>
            </w:r>
            <w:r w:rsidR="00EB489E">
              <w:rPr>
                <w:noProof/>
                <w:webHidden/>
              </w:rPr>
              <w:t>31</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3" w:history="1">
            <w:r w:rsidR="00EB489E" w:rsidRPr="003A1640">
              <w:rPr>
                <w:rStyle w:val="Hyperlink"/>
                <w:noProof/>
              </w:rPr>
              <w:t>4.3</w:t>
            </w:r>
            <w:r w:rsidR="00EB489E">
              <w:rPr>
                <w:rFonts w:eastAsiaTheme="minorEastAsia"/>
                <w:noProof/>
                <w:lang w:eastAsia="de-AT"/>
              </w:rPr>
              <w:tab/>
            </w:r>
            <w:r w:rsidR="00EB489E" w:rsidRPr="003A1640">
              <w:rPr>
                <w:rStyle w:val="Hyperlink"/>
                <w:noProof/>
              </w:rPr>
              <w:t>Maßnahmenvorschläge</w:t>
            </w:r>
            <w:r w:rsidR="00EB489E">
              <w:rPr>
                <w:noProof/>
                <w:webHidden/>
              </w:rPr>
              <w:tab/>
            </w:r>
            <w:r w:rsidR="00EB489E">
              <w:rPr>
                <w:noProof/>
                <w:webHidden/>
              </w:rPr>
              <w:fldChar w:fldCharType="begin"/>
            </w:r>
            <w:r w:rsidR="00EB489E">
              <w:rPr>
                <w:noProof/>
                <w:webHidden/>
              </w:rPr>
              <w:instrText xml:space="preserve"> PAGEREF _Toc530062853 \h </w:instrText>
            </w:r>
            <w:r w:rsidR="00EB489E">
              <w:rPr>
                <w:noProof/>
                <w:webHidden/>
              </w:rPr>
            </w:r>
            <w:r w:rsidR="00EB489E">
              <w:rPr>
                <w:noProof/>
                <w:webHidden/>
              </w:rPr>
              <w:fldChar w:fldCharType="separate"/>
            </w:r>
            <w:r w:rsidR="00EB489E">
              <w:rPr>
                <w:noProof/>
                <w:webHidden/>
              </w:rPr>
              <w:t>32</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4" w:history="1">
            <w:r w:rsidR="00EB489E" w:rsidRPr="003A1640">
              <w:rPr>
                <w:rStyle w:val="Hyperlink"/>
                <w:noProof/>
              </w:rPr>
              <w:t>4.4</w:t>
            </w:r>
            <w:r w:rsidR="00EB489E">
              <w:rPr>
                <w:rFonts w:eastAsiaTheme="minorEastAsia"/>
                <w:noProof/>
                <w:lang w:eastAsia="de-AT"/>
              </w:rPr>
              <w:tab/>
            </w:r>
            <w:r w:rsidR="00EB489E" w:rsidRPr="003A1640">
              <w:rPr>
                <w:rStyle w:val="Hyperlink"/>
                <w:noProof/>
              </w:rPr>
              <w:t>Erläuterung der Vorschläge</w:t>
            </w:r>
            <w:r w:rsidR="00EB489E">
              <w:rPr>
                <w:noProof/>
                <w:webHidden/>
              </w:rPr>
              <w:tab/>
            </w:r>
            <w:r w:rsidR="00EB489E">
              <w:rPr>
                <w:noProof/>
                <w:webHidden/>
              </w:rPr>
              <w:fldChar w:fldCharType="begin"/>
            </w:r>
            <w:r w:rsidR="00EB489E">
              <w:rPr>
                <w:noProof/>
                <w:webHidden/>
              </w:rPr>
              <w:instrText xml:space="preserve"> PAGEREF _Toc530062854 \h </w:instrText>
            </w:r>
            <w:r w:rsidR="00EB489E">
              <w:rPr>
                <w:noProof/>
                <w:webHidden/>
              </w:rPr>
            </w:r>
            <w:r w:rsidR="00EB489E">
              <w:rPr>
                <w:noProof/>
                <w:webHidden/>
              </w:rPr>
              <w:fldChar w:fldCharType="separate"/>
            </w:r>
            <w:r w:rsidR="00EB489E">
              <w:rPr>
                <w:noProof/>
                <w:webHidden/>
              </w:rPr>
              <w:t>34</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5" w:history="1">
            <w:r w:rsidR="00EB489E" w:rsidRPr="003A1640">
              <w:rPr>
                <w:rStyle w:val="Hyperlink"/>
                <w:noProof/>
              </w:rPr>
              <w:t>4.5</w:t>
            </w:r>
            <w:r w:rsidR="00EB489E">
              <w:rPr>
                <w:rFonts w:eastAsiaTheme="minorEastAsia"/>
                <w:noProof/>
                <w:lang w:eastAsia="de-AT"/>
              </w:rPr>
              <w:tab/>
            </w:r>
            <w:r w:rsidR="00EB489E" w:rsidRPr="003A1640">
              <w:rPr>
                <w:rStyle w:val="Hyperlink"/>
                <w:noProof/>
              </w:rPr>
              <w:t>Weitere vorgeschlagene Maßnahmen</w:t>
            </w:r>
            <w:r w:rsidR="00EB489E">
              <w:rPr>
                <w:noProof/>
                <w:webHidden/>
              </w:rPr>
              <w:tab/>
            </w:r>
            <w:r w:rsidR="00EB489E">
              <w:rPr>
                <w:noProof/>
                <w:webHidden/>
              </w:rPr>
              <w:fldChar w:fldCharType="begin"/>
            </w:r>
            <w:r w:rsidR="00EB489E">
              <w:rPr>
                <w:noProof/>
                <w:webHidden/>
              </w:rPr>
              <w:instrText xml:space="preserve"> PAGEREF _Toc530062855 \h </w:instrText>
            </w:r>
            <w:r w:rsidR="00EB489E">
              <w:rPr>
                <w:noProof/>
                <w:webHidden/>
              </w:rPr>
            </w:r>
            <w:r w:rsidR="00EB489E">
              <w:rPr>
                <w:noProof/>
                <w:webHidden/>
              </w:rPr>
              <w:fldChar w:fldCharType="separate"/>
            </w:r>
            <w:r w:rsidR="00EB489E">
              <w:rPr>
                <w:noProof/>
                <w:webHidden/>
              </w:rPr>
              <w:t>35</w:t>
            </w:r>
            <w:r w:rsidR="00EB489E">
              <w:rPr>
                <w:noProof/>
                <w:webHidden/>
              </w:rPr>
              <w:fldChar w:fldCharType="end"/>
            </w:r>
          </w:hyperlink>
        </w:p>
        <w:p w:rsidR="00EB489E" w:rsidRDefault="00535E72">
          <w:pPr>
            <w:pStyle w:val="Verzeichnis1"/>
            <w:tabs>
              <w:tab w:val="left" w:pos="440"/>
              <w:tab w:val="right" w:leader="dot" w:pos="9062"/>
            </w:tabs>
            <w:rPr>
              <w:rFonts w:eastAsiaTheme="minorEastAsia"/>
              <w:noProof/>
              <w:lang w:eastAsia="de-AT"/>
            </w:rPr>
          </w:pPr>
          <w:hyperlink w:anchor="_Toc530062856" w:history="1">
            <w:r w:rsidR="00EB489E" w:rsidRPr="003A1640">
              <w:rPr>
                <w:rStyle w:val="Hyperlink"/>
                <w:noProof/>
              </w:rPr>
              <w:t>5</w:t>
            </w:r>
            <w:r w:rsidR="00EB489E">
              <w:rPr>
                <w:rFonts w:eastAsiaTheme="minorEastAsia"/>
                <w:noProof/>
                <w:lang w:eastAsia="de-AT"/>
              </w:rPr>
              <w:tab/>
            </w:r>
            <w:r w:rsidR="00EB489E" w:rsidRPr="003A1640">
              <w:rPr>
                <w:rStyle w:val="Hyperlink"/>
                <w:noProof/>
              </w:rPr>
              <w:t>Energieverbrauchsbereich Transport</w:t>
            </w:r>
            <w:r w:rsidR="00EB489E">
              <w:rPr>
                <w:noProof/>
                <w:webHidden/>
              </w:rPr>
              <w:tab/>
            </w:r>
            <w:r w:rsidR="00EB489E">
              <w:rPr>
                <w:noProof/>
                <w:webHidden/>
              </w:rPr>
              <w:fldChar w:fldCharType="begin"/>
            </w:r>
            <w:r w:rsidR="00EB489E">
              <w:rPr>
                <w:noProof/>
                <w:webHidden/>
              </w:rPr>
              <w:instrText xml:space="preserve"> PAGEREF _Toc530062856 \h </w:instrText>
            </w:r>
            <w:r w:rsidR="00EB489E">
              <w:rPr>
                <w:noProof/>
                <w:webHidden/>
              </w:rPr>
            </w:r>
            <w:r w:rsidR="00EB489E">
              <w:rPr>
                <w:noProof/>
                <w:webHidden/>
              </w:rPr>
              <w:fldChar w:fldCharType="separate"/>
            </w:r>
            <w:r w:rsidR="00EB489E">
              <w:rPr>
                <w:noProof/>
                <w:webHidden/>
              </w:rPr>
              <w:t>36</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7" w:history="1">
            <w:r w:rsidR="00EB489E" w:rsidRPr="003A1640">
              <w:rPr>
                <w:rStyle w:val="Hyperlink"/>
                <w:noProof/>
              </w:rPr>
              <w:t>5.1</w:t>
            </w:r>
            <w:r w:rsidR="00EB489E">
              <w:rPr>
                <w:rFonts w:eastAsiaTheme="minorEastAsia"/>
                <w:noProof/>
                <w:lang w:eastAsia="de-AT"/>
              </w:rPr>
              <w:tab/>
            </w:r>
            <w:r w:rsidR="00EB489E" w:rsidRPr="003A1640">
              <w:rPr>
                <w:rStyle w:val="Hyperlink"/>
                <w:noProof/>
              </w:rPr>
              <w:t>Transportaufkommen im Unternehmen</w:t>
            </w:r>
            <w:r w:rsidR="00EB489E">
              <w:rPr>
                <w:noProof/>
                <w:webHidden/>
              </w:rPr>
              <w:tab/>
            </w:r>
            <w:r w:rsidR="00EB489E">
              <w:rPr>
                <w:noProof/>
                <w:webHidden/>
              </w:rPr>
              <w:fldChar w:fldCharType="begin"/>
            </w:r>
            <w:r w:rsidR="00EB489E">
              <w:rPr>
                <w:noProof/>
                <w:webHidden/>
              </w:rPr>
              <w:instrText xml:space="preserve"> PAGEREF _Toc530062857 \h </w:instrText>
            </w:r>
            <w:r w:rsidR="00EB489E">
              <w:rPr>
                <w:noProof/>
                <w:webHidden/>
              </w:rPr>
            </w:r>
            <w:r w:rsidR="00EB489E">
              <w:rPr>
                <w:noProof/>
                <w:webHidden/>
              </w:rPr>
              <w:fldChar w:fldCharType="separate"/>
            </w:r>
            <w:r w:rsidR="00EB489E">
              <w:rPr>
                <w:noProof/>
                <w:webHidden/>
              </w:rPr>
              <w:t>36</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8" w:history="1">
            <w:r w:rsidR="00EB489E" w:rsidRPr="003A1640">
              <w:rPr>
                <w:rStyle w:val="Hyperlink"/>
                <w:noProof/>
              </w:rPr>
              <w:t>5.2</w:t>
            </w:r>
            <w:r w:rsidR="00EB489E">
              <w:rPr>
                <w:rFonts w:eastAsiaTheme="minorEastAsia"/>
                <w:noProof/>
                <w:lang w:eastAsia="de-AT"/>
              </w:rPr>
              <w:tab/>
            </w:r>
            <w:r w:rsidR="00EB489E" w:rsidRPr="003A1640">
              <w:rPr>
                <w:rStyle w:val="Hyperlink"/>
                <w:noProof/>
              </w:rPr>
              <w:t>Aktuelle Situation des Mobilitätsmanagements im Unternehmen</w:t>
            </w:r>
            <w:r w:rsidR="00EB489E">
              <w:rPr>
                <w:noProof/>
                <w:webHidden/>
              </w:rPr>
              <w:tab/>
            </w:r>
            <w:r w:rsidR="00EB489E">
              <w:rPr>
                <w:noProof/>
                <w:webHidden/>
              </w:rPr>
              <w:fldChar w:fldCharType="begin"/>
            </w:r>
            <w:r w:rsidR="00EB489E">
              <w:rPr>
                <w:noProof/>
                <w:webHidden/>
              </w:rPr>
              <w:instrText xml:space="preserve"> PAGEREF _Toc530062858 \h </w:instrText>
            </w:r>
            <w:r w:rsidR="00EB489E">
              <w:rPr>
                <w:noProof/>
                <w:webHidden/>
              </w:rPr>
            </w:r>
            <w:r w:rsidR="00EB489E">
              <w:rPr>
                <w:noProof/>
                <w:webHidden/>
              </w:rPr>
              <w:fldChar w:fldCharType="separate"/>
            </w:r>
            <w:r w:rsidR="00EB489E">
              <w:rPr>
                <w:noProof/>
                <w:webHidden/>
              </w:rPr>
              <w:t>37</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59" w:history="1">
            <w:r w:rsidR="00EB489E" w:rsidRPr="003A1640">
              <w:rPr>
                <w:rStyle w:val="Hyperlink"/>
                <w:noProof/>
              </w:rPr>
              <w:t>5.3</w:t>
            </w:r>
            <w:r w:rsidR="00EB489E">
              <w:rPr>
                <w:rFonts w:eastAsiaTheme="minorEastAsia"/>
                <w:noProof/>
                <w:lang w:eastAsia="de-AT"/>
              </w:rPr>
              <w:tab/>
            </w:r>
            <w:r w:rsidR="00EB489E" w:rsidRPr="003A1640">
              <w:rPr>
                <w:rStyle w:val="Hyperlink"/>
                <w:noProof/>
              </w:rPr>
              <w:t>Verbrauchsdaten  im Bereich Transport</w:t>
            </w:r>
            <w:r w:rsidR="00EB489E">
              <w:rPr>
                <w:noProof/>
                <w:webHidden/>
              </w:rPr>
              <w:tab/>
            </w:r>
            <w:r w:rsidR="00EB489E">
              <w:rPr>
                <w:noProof/>
                <w:webHidden/>
              </w:rPr>
              <w:fldChar w:fldCharType="begin"/>
            </w:r>
            <w:r w:rsidR="00EB489E">
              <w:rPr>
                <w:noProof/>
                <w:webHidden/>
              </w:rPr>
              <w:instrText xml:space="preserve"> PAGEREF _Toc530062859 \h </w:instrText>
            </w:r>
            <w:r w:rsidR="00EB489E">
              <w:rPr>
                <w:noProof/>
                <w:webHidden/>
              </w:rPr>
            </w:r>
            <w:r w:rsidR="00EB489E">
              <w:rPr>
                <w:noProof/>
                <w:webHidden/>
              </w:rPr>
              <w:fldChar w:fldCharType="separate"/>
            </w:r>
            <w:r w:rsidR="00EB489E">
              <w:rPr>
                <w:noProof/>
                <w:webHidden/>
              </w:rPr>
              <w:t>38</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0" w:history="1">
            <w:r w:rsidR="00EB489E" w:rsidRPr="003A1640">
              <w:rPr>
                <w:rStyle w:val="Hyperlink"/>
                <w:noProof/>
              </w:rPr>
              <w:t>5.4</w:t>
            </w:r>
            <w:r w:rsidR="00EB489E">
              <w:rPr>
                <w:rFonts w:eastAsiaTheme="minorEastAsia"/>
                <w:noProof/>
                <w:lang w:eastAsia="de-AT"/>
              </w:rPr>
              <w:tab/>
            </w:r>
            <w:r w:rsidR="00EB489E" w:rsidRPr="003A1640">
              <w:rPr>
                <w:rStyle w:val="Hyperlink"/>
                <w:noProof/>
              </w:rPr>
              <w:t>Transportprozess 1</w:t>
            </w:r>
            <w:r w:rsidR="00EB489E">
              <w:rPr>
                <w:noProof/>
                <w:webHidden/>
              </w:rPr>
              <w:tab/>
            </w:r>
            <w:r w:rsidR="00EB489E">
              <w:rPr>
                <w:noProof/>
                <w:webHidden/>
              </w:rPr>
              <w:fldChar w:fldCharType="begin"/>
            </w:r>
            <w:r w:rsidR="00EB489E">
              <w:rPr>
                <w:noProof/>
                <w:webHidden/>
              </w:rPr>
              <w:instrText xml:space="preserve"> PAGEREF _Toc530062860 \h </w:instrText>
            </w:r>
            <w:r w:rsidR="00EB489E">
              <w:rPr>
                <w:noProof/>
                <w:webHidden/>
              </w:rPr>
            </w:r>
            <w:r w:rsidR="00EB489E">
              <w:rPr>
                <w:noProof/>
                <w:webHidden/>
              </w:rPr>
              <w:fldChar w:fldCharType="separate"/>
            </w:r>
            <w:r w:rsidR="00EB489E">
              <w:rPr>
                <w:noProof/>
                <w:webHidden/>
              </w:rPr>
              <w:t>39</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1" w:history="1">
            <w:r w:rsidR="00EB489E" w:rsidRPr="003A1640">
              <w:rPr>
                <w:rStyle w:val="Hyperlink"/>
                <w:noProof/>
              </w:rPr>
              <w:t>5.5</w:t>
            </w:r>
            <w:r w:rsidR="00EB489E">
              <w:rPr>
                <w:rFonts w:eastAsiaTheme="minorEastAsia"/>
                <w:noProof/>
                <w:lang w:eastAsia="de-AT"/>
              </w:rPr>
              <w:tab/>
            </w:r>
            <w:r w:rsidR="00EB489E" w:rsidRPr="003A1640">
              <w:rPr>
                <w:rStyle w:val="Hyperlink"/>
                <w:noProof/>
              </w:rPr>
              <w:t>Maßnahmenvorschläge</w:t>
            </w:r>
            <w:r w:rsidR="00EB489E">
              <w:rPr>
                <w:noProof/>
                <w:webHidden/>
              </w:rPr>
              <w:tab/>
            </w:r>
            <w:r w:rsidR="00EB489E">
              <w:rPr>
                <w:noProof/>
                <w:webHidden/>
              </w:rPr>
              <w:fldChar w:fldCharType="begin"/>
            </w:r>
            <w:r w:rsidR="00EB489E">
              <w:rPr>
                <w:noProof/>
                <w:webHidden/>
              </w:rPr>
              <w:instrText xml:space="preserve"> PAGEREF _Toc530062861 \h </w:instrText>
            </w:r>
            <w:r w:rsidR="00EB489E">
              <w:rPr>
                <w:noProof/>
                <w:webHidden/>
              </w:rPr>
            </w:r>
            <w:r w:rsidR="00EB489E">
              <w:rPr>
                <w:noProof/>
                <w:webHidden/>
              </w:rPr>
              <w:fldChar w:fldCharType="separate"/>
            </w:r>
            <w:r w:rsidR="00EB489E">
              <w:rPr>
                <w:noProof/>
                <w:webHidden/>
              </w:rPr>
              <w:t>40</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2" w:history="1">
            <w:r w:rsidR="00EB489E" w:rsidRPr="003A1640">
              <w:rPr>
                <w:rStyle w:val="Hyperlink"/>
                <w:noProof/>
              </w:rPr>
              <w:t>5.6</w:t>
            </w:r>
            <w:r w:rsidR="00EB489E">
              <w:rPr>
                <w:rFonts w:eastAsiaTheme="minorEastAsia"/>
                <w:noProof/>
                <w:lang w:eastAsia="de-AT"/>
              </w:rPr>
              <w:tab/>
            </w:r>
            <w:r w:rsidR="00EB489E" w:rsidRPr="003A1640">
              <w:rPr>
                <w:rStyle w:val="Hyperlink"/>
                <w:noProof/>
              </w:rPr>
              <w:t>Erläuterung der Vorschläge</w:t>
            </w:r>
            <w:r w:rsidR="00EB489E">
              <w:rPr>
                <w:noProof/>
                <w:webHidden/>
              </w:rPr>
              <w:tab/>
            </w:r>
            <w:r w:rsidR="00EB489E">
              <w:rPr>
                <w:noProof/>
                <w:webHidden/>
              </w:rPr>
              <w:fldChar w:fldCharType="begin"/>
            </w:r>
            <w:r w:rsidR="00EB489E">
              <w:rPr>
                <w:noProof/>
                <w:webHidden/>
              </w:rPr>
              <w:instrText xml:space="preserve"> PAGEREF _Toc530062862 \h </w:instrText>
            </w:r>
            <w:r w:rsidR="00EB489E">
              <w:rPr>
                <w:noProof/>
                <w:webHidden/>
              </w:rPr>
            </w:r>
            <w:r w:rsidR="00EB489E">
              <w:rPr>
                <w:noProof/>
                <w:webHidden/>
              </w:rPr>
              <w:fldChar w:fldCharType="separate"/>
            </w:r>
            <w:r w:rsidR="00EB489E">
              <w:rPr>
                <w:noProof/>
                <w:webHidden/>
              </w:rPr>
              <w:t>42</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3" w:history="1">
            <w:r w:rsidR="00EB489E" w:rsidRPr="003A1640">
              <w:rPr>
                <w:rStyle w:val="Hyperlink"/>
                <w:noProof/>
              </w:rPr>
              <w:t>5.7</w:t>
            </w:r>
            <w:r w:rsidR="00EB489E">
              <w:rPr>
                <w:rFonts w:eastAsiaTheme="minorEastAsia"/>
                <w:noProof/>
                <w:lang w:eastAsia="de-AT"/>
              </w:rPr>
              <w:tab/>
            </w:r>
            <w:r w:rsidR="00EB489E" w:rsidRPr="003A1640">
              <w:rPr>
                <w:rStyle w:val="Hyperlink"/>
                <w:noProof/>
              </w:rPr>
              <w:t>Weitere vorgeschlagene Maßnahmen</w:t>
            </w:r>
            <w:r w:rsidR="00EB489E">
              <w:rPr>
                <w:noProof/>
                <w:webHidden/>
              </w:rPr>
              <w:tab/>
            </w:r>
            <w:r w:rsidR="00EB489E">
              <w:rPr>
                <w:noProof/>
                <w:webHidden/>
              </w:rPr>
              <w:fldChar w:fldCharType="begin"/>
            </w:r>
            <w:r w:rsidR="00EB489E">
              <w:rPr>
                <w:noProof/>
                <w:webHidden/>
              </w:rPr>
              <w:instrText xml:space="preserve"> PAGEREF _Toc530062863 \h </w:instrText>
            </w:r>
            <w:r w:rsidR="00EB489E">
              <w:rPr>
                <w:noProof/>
                <w:webHidden/>
              </w:rPr>
            </w:r>
            <w:r w:rsidR="00EB489E">
              <w:rPr>
                <w:noProof/>
                <w:webHidden/>
              </w:rPr>
              <w:fldChar w:fldCharType="separate"/>
            </w:r>
            <w:r w:rsidR="00EB489E">
              <w:rPr>
                <w:noProof/>
                <w:webHidden/>
              </w:rPr>
              <w:t>43</w:t>
            </w:r>
            <w:r w:rsidR="00EB489E">
              <w:rPr>
                <w:noProof/>
                <w:webHidden/>
              </w:rPr>
              <w:fldChar w:fldCharType="end"/>
            </w:r>
          </w:hyperlink>
        </w:p>
        <w:p w:rsidR="00EB489E" w:rsidRDefault="00535E72">
          <w:pPr>
            <w:pStyle w:val="Verzeichnis1"/>
            <w:tabs>
              <w:tab w:val="left" w:pos="440"/>
              <w:tab w:val="right" w:leader="dot" w:pos="9062"/>
            </w:tabs>
            <w:rPr>
              <w:rFonts w:eastAsiaTheme="minorEastAsia"/>
              <w:noProof/>
              <w:lang w:eastAsia="de-AT"/>
            </w:rPr>
          </w:pPr>
          <w:hyperlink w:anchor="_Toc530062864" w:history="1">
            <w:r w:rsidR="00EB489E" w:rsidRPr="003A1640">
              <w:rPr>
                <w:rStyle w:val="Hyperlink"/>
                <w:noProof/>
              </w:rPr>
              <w:t>6</w:t>
            </w:r>
            <w:r w:rsidR="00EB489E">
              <w:rPr>
                <w:rFonts w:eastAsiaTheme="minorEastAsia"/>
                <w:noProof/>
                <w:lang w:eastAsia="de-AT"/>
              </w:rPr>
              <w:tab/>
            </w:r>
            <w:r w:rsidR="00EB489E" w:rsidRPr="003A1640">
              <w:rPr>
                <w:rStyle w:val="Hyperlink"/>
                <w:noProof/>
              </w:rPr>
              <w:t>Potenzial der Energieeffizienzmaßnahmen</w:t>
            </w:r>
            <w:r w:rsidR="00EB489E">
              <w:rPr>
                <w:noProof/>
                <w:webHidden/>
              </w:rPr>
              <w:tab/>
            </w:r>
            <w:r w:rsidR="00EB489E">
              <w:rPr>
                <w:noProof/>
                <w:webHidden/>
              </w:rPr>
              <w:fldChar w:fldCharType="begin"/>
            </w:r>
            <w:r w:rsidR="00EB489E">
              <w:rPr>
                <w:noProof/>
                <w:webHidden/>
              </w:rPr>
              <w:instrText xml:space="preserve"> PAGEREF _Toc530062864 \h </w:instrText>
            </w:r>
            <w:r w:rsidR="00EB489E">
              <w:rPr>
                <w:noProof/>
                <w:webHidden/>
              </w:rPr>
            </w:r>
            <w:r w:rsidR="00EB489E">
              <w:rPr>
                <w:noProof/>
                <w:webHidden/>
              </w:rPr>
              <w:fldChar w:fldCharType="separate"/>
            </w:r>
            <w:r w:rsidR="00EB489E">
              <w:rPr>
                <w:noProof/>
                <w:webHidden/>
              </w:rPr>
              <w:t>44</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5" w:history="1">
            <w:r w:rsidR="00EB489E" w:rsidRPr="003A1640">
              <w:rPr>
                <w:rStyle w:val="Hyperlink"/>
                <w:noProof/>
              </w:rPr>
              <w:t>6.1</w:t>
            </w:r>
            <w:r w:rsidR="00EB489E">
              <w:rPr>
                <w:rFonts w:eastAsiaTheme="minorEastAsia"/>
                <w:noProof/>
                <w:lang w:eastAsia="de-AT"/>
              </w:rPr>
              <w:tab/>
            </w:r>
            <w:r w:rsidR="00EB489E" w:rsidRPr="003A1640">
              <w:rPr>
                <w:rStyle w:val="Hyperlink"/>
                <w:noProof/>
              </w:rPr>
              <w:t>Maßnahmenvorschläge</w:t>
            </w:r>
            <w:r w:rsidR="00EB489E">
              <w:rPr>
                <w:noProof/>
                <w:webHidden/>
              </w:rPr>
              <w:tab/>
            </w:r>
            <w:r w:rsidR="00EB489E">
              <w:rPr>
                <w:noProof/>
                <w:webHidden/>
              </w:rPr>
              <w:fldChar w:fldCharType="begin"/>
            </w:r>
            <w:r w:rsidR="00EB489E">
              <w:rPr>
                <w:noProof/>
                <w:webHidden/>
              </w:rPr>
              <w:instrText xml:space="preserve"> PAGEREF _Toc530062865 \h </w:instrText>
            </w:r>
            <w:r w:rsidR="00EB489E">
              <w:rPr>
                <w:noProof/>
                <w:webHidden/>
              </w:rPr>
            </w:r>
            <w:r w:rsidR="00EB489E">
              <w:rPr>
                <w:noProof/>
                <w:webHidden/>
              </w:rPr>
              <w:fldChar w:fldCharType="separate"/>
            </w:r>
            <w:r w:rsidR="00EB489E">
              <w:rPr>
                <w:noProof/>
                <w:webHidden/>
              </w:rPr>
              <w:t>44</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6" w:history="1">
            <w:r w:rsidR="00EB489E" w:rsidRPr="003A1640">
              <w:rPr>
                <w:rStyle w:val="Hyperlink"/>
                <w:noProof/>
              </w:rPr>
              <w:t>6.2</w:t>
            </w:r>
            <w:r w:rsidR="00EB489E">
              <w:rPr>
                <w:rFonts w:eastAsiaTheme="minorEastAsia"/>
                <w:noProof/>
                <w:lang w:eastAsia="de-AT"/>
              </w:rPr>
              <w:tab/>
            </w:r>
            <w:r w:rsidR="00EB489E" w:rsidRPr="003A1640">
              <w:rPr>
                <w:rStyle w:val="Hyperlink"/>
                <w:noProof/>
              </w:rPr>
              <w:t>Wechselwirkungen der Maßnahmen</w:t>
            </w:r>
            <w:r w:rsidR="00EB489E">
              <w:rPr>
                <w:noProof/>
                <w:webHidden/>
              </w:rPr>
              <w:tab/>
            </w:r>
            <w:r w:rsidR="00EB489E">
              <w:rPr>
                <w:noProof/>
                <w:webHidden/>
              </w:rPr>
              <w:fldChar w:fldCharType="begin"/>
            </w:r>
            <w:r w:rsidR="00EB489E">
              <w:rPr>
                <w:noProof/>
                <w:webHidden/>
              </w:rPr>
              <w:instrText xml:space="preserve"> PAGEREF _Toc530062866 \h </w:instrText>
            </w:r>
            <w:r w:rsidR="00EB489E">
              <w:rPr>
                <w:noProof/>
                <w:webHidden/>
              </w:rPr>
            </w:r>
            <w:r w:rsidR="00EB489E">
              <w:rPr>
                <w:noProof/>
                <w:webHidden/>
              </w:rPr>
              <w:fldChar w:fldCharType="separate"/>
            </w:r>
            <w:r w:rsidR="00EB489E">
              <w:rPr>
                <w:noProof/>
                <w:webHidden/>
              </w:rPr>
              <w:t>44</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7" w:history="1">
            <w:r w:rsidR="00EB489E" w:rsidRPr="003A1640">
              <w:rPr>
                <w:rStyle w:val="Hyperlink"/>
                <w:noProof/>
              </w:rPr>
              <w:t>6.3</w:t>
            </w:r>
            <w:r w:rsidR="00EB489E">
              <w:rPr>
                <w:rFonts w:eastAsiaTheme="minorEastAsia"/>
                <w:noProof/>
                <w:lang w:eastAsia="de-AT"/>
              </w:rPr>
              <w:tab/>
            </w:r>
            <w:r w:rsidR="00EB489E" w:rsidRPr="003A1640">
              <w:rPr>
                <w:rStyle w:val="Hyperlink"/>
                <w:noProof/>
              </w:rPr>
              <w:t>Informationen über anwendbare Zuschüsse und Beihilfen</w:t>
            </w:r>
            <w:r w:rsidR="00EB489E">
              <w:rPr>
                <w:noProof/>
                <w:webHidden/>
              </w:rPr>
              <w:tab/>
            </w:r>
            <w:r w:rsidR="00EB489E">
              <w:rPr>
                <w:noProof/>
                <w:webHidden/>
              </w:rPr>
              <w:fldChar w:fldCharType="begin"/>
            </w:r>
            <w:r w:rsidR="00EB489E">
              <w:rPr>
                <w:noProof/>
                <w:webHidden/>
              </w:rPr>
              <w:instrText xml:space="preserve"> PAGEREF _Toc530062867 \h </w:instrText>
            </w:r>
            <w:r w:rsidR="00EB489E">
              <w:rPr>
                <w:noProof/>
                <w:webHidden/>
              </w:rPr>
            </w:r>
            <w:r w:rsidR="00EB489E">
              <w:rPr>
                <w:noProof/>
                <w:webHidden/>
              </w:rPr>
              <w:fldChar w:fldCharType="separate"/>
            </w:r>
            <w:r w:rsidR="00EB489E">
              <w:rPr>
                <w:noProof/>
                <w:webHidden/>
              </w:rPr>
              <w:t>44</w:t>
            </w:r>
            <w:r w:rsidR="00EB489E">
              <w:rPr>
                <w:noProof/>
                <w:webHidden/>
              </w:rPr>
              <w:fldChar w:fldCharType="end"/>
            </w:r>
          </w:hyperlink>
        </w:p>
        <w:p w:rsidR="00EB489E" w:rsidRDefault="00535E72">
          <w:pPr>
            <w:pStyle w:val="Verzeichnis2"/>
            <w:tabs>
              <w:tab w:val="left" w:pos="880"/>
              <w:tab w:val="right" w:leader="dot" w:pos="9062"/>
            </w:tabs>
            <w:rPr>
              <w:rFonts w:eastAsiaTheme="minorEastAsia"/>
              <w:noProof/>
              <w:lang w:eastAsia="de-AT"/>
            </w:rPr>
          </w:pPr>
          <w:hyperlink w:anchor="_Toc530062868" w:history="1">
            <w:r w:rsidR="00EB489E" w:rsidRPr="003A1640">
              <w:rPr>
                <w:rStyle w:val="Hyperlink"/>
                <w:noProof/>
              </w:rPr>
              <w:t>6.4</w:t>
            </w:r>
            <w:r w:rsidR="00EB489E">
              <w:rPr>
                <w:rFonts w:eastAsiaTheme="minorEastAsia"/>
                <w:noProof/>
                <w:lang w:eastAsia="de-AT"/>
              </w:rPr>
              <w:tab/>
            </w:r>
            <w:r w:rsidR="00EB489E" w:rsidRPr="003A1640">
              <w:rPr>
                <w:rStyle w:val="Hyperlink"/>
                <w:noProof/>
              </w:rPr>
              <w:t>Nachweisverfahren für die Wirksamkeit der Maßnahmen</w:t>
            </w:r>
            <w:r w:rsidR="00EB489E">
              <w:rPr>
                <w:noProof/>
                <w:webHidden/>
              </w:rPr>
              <w:tab/>
            </w:r>
            <w:r w:rsidR="00EB489E">
              <w:rPr>
                <w:noProof/>
                <w:webHidden/>
              </w:rPr>
              <w:fldChar w:fldCharType="begin"/>
            </w:r>
            <w:r w:rsidR="00EB489E">
              <w:rPr>
                <w:noProof/>
                <w:webHidden/>
              </w:rPr>
              <w:instrText xml:space="preserve"> PAGEREF _Toc530062868 \h </w:instrText>
            </w:r>
            <w:r w:rsidR="00EB489E">
              <w:rPr>
                <w:noProof/>
                <w:webHidden/>
              </w:rPr>
            </w:r>
            <w:r w:rsidR="00EB489E">
              <w:rPr>
                <w:noProof/>
                <w:webHidden/>
              </w:rPr>
              <w:fldChar w:fldCharType="separate"/>
            </w:r>
            <w:r w:rsidR="00EB489E">
              <w:rPr>
                <w:noProof/>
                <w:webHidden/>
              </w:rPr>
              <w:t>45</w:t>
            </w:r>
            <w:r w:rsidR="00EB489E">
              <w:rPr>
                <w:noProof/>
                <w:webHidden/>
              </w:rPr>
              <w:fldChar w:fldCharType="end"/>
            </w:r>
          </w:hyperlink>
        </w:p>
        <w:p w:rsidR="00EB489E" w:rsidRDefault="00535E72">
          <w:pPr>
            <w:pStyle w:val="Verzeichnis1"/>
            <w:tabs>
              <w:tab w:val="left" w:pos="440"/>
              <w:tab w:val="right" w:leader="dot" w:pos="9062"/>
            </w:tabs>
            <w:rPr>
              <w:rFonts w:eastAsiaTheme="minorEastAsia"/>
              <w:noProof/>
              <w:lang w:eastAsia="de-AT"/>
            </w:rPr>
          </w:pPr>
          <w:hyperlink w:anchor="_Toc530062869" w:history="1">
            <w:r w:rsidR="00EB489E" w:rsidRPr="003A1640">
              <w:rPr>
                <w:rStyle w:val="Hyperlink"/>
                <w:noProof/>
              </w:rPr>
              <w:t>7</w:t>
            </w:r>
            <w:r w:rsidR="00EB489E">
              <w:rPr>
                <w:rFonts w:eastAsiaTheme="minorEastAsia"/>
                <w:noProof/>
                <w:lang w:eastAsia="de-AT"/>
              </w:rPr>
              <w:tab/>
            </w:r>
            <w:r w:rsidR="00EB489E" w:rsidRPr="003A1640">
              <w:rPr>
                <w:rStyle w:val="Hyperlink"/>
                <w:noProof/>
              </w:rPr>
              <w:t>Umsetzungsprogramm und Schlussfolgerungen</w:t>
            </w:r>
            <w:r w:rsidR="00EB489E">
              <w:rPr>
                <w:noProof/>
                <w:webHidden/>
              </w:rPr>
              <w:tab/>
            </w:r>
            <w:r w:rsidR="00EB489E">
              <w:rPr>
                <w:noProof/>
                <w:webHidden/>
              </w:rPr>
              <w:fldChar w:fldCharType="begin"/>
            </w:r>
            <w:r w:rsidR="00EB489E">
              <w:rPr>
                <w:noProof/>
                <w:webHidden/>
              </w:rPr>
              <w:instrText xml:space="preserve"> PAGEREF _Toc530062869 \h </w:instrText>
            </w:r>
            <w:r w:rsidR="00EB489E">
              <w:rPr>
                <w:noProof/>
                <w:webHidden/>
              </w:rPr>
            </w:r>
            <w:r w:rsidR="00EB489E">
              <w:rPr>
                <w:noProof/>
                <w:webHidden/>
              </w:rPr>
              <w:fldChar w:fldCharType="separate"/>
            </w:r>
            <w:r w:rsidR="00EB489E">
              <w:rPr>
                <w:noProof/>
                <w:webHidden/>
              </w:rPr>
              <w:t>46</w:t>
            </w:r>
            <w:r w:rsidR="00EB489E">
              <w:rPr>
                <w:noProof/>
                <w:webHidden/>
              </w:rPr>
              <w:fldChar w:fldCharType="end"/>
            </w:r>
          </w:hyperlink>
        </w:p>
        <w:p w:rsidR="00EB489E" w:rsidRDefault="00535E72">
          <w:pPr>
            <w:pStyle w:val="Verzeichnis1"/>
            <w:tabs>
              <w:tab w:val="left" w:pos="1320"/>
              <w:tab w:val="right" w:leader="dot" w:pos="9062"/>
            </w:tabs>
            <w:rPr>
              <w:rFonts w:eastAsiaTheme="minorEastAsia"/>
              <w:noProof/>
              <w:lang w:eastAsia="de-AT"/>
            </w:rPr>
          </w:pPr>
          <w:hyperlink w:anchor="_Toc530062870" w:history="1">
            <w:r w:rsidR="00EB489E" w:rsidRPr="003A1640">
              <w:rPr>
                <w:rStyle w:val="Hyperlink"/>
                <w:noProof/>
              </w:rPr>
              <w:t>Anhang A:</w:t>
            </w:r>
            <w:r w:rsidR="00EB489E">
              <w:rPr>
                <w:rFonts w:eastAsiaTheme="minorEastAsia"/>
                <w:noProof/>
                <w:lang w:eastAsia="de-AT"/>
              </w:rPr>
              <w:tab/>
            </w:r>
            <w:r w:rsidR="00EB489E" w:rsidRPr="003A1640">
              <w:rPr>
                <w:rStyle w:val="Hyperlink"/>
                <w:noProof/>
              </w:rPr>
              <w:t>Titel des Anhangs</w:t>
            </w:r>
            <w:r w:rsidR="00EB489E">
              <w:rPr>
                <w:noProof/>
                <w:webHidden/>
              </w:rPr>
              <w:tab/>
            </w:r>
            <w:r w:rsidR="00EB489E">
              <w:rPr>
                <w:noProof/>
                <w:webHidden/>
              </w:rPr>
              <w:fldChar w:fldCharType="begin"/>
            </w:r>
            <w:r w:rsidR="00EB489E">
              <w:rPr>
                <w:noProof/>
                <w:webHidden/>
              </w:rPr>
              <w:instrText xml:space="preserve"> PAGEREF _Toc530062870 \h </w:instrText>
            </w:r>
            <w:r w:rsidR="00EB489E">
              <w:rPr>
                <w:noProof/>
                <w:webHidden/>
              </w:rPr>
            </w:r>
            <w:r w:rsidR="00EB489E">
              <w:rPr>
                <w:noProof/>
                <w:webHidden/>
              </w:rPr>
              <w:fldChar w:fldCharType="separate"/>
            </w:r>
            <w:r w:rsidR="00EB489E">
              <w:rPr>
                <w:noProof/>
                <w:webHidden/>
              </w:rPr>
              <w:t>47</w:t>
            </w:r>
            <w:r w:rsidR="00EB489E">
              <w:rPr>
                <w:noProof/>
                <w:webHidden/>
              </w:rPr>
              <w:fldChar w:fldCharType="end"/>
            </w:r>
          </w:hyperlink>
        </w:p>
        <w:p w:rsidR="009818FE" w:rsidRDefault="009818FE" w:rsidP="00F11A7D">
          <w:r>
            <w:rPr>
              <w:b/>
              <w:bCs/>
              <w:lang w:val="de-DE"/>
            </w:rPr>
            <w:fldChar w:fldCharType="end"/>
          </w:r>
        </w:p>
      </w:sdtContent>
    </w:sdt>
    <w:p w:rsidR="009818FE" w:rsidRDefault="009818FE">
      <w:r>
        <w:br w:type="page"/>
      </w:r>
    </w:p>
    <w:bookmarkStart w:id="2" w:name="_Toc530062829"/>
    <w:p w:rsidR="00866F57" w:rsidRDefault="00F24E58" w:rsidP="00636A37">
      <w:pPr>
        <w:pStyle w:val="berschriftnichtNummeriert"/>
        <w:numPr>
          <w:ilvl w:val="0"/>
          <w:numId w:val="0"/>
        </w:numPr>
      </w:pPr>
      <w:r w:rsidRPr="00F06F90">
        <w:rPr>
          <w:b/>
          <w:noProof/>
          <w:color w:val="FF0000"/>
          <w:sz w:val="18"/>
          <w:lang w:eastAsia="de-AT"/>
        </w:rPr>
        <w:lastRenderedPageBreak/>
        <mc:AlternateContent>
          <mc:Choice Requires="wps">
            <w:drawing>
              <wp:anchor distT="0" distB="0" distL="114300" distR="114300" simplePos="0" relativeHeight="251661312" behindDoc="1" locked="0" layoutInCell="1" allowOverlap="1" wp14:anchorId="0DB07394" wp14:editId="454EBD99">
                <wp:simplePos x="0" y="0"/>
                <wp:positionH relativeFrom="column">
                  <wp:posOffset>-11032</wp:posOffset>
                </wp:positionH>
                <wp:positionV relativeFrom="paragraph">
                  <wp:posOffset>527353</wp:posOffset>
                </wp:positionV>
                <wp:extent cx="5831205" cy="1367327"/>
                <wp:effectExtent l="0" t="0" r="17145" b="23495"/>
                <wp:wrapNone/>
                <wp:docPr id="1" name="Rechteck 1"/>
                <wp:cNvGraphicFramePr/>
                <a:graphic xmlns:a="http://schemas.openxmlformats.org/drawingml/2006/main">
                  <a:graphicData uri="http://schemas.microsoft.com/office/word/2010/wordprocessingShape">
                    <wps:wsp>
                      <wps:cNvSpPr/>
                      <wps:spPr>
                        <a:xfrm>
                          <a:off x="0" y="0"/>
                          <a:ext cx="5831205" cy="1367327"/>
                        </a:xfrm>
                        <a:prstGeom prst="rect">
                          <a:avLst/>
                        </a:prstGeom>
                        <a:solidFill>
                          <a:schemeClr val="bg1">
                            <a:lumMod val="9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6BF1" w:rsidRPr="00F06F90" w:rsidRDefault="00376BF1" w:rsidP="007801FA">
                            <w:pPr>
                              <w:rPr>
                                <w:color w:val="404040" w:themeColor="text1" w:themeTint="BF"/>
                                <w:sz w:val="18"/>
                              </w:rPr>
                            </w:pPr>
                            <w:r>
                              <w:rPr>
                                <w:b/>
                                <w:color w:val="FF0000"/>
                                <w:sz w:val="18"/>
                              </w:rPr>
                              <w:t>H</w:t>
                            </w:r>
                            <w:r w:rsidRPr="0073681D">
                              <w:rPr>
                                <w:b/>
                                <w:color w:val="FF0000"/>
                                <w:sz w:val="18"/>
                              </w:rPr>
                              <w:t>inweis!</w:t>
                            </w:r>
                            <w:r w:rsidRPr="0073681D">
                              <w:rPr>
                                <w:color w:val="C00000"/>
                                <w:sz w:val="18"/>
                              </w:rPr>
                              <w:t xml:space="preserve"> </w:t>
                            </w:r>
                            <w:r w:rsidRPr="0073681D">
                              <w:rPr>
                                <w:color w:val="C00000"/>
                                <w:sz w:val="18"/>
                              </w:rPr>
                              <w:br/>
                            </w:r>
                            <w:r w:rsidRPr="00F06F90">
                              <w:rPr>
                                <w:color w:val="404040" w:themeColor="text1" w:themeTint="BF"/>
                                <w:sz w:val="18"/>
                              </w:rPr>
                              <w:t xml:space="preserve">Diese Zusammenfassung ist auszufüllen, vom federführenden Energieauditor zu unterzeichnen und als Nachweis der Erfüllung der Verpflichtung gemäß § 9 </w:t>
                            </w:r>
                            <w:proofErr w:type="spellStart"/>
                            <w:r w:rsidRPr="00F06F90">
                              <w:rPr>
                                <w:color w:val="404040" w:themeColor="text1" w:themeTint="BF"/>
                                <w:sz w:val="18"/>
                              </w:rPr>
                              <w:t>EEffG</w:t>
                            </w:r>
                            <w:proofErr w:type="spellEnd"/>
                            <w:r w:rsidRPr="00F06F90">
                              <w:rPr>
                                <w:color w:val="404040" w:themeColor="text1" w:themeTint="BF"/>
                                <w:sz w:val="18"/>
                              </w:rPr>
                              <w:t xml:space="preserve"> fristgerecht in der Anwendung zum Energieeffizienzgesetz im Unternehmensserv</w:t>
                            </w:r>
                            <w:r w:rsidRPr="00A77747">
                              <w:rPr>
                                <w:color w:val="404040" w:themeColor="text1" w:themeTint="BF"/>
                                <w:sz w:val="18"/>
                              </w:rPr>
                              <w:t>iceportal (USP) hochzuladen (</w:t>
                            </w:r>
                            <w:r w:rsidRPr="00F06F90">
                              <w:rPr>
                                <w:color w:val="404040" w:themeColor="text1" w:themeTint="BF"/>
                                <w:sz w:val="18"/>
                              </w:rPr>
                              <w:t>.</w:t>
                            </w:r>
                            <w:proofErr w:type="spellStart"/>
                            <w:r w:rsidRPr="00F06F90">
                              <w:rPr>
                                <w:color w:val="404040" w:themeColor="text1" w:themeTint="BF"/>
                                <w:sz w:val="18"/>
                              </w:rPr>
                              <w:t>pdf</w:t>
                            </w:r>
                            <w:proofErr w:type="spellEnd"/>
                            <w:r w:rsidRPr="00F06F90">
                              <w:rPr>
                                <w:color w:val="404040" w:themeColor="text1" w:themeTint="BF"/>
                                <w:sz w:val="18"/>
                              </w:rPr>
                              <w:t xml:space="preserve">-Format). Der Energieauditbericht muss im ersten Schritt nicht hochgeladen werden. Auf Verlangen ist </w:t>
                            </w:r>
                            <w:r>
                              <w:rPr>
                                <w:color w:val="404040" w:themeColor="text1" w:themeTint="BF"/>
                                <w:sz w:val="18"/>
                              </w:rPr>
                              <w:t xml:space="preserve">dieser der </w:t>
                            </w:r>
                            <w:proofErr w:type="spellStart"/>
                            <w:r>
                              <w:rPr>
                                <w:color w:val="404040" w:themeColor="text1" w:themeTint="BF"/>
                                <w:sz w:val="18"/>
                              </w:rPr>
                              <w:t>Monitoringstelle</w:t>
                            </w:r>
                            <w:proofErr w:type="spellEnd"/>
                            <w:r w:rsidRPr="00F06F90">
                              <w:rPr>
                                <w:color w:val="404040" w:themeColor="text1" w:themeTint="BF"/>
                                <w:sz w:val="18"/>
                              </w:rPr>
                              <w:t xml:space="preserve"> zu übermitteln.</w:t>
                            </w:r>
                          </w:p>
                          <w:p w:rsidR="00376BF1" w:rsidRPr="00F24E58" w:rsidRDefault="00376BF1" w:rsidP="007801FA">
                            <w:pPr>
                              <w:rPr>
                                <w:color w:val="404040" w:themeColor="text1" w:themeTint="BF"/>
                                <w:sz w:val="18"/>
                              </w:rPr>
                            </w:pPr>
                            <w:r w:rsidRPr="00F06F90">
                              <w:rPr>
                                <w:color w:val="404040" w:themeColor="text1" w:themeTint="BF"/>
                                <w:sz w:val="18"/>
                              </w:rPr>
                              <w:t xml:space="preserve">Nähere Informationen für den Zugang zum USP: </w:t>
                            </w:r>
                            <w:hyperlink r:id="rId17" w:history="1">
                              <w:r w:rsidRPr="0073681D">
                                <w:rPr>
                                  <w:rStyle w:val="Hyperlink"/>
                                  <w:sz w:val="18"/>
                                </w:rPr>
                                <w:t>http://www.monitoringstelle.at/index.php?id=702</w:t>
                              </w:r>
                            </w:hyperlink>
                            <w:r>
                              <w:rPr>
                                <w:sz w:val="18"/>
                              </w:rPr>
                              <w:br/>
                            </w:r>
                            <w:r w:rsidRPr="00F24E58">
                              <w:rPr>
                                <w:color w:val="404040" w:themeColor="text1" w:themeTint="BF"/>
                                <w:sz w:val="18"/>
                              </w:rPr>
                              <w:t>Dieses</w:t>
                            </w:r>
                            <w:r>
                              <w:rPr>
                                <w:color w:val="404040" w:themeColor="text1" w:themeTint="BF"/>
                                <w:sz w:val="18"/>
                              </w:rPr>
                              <w:t xml:space="preserve"> Formular ist auch hier als Download bereitgestellt: </w:t>
                            </w:r>
                            <w:hyperlink r:id="rId18" w:history="1">
                              <w:r w:rsidRPr="00353311">
                                <w:rPr>
                                  <w:rStyle w:val="Hyperlink"/>
                                  <w:sz w:val="18"/>
                                </w:rPr>
                                <w:t>http://www.monitoringstelle.at/index.php?id=709</w:t>
                              </w:r>
                            </w:hyperlink>
                            <w:r>
                              <w:rPr>
                                <w:sz w:val="18"/>
                              </w:rPr>
                              <w:t xml:space="preserve"> </w:t>
                            </w:r>
                          </w:p>
                          <w:p w:rsidR="00376BF1" w:rsidRDefault="00376BF1" w:rsidP="007801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 o:spid="_x0000_s1026" style="position:absolute;margin-left:-.85pt;margin-top:41.5pt;width:459.15pt;height:107.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" fillcolor="#f2f2f2 [3052]" strokecolor="red" strokeweight="2pt">
                <v:textbox>
                  <w:txbxContent>
                    <w:p w:rsidR="00376BF1" w:rsidRPr="00F06F90" w:rsidRDefault="00376BF1" w:rsidP="007801FA">
                      <w:pPr>
                        <w:rPr>
                          <w:color w:val="404040" w:themeColor="text1" w:themeTint="BF"/>
                          <w:sz w:val="18"/>
                        </w:rPr>
                      </w:pPr>
                      <w:r>
                        <w:rPr>
                          <w:b/>
                          <w:color w:val="FF0000"/>
                          <w:sz w:val="18"/>
                        </w:rPr>
                        <w:t>H</w:t>
                      </w:r>
                      <w:r w:rsidRPr="0073681D">
                        <w:rPr>
                          <w:b/>
                          <w:color w:val="FF0000"/>
                          <w:sz w:val="18"/>
                        </w:rPr>
                        <w:t>inweis!</w:t>
                      </w:r>
                      <w:r w:rsidRPr="0073681D">
                        <w:rPr>
                          <w:color w:val="C00000"/>
                          <w:sz w:val="18"/>
                        </w:rPr>
                        <w:t xml:space="preserve"> </w:t>
                      </w:r>
                      <w:r w:rsidRPr="0073681D">
                        <w:rPr>
                          <w:color w:val="C00000"/>
                          <w:sz w:val="18"/>
                        </w:rPr>
                        <w:br/>
                      </w:r>
                      <w:r w:rsidRPr="00F06F90">
                        <w:rPr>
                          <w:color w:val="404040" w:themeColor="text1" w:themeTint="BF"/>
                          <w:sz w:val="18"/>
                        </w:rPr>
                        <w:t>Diese Zusammenfassung ist auszufüllen, vom federführenden Energieauditor zu unterzeichnen und als Nachweis der Erfüllung der Verpflichtung gemäß § 9 EEffG fristgerecht in der Anwendung zum Energieeffizienzgesetz im Unternehmensserv</w:t>
                      </w:r>
                      <w:r w:rsidRPr="00A77747">
                        <w:rPr>
                          <w:color w:val="404040" w:themeColor="text1" w:themeTint="BF"/>
                          <w:sz w:val="18"/>
                        </w:rPr>
                        <w:t>iceportal (USP) hochzuladen (</w:t>
                      </w:r>
                      <w:r w:rsidRPr="00F06F90">
                        <w:rPr>
                          <w:color w:val="404040" w:themeColor="text1" w:themeTint="BF"/>
                          <w:sz w:val="18"/>
                        </w:rPr>
                        <w:t xml:space="preserve">.pdf-Format). Der Energieauditbericht muss im ersten Schritt nicht hochgeladen werden. Auf Verlangen ist </w:t>
                      </w:r>
                      <w:r>
                        <w:rPr>
                          <w:color w:val="404040" w:themeColor="text1" w:themeTint="BF"/>
                          <w:sz w:val="18"/>
                        </w:rPr>
                        <w:t>dieser der Monitoringstelle</w:t>
                      </w:r>
                      <w:r w:rsidRPr="00F06F90">
                        <w:rPr>
                          <w:color w:val="404040" w:themeColor="text1" w:themeTint="BF"/>
                          <w:sz w:val="18"/>
                        </w:rPr>
                        <w:t xml:space="preserve"> zu übermitteln.</w:t>
                      </w:r>
                    </w:p>
                    <w:p w:rsidR="00376BF1" w:rsidRPr="00F24E58" w:rsidRDefault="00376BF1" w:rsidP="007801FA">
                      <w:pPr>
                        <w:rPr>
                          <w:color w:val="404040" w:themeColor="text1" w:themeTint="BF"/>
                          <w:sz w:val="18"/>
                        </w:rPr>
                      </w:pPr>
                      <w:r w:rsidRPr="00F06F90">
                        <w:rPr>
                          <w:color w:val="404040" w:themeColor="text1" w:themeTint="BF"/>
                          <w:sz w:val="18"/>
                        </w:rPr>
                        <w:t xml:space="preserve">Nähere Informationen für den Zugang zum USP: </w:t>
                      </w:r>
                      <w:hyperlink r:id="rId19" w:history="1">
                        <w:r w:rsidRPr="0073681D">
                          <w:rPr>
                            <w:rStyle w:val="Hyperlink"/>
                            <w:sz w:val="18"/>
                          </w:rPr>
                          <w:t>http://www.monitoringstelle.at/index.php?id=702</w:t>
                        </w:r>
                      </w:hyperlink>
                      <w:r>
                        <w:rPr>
                          <w:sz w:val="18"/>
                        </w:rPr>
                        <w:br/>
                      </w:r>
                      <w:r w:rsidRPr="00F24E58">
                        <w:rPr>
                          <w:color w:val="404040" w:themeColor="text1" w:themeTint="BF"/>
                          <w:sz w:val="18"/>
                        </w:rPr>
                        <w:t>Dieses</w:t>
                      </w:r>
                      <w:r>
                        <w:rPr>
                          <w:color w:val="404040" w:themeColor="text1" w:themeTint="BF"/>
                          <w:sz w:val="18"/>
                        </w:rPr>
                        <w:t xml:space="preserve"> Formular ist auch hier als Download bereitgestellt: </w:t>
                      </w:r>
                      <w:hyperlink r:id="rId20" w:history="1">
                        <w:r w:rsidRPr="00353311">
                          <w:rPr>
                            <w:rStyle w:val="Hyperlink"/>
                            <w:sz w:val="18"/>
                          </w:rPr>
                          <w:t>http://www.monitoringstelle.at/index.php?id=709</w:t>
                        </w:r>
                      </w:hyperlink>
                      <w:r>
                        <w:rPr>
                          <w:sz w:val="18"/>
                        </w:rPr>
                        <w:t xml:space="preserve"> </w:t>
                      </w:r>
                    </w:p>
                    <w:p w:rsidR="00376BF1" w:rsidRDefault="00376BF1" w:rsidP="007801FA">
                      <w:pPr>
                        <w:jc w:val="center"/>
                      </w:pPr>
                    </w:p>
                  </w:txbxContent>
                </v:textbox>
              </v:rect>
            </w:pict>
          </mc:Fallback>
        </mc:AlternateContent>
      </w:r>
      <w:r w:rsidR="006C0072" w:rsidRPr="00873299">
        <w:t>Zusammenfassung</w:t>
      </w:r>
      <w:bookmarkEnd w:id="2"/>
    </w:p>
    <w:p w:rsidR="007801FA" w:rsidRDefault="007801FA" w:rsidP="007801FA">
      <w:pPr>
        <w:rPr>
          <w:b/>
          <w:color w:val="FF0000"/>
          <w:sz w:val="18"/>
        </w:rPr>
      </w:pPr>
    </w:p>
    <w:p w:rsidR="007801FA" w:rsidRDefault="007801FA" w:rsidP="007801FA">
      <w:pPr>
        <w:rPr>
          <w:b/>
          <w:color w:val="FF0000"/>
          <w:sz w:val="18"/>
        </w:rPr>
      </w:pPr>
    </w:p>
    <w:p w:rsidR="007801FA" w:rsidRDefault="007801FA" w:rsidP="007801FA"/>
    <w:p w:rsidR="007801FA" w:rsidRPr="00873299" w:rsidRDefault="007801FA" w:rsidP="007801F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76"/>
      </w:tblGrid>
      <w:tr w:rsidR="000F0B70" w:rsidTr="006218A8">
        <w:tc>
          <w:tcPr>
            <w:tcW w:w="3936" w:type="dxa"/>
            <w:vAlign w:val="bottom"/>
          </w:tcPr>
          <w:p w:rsidR="007801FA" w:rsidRDefault="007801FA" w:rsidP="000F0B70">
            <w:pPr>
              <w:rPr>
                <w:b/>
              </w:rPr>
            </w:pPr>
          </w:p>
          <w:p w:rsidR="000F0B70" w:rsidRDefault="000F0B70" w:rsidP="000F0B70">
            <w:pPr>
              <w:rPr>
                <w:b/>
              </w:rPr>
            </w:pPr>
            <w:proofErr w:type="spellStart"/>
            <w:r>
              <w:rPr>
                <w:b/>
              </w:rPr>
              <w:t>Auditiertes</w:t>
            </w:r>
            <w:proofErr w:type="spellEnd"/>
            <w:r w:rsidRPr="00DC69B8">
              <w:rPr>
                <w:b/>
              </w:rPr>
              <w:t xml:space="preserve"> Unternehmen:</w:t>
            </w:r>
            <w:r>
              <w:t xml:space="preserve"> </w:t>
            </w:r>
          </w:p>
        </w:tc>
        <w:tc>
          <w:tcPr>
            <w:tcW w:w="5276" w:type="dxa"/>
            <w:vAlign w:val="bottom"/>
          </w:tcPr>
          <w:p w:rsidR="000F0B70" w:rsidRPr="000F0B70" w:rsidRDefault="000F0B70" w:rsidP="000F0B70">
            <w:r w:rsidRPr="000F0B70">
              <w:t>Text</w:t>
            </w:r>
          </w:p>
        </w:tc>
      </w:tr>
      <w:tr w:rsidR="000F0B70" w:rsidTr="006218A8">
        <w:tc>
          <w:tcPr>
            <w:tcW w:w="3936" w:type="dxa"/>
            <w:vAlign w:val="bottom"/>
          </w:tcPr>
          <w:p w:rsidR="000F0B70" w:rsidRDefault="00D87366" w:rsidP="000F0B70">
            <w:pPr>
              <w:rPr>
                <w:b/>
              </w:rPr>
            </w:pPr>
            <w:r>
              <w:rPr>
                <w:b/>
              </w:rPr>
              <w:t>Straße, Nr.</w:t>
            </w:r>
            <w:r w:rsidR="000F0B70" w:rsidRPr="00DC69B8">
              <w:rPr>
                <w:b/>
              </w:rPr>
              <w:t>:</w:t>
            </w:r>
          </w:p>
        </w:tc>
        <w:tc>
          <w:tcPr>
            <w:tcW w:w="5276" w:type="dxa"/>
            <w:vAlign w:val="bottom"/>
          </w:tcPr>
          <w:p w:rsidR="000F0B70" w:rsidRPr="000F0B70" w:rsidRDefault="000F0B70" w:rsidP="000F0B70">
            <w:r w:rsidRPr="000F0B70">
              <w:t>Text</w:t>
            </w:r>
          </w:p>
        </w:tc>
      </w:tr>
      <w:tr w:rsidR="000F0B70" w:rsidTr="006218A8">
        <w:tc>
          <w:tcPr>
            <w:tcW w:w="3936" w:type="dxa"/>
            <w:vAlign w:val="bottom"/>
          </w:tcPr>
          <w:p w:rsidR="000F0B70" w:rsidRDefault="000F0B70" w:rsidP="000F0B70">
            <w:pPr>
              <w:rPr>
                <w:b/>
              </w:rPr>
            </w:pPr>
            <w:r w:rsidRPr="00DC69B8">
              <w:rPr>
                <w:b/>
              </w:rPr>
              <w:t>PLZ, Ort:</w:t>
            </w:r>
          </w:p>
        </w:tc>
        <w:tc>
          <w:tcPr>
            <w:tcW w:w="5276" w:type="dxa"/>
            <w:vAlign w:val="bottom"/>
          </w:tcPr>
          <w:p w:rsidR="006218A8" w:rsidRPr="000F0B70" w:rsidRDefault="000F0B70" w:rsidP="000F0B70">
            <w:r w:rsidRPr="000F0B70">
              <w:t>Text</w:t>
            </w:r>
          </w:p>
        </w:tc>
      </w:tr>
      <w:tr w:rsidR="006218A8" w:rsidTr="006218A8">
        <w:tc>
          <w:tcPr>
            <w:tcW w:w="3936" w:type="dxa"/>
            <w:vAlign w:val="bottom"/>
          </w:tcPr>
          <w:p w:rsidR="006218A8" w:rsidRPr="00DC69B8" w:rsidRDefault="006218A8" w:rsidP="000F0B70">
            <w:pPr>
              <w:rPr>
                <w:b/>
              </w:rPr>
            </w:pPr>
            <w:r>
              <w:rPr>
                <w:b/>
              </w:rPr>
              <w:t>Tätigkeit</w:t>
            </w:r>
            <w:r w:rsidR="00A04B3E">
              <w:rPr>
                <w:b/>
              </w:rPr>
              <w:t xml:space="preserve"> (ÖNACE)</w:t>
            </w:r>
            <w:r>
              <w:rPr>
                <w:b/>
              </w:rPr>
              <w:t>:</w:t>
            </w:r>
          </w:p>
        </w:tc>
        <w:tc>
          <w:tcPr>
            <w:tcW w:w="5276" w:type="dxa"/>
            <w:vAlign w:val="bottom"/>
          </w:tcPr>
          <w:p w:rsidR="006218A8" w:rsidRPr="000F0B70" w:rsidRDefault="006218A8" w:rsidP="000F0B70">
            <w:r>
              <w:t>Text</w:t>
            </w:r>
          </w:p>
        </w:tc>
      </w:tr>
      <w:tr w:rsidR="000F0B70" w:rsidTr="006218A8">
        <w:tc>
          <w:tcPr>
            <w:tcW w:w="3936" w:type="dxa"/>
            <w:vAlign w:val="bottom"/>
          </w:tcPr>
          <w:p w:rsidR="000F0B70" w:rsidRDefault="000F0B70" w:rsidP="000F0B70">
            <w:pPr>
              <w:rPr>
                <w:b/>
              </w:rPr>
            </w:pPr>
          </w:p>
        </w:tc>
        <w:tc>
          <w:tcPr>
            <w:tcW w:w="5276" w:type="dxa"/>
            <w:vAlign w:val="bottom"/>
          </w:tcPr>
          <w:p w:rsidR="000F0B70" w:rsidRPr="000F0B70" w:rsidRDefault="000F0B70" w:rsidP="000F0B70"/>
        </w:tc>
      </w:tr>
    </w:tbl>
    <w:p w:rsidR="006218A8" w:rsidRPr="006218A8" w:rsidRDefault="006218A8" w:rsidP="00DC69B8">
      <w:r>
        <w:rPr>
          <w:b/>
        </w:rPr>
        <w:t>Beschreibung des Unternehmens:</w:t>
      </w:r>
      <w:r>
        <w:br/>
        <w:t>Text</w:t>
      </w:r>
    </w:p>
    <w:tbl>
      <w:tblPr>
        <w:tblStyle w:val="Tabellenraster"/>
        <w:tblW w:w="0" w:type="auto"/>
        <w:tblLook w:val="04A0" w:firstRow="1" w:lastRow="0" w:firstColumn="1" w:lastColumn="0" w:noHBand="0" w:noVBand="1"/>
      </w:tblPr>
      <w:tblGrid>
        <w:gridCol w:w="9212"/>
      </w:tblGrid>
      <w:tr w:rsidR="006218A8" w:rsidTr="006218A8">
        <w:tc>
          <w:tcPr>
            <w:tcW w:w="9212" w:type="dxa"/>
          </w:tcPr>
          <w:p w:rsidR="006218A8" w:rsidRPr="006218A8" w:rsidRDefault="00DD13D4" w:rsidP="00052C18">
            <w:pPr>
              <w:jc w:val="both"/>
              <w:rPr>
                <w:color w:val="E36C0A" w:themeColor="accent6" w:themeShade="BF"/>
              </w:rPr>
            </w:pPr>
            <w:r>
              <w:rPr>
                <w:color w:val="E36C0A" w:themeColor="accent6" w:themeShade="BF"/>
              </w:rPr>
              <w:t>Hier sind die wirtschaftlichen Tätigkeiten des Unternehmens zu beschreiben.</w:t>
            </w:r>
          </w:p>
        </w:tc>
      </w:tr>
    </w:tbl>
    <w:p w:rsidR="006218A8" w:rsidRDefault="006218A8" w:rsidP="00DC69B8">
      <w:pPr>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76"/>
      </w:tblGrid>
      <w:tr w:rsidR="006218A8" w:rsidTr="006218A8">
        <w:tc>
          <w:tcPr>
            <w:tcW w:w="3936" w:type="dxa"/>
          </w:tcPr>
          <w:p w:rsidR="006218A8" w:rsidRDefault="006218A8" w:rsidP="00DC69B8">
            <w:pPr>
              <w:rPr>
                <w:b/>
              </w:rPr>
            </w:pPr>
            <w:r w:rsidRPr="00873299">
              <w:rPr>
                <w:b/>
                <w:u w:val="single"/>
              </w:rPr>
              <w:t>Audit-Team</w:t>
            </w:r>
          </w:p>
        </w:tc>
        <w:tc>
          <w:tcPr>
            <w:tcW w:w="5276" w:type="dxa"/>
          </w:tcPr>
          <w:p w:rsidR="006218A8" w:rsidRDefault="006218A8" w:rsidP="00DC69B8">
            <w:pPr>
              <w:rPr>
                <w:b/>
              </w:rPr>
            </w:pPr>
          </w:p>
        </w:tc>
      </w:tr>
      <w:tr w:rsidR="006218A8" w:rsidTr="006218A8">
        <w:tc>
          <w:tcPr>
            <w:tcW w:w="3936" w:type="dxa"/>
          </w:tcPr>
          <w:p w:rsidR="006218A8" w:rsidRDefault="006218A8" w:rsidP="00DC69B8">
            <w:pPr>
              <w:rPr>
                <w:b/>
              </w:rPr>
            </w:pPr>
            <w:r w:rsidRPr="00DC69B8">
              <w:rPr>
                <w:b/>
              </w:rPr>
              <w:t>F</w:t>
            </w:r>
            <w:r>
              <w:rPr>
                <w:b/>
              </w:rPr>
              <w:t>ührende/r</w:t>
            </w:r>
            <w:r w:rsidRPr="00DC69B8">
              <w:rPr>
                <w:b/>
              </w:rPr>
              <w:t xml:space="preserve"> </w:t>
            </w:r>
            <w:r>
              <w:rPr>
                <w:b/>
              </w:rPr>
              <w:t>Auditor/in</w:t>
            </w:r>
            <w:r w:rsidRPr="00DC69B8">
              <w:rPr>
                <w:b/>
              </w:rPr>
              <w:t>:</w:t>
            </w:r>
          </w:p>
        </w:tc>
        <w:tc>
          <w:tcPr>
            <w:tcW w:w="5276" w:type="dxa"/>
          </w:tcPr>
          <w:p w:rsidR="006218A8" w:rsidRDefault="00237466" w:rsidP="00DC69B8">
            <w:pPr>
              <w:rPr>
                <w:b/>
              </w:rPr>
            </w:pPr>
            <w:r>
              <w:t>Name | Unternehmen</w:t>
            </w:r>
          </w:p>
        </w:tc>
      </w:tr>
      <w:tr w:rsidR="006218A8" w:rsidTr="006218A8">
        <w:tc>
          <w:tcPr>
            <w:tcW w:w="3936" w:type="dxa"/>
          </w:tcPr>
          <w:p w:rsidR="006218A8" w:rsidRDefault="006218A8" w:rsidP="00DC69B8">
            <w:pPr>
              <w:rPr>
                <w:b/>
              </w:rPr>
            </w:pPr>
            <w:r>
              <w:rPr>
                <w:b/>
              </w:rPr>
              <w:t>Zweite/r Auditor/in:</w:t>
            </w:r>
          </w:p>
        </w:tc>
        <w:tc>
          <w:tcPr>
            <w:tcW w:w="5276" w:type="dxa"/>
          </w:tcPr>
          <w:p w:rsidR="006218A8" w:rsidRDefault="00237466" w:rsidP="00DC69B8">
            <w:pPr>
              <w:rPr>
                <w:b/>
              </w:rPr>
            </w:pPr>
            <w:r>
              <w:t>Name | Unternehmen</w:t>
            </w:r>
          </w:p>
        </w:tc>
      </w:tr>
      <w:tr w:rsidR="006218A8" w:rsidTr="006218A8">
        <w:tc>
          <w:tcPr>
            <w:tcW w:w="3936" w:type="dxa"/>
          </w:tcPr>
          <w:p w:rsidR="006218A8" w:rsidRDefault="006218A8" w:rsidP="00DC69B8">
            <w:pPr>
              <w:rPr>
                <w:b/>
              </w:rPr>
            </w:pPr>
            <w:r>
              <w:rPr>
                <w:b/>
              </w:rPr>
              <w:t>Dritte/r Auditor/in:</w:t>
            </w:r>
          </w:p>
        </w:tc>
        <w:tc>
          <w:tcPr>
            <w:tcW w:w="5276" w:type="dxa"/>
          </w:tcPr>
          <w:p w:rsidR="006218A8" w:rsidRDefault="00237466" w:rsidP="00DC69B8">
            <w:pPr>
              <w:rPr>
                <w:b/>
              </w:rPr>
            </w:pPr>
            <w:r>
              <w:t>Name | Unternehmen</w:t>
            </w:r>
          </w:p>
        </w:tc>
      </w:tr>
    </w:tbl>
    <w:p w:rsidR="006218A8" w:rsidRDefault="006218A8" w:rsidP="00DC69B8">
      <w:pPr>
        <w:rPr>
          <w:b/>
        </w:rPr>
      </w:pPr>
    </w:p>
    <w:p w:rsidR="005F1D13" w:rsidRDefault="005F1D13" w:rsidP="00DC69B8">
      <w:r w:rsidRPr="00866F57">
        <w:rPr>
          <w:b/>
        </w:rPr>
        <w:t>Vom Audit erfasste Unternehmen und Standorte</w:t>
      </w:r>
      <w:r w:rsidRPr="005F1D13">
        <w:t xml:space="preserve"> </w:t>
      </w:r>
    </w:p>
    <w:p w:rsidR="000F0B70" w:rsidRDefault="005F1D13" w:rsidP="00DC69B8">
      <w:pPr>
        <w:rPr>
          <w:b/>
        </w:rPr>
      </w:pPr>
      <w:r w:rsidRPr="000F0B70">
        <w:t>Text</w:t>
      </w:r>
    </w:p>
    <w:tbl>
      <w:tblPr>
        <w:tblStyle w:val="Tabellenraster"/>
        <w:tblW w:w="5000" w:type="pct"/>
        <w:tblLook w:val="04A0" w:firstRow="1" w:lastRow="0" w:firstColumn="1" w:lastColumn="0" w:noHBand="0" w:noVBand="1"/>
      </w:tblPr>
      <w:tblGrid>
        <w:gridCol w:w="9288"/>
      </w:tblGrid>
      <w:tr w:rsidR="005F1D13" w:rsidTr="005F1D13">
        <w:tc>
          <w:tcPr>
            <w:tcW w:w="14503" w:type="dxa"/>
          </w:tcPr>
          <w:p w:rsidR="005F1D13" w:rsidRPr="000F04F7" w:rsidRDefault="005F1D13" w:rsidP="00052C18">
            <w:pPr>
              <w:jc w:val="both"/>
              <w:rPr>
                <w:color w:val="E36C0A" w:themeColor="accent6" w:themeShade="BF"/>
              </w:rPr>
            </w:pPr>
            <w:r>
              <w:rPr>
                <w:color w:val="E36C0A" w:themeColor="accent6" w:themeShade="BF"/>
              </w:rPr>
              <w:t xml:space="preserve">Es sind alle </w:t>
            </w:r>
            <w:r w:rsidR="004576C4">
              <w:rPr>
                <w:color w:val="E36C0A" w:themeColor="accent6" w:themeShade="BF"/>
              </w:rPr>
              <w:t xml:space="preserve">im Audit erfassten Unternehmen </w:t>
            </w:r>
            <w:r>
              <w:rPr>
                <w:color w:val="E36C0A" w:themeColor="accent6" w:themeShade="BF"/>
              </w:rPr>
              <w:t>sowie ihre zug</w:t>
            </w:r>
            <w:r w:rsidR="007801FA">
              <w:rPr>
                <w:color w:val="E36C0A" w:themeColor="accent6" w:themeShade="BF"/>
              </w:rPr>
              <w:t>ehörigen Standorte anzuführen. W</w:t>
            </w:r>
            <w:r w:rsidR="007801FA" w:rsidRPr="00E35E21">
              <w:rPr>
                <w:color w:val="E36C0A" w:themeColor="accent6" w:themeShade="BF"/>
              </w:rPr>
              <w:t xml:space="preserve">erden </w:t>
            </w:r>
            <w:r w:rsidR="007801FA">
              <w:rPr>
                <w:color w:val="E36C0A" w:themeColor="accent6" w:themeShade="BF"/>
              </w:rPr>
              <w:t>Unternehmen sowie ihre zugehörigen Standorte</w:t>
            </w:r>
            <w:r w:rsidR="007801FA" w:rsidRPr="00E35E21">
              <w:rPr>
                <w:color w:val="E36C0A" w:themeColor="accent6" w:themeShade="BF"/>
              </w:rPr>
              <w:t xml:space="preserve"> ausgenommen, ist dies </w:t>
            </w:r>
            <w:r w:rsidR="007801FA">
              <w:rPr>
                <w:color w:val="E36C0A" w:themeColor="accent6" w:themeShade="BF"/>
              </w:rPr>
              <w:t xml:space="preserve">aufzuzeigen und </w:t>
            </w:r>
            <w:r w:rsidR="007801FA" w:rsidRPr="00E35E21">
              <w:rPr>
                <w:color w:val="E36C0A" w:themeColor="accent6" w:themeShade="BF"/>
              </w:rPr>
              <w:t>zu begründen</w:t>
            </w:r>
            <w:r w:rsidR="007801FA">
              <w:rPr>
                <w:color w:val="E36C0A" w:themeColor="accent6" w:themeShade="BF"/>
              </w:rPr>
              <w:t>.</w:t>
            </w:r>
          </w:p>
        </w:tc>
      </w:tr>
    </w:tbl>
    <w:p w:rsidR="005F1D13" w:rsidRDefault="005F1D13" w:rsidP="00DC69B8">
      <w:pPr>
        <w:rPr>
          <w:b/>
        </w:rPr>
      </w:pPr>
    </w:p>
    <w:p w:rsidR="000304E6" w:rsidRPr="00873299" w:rsidRDefault="000304E6" w:rsidP="00FC1E28">
      <w:pPr>
        <w:pStyle w:val="berschrift2ohneNummerierung"/>
      </w:pPr>
      <w:bookmarkStart w:id="3" w:name="_Toc530062830"/>
      <w:r w:rsidRPr="00873299">
        <w:t>Energieverbrauch</w:t>
      </w:r>
      <w:bookmarkEnd w:id="3"/>
    </w:p>
    <w:p w:rsidR="00141461" w:rsidRDefault="00981114" w:rsidP="00DD4426">
      <w:r>
        <w:t xml:space="preserve">Text </w:t>
      </w:r>
      <w:r w:rsidR="00DD4426">
        <w:t>und Gra</w:t>
      </w:r>
      <w:r w:rsidR="004576C4">
        <w:t>f</w:t>
      </w:r>
      <w:r w:rsidR="00DD4426">
        <w:t>iken</w:t>
      </w:r>
      <w:r w:rsidR="00141461">
        <w:t>:</w:t>
      </w:r>
    </w:p>
    <w:tbl>
      <w:tblPr>
        <w:tblStyle w:val="Tabellenraster"/>
        <w:tblW w:w="0" w:type="auto"/>
        <w:jc w:val="center"/>
        <w:tblLayout w:type="fixed"/>
        <w:tblLook w:val="04A0" w:firstRow="1" w:lastRow="0" w:firstColumn="1" w:lastColumn="0" w:noHBand="0" w:noVBand="1"/>
      </w:tblPr>
      <w:tblGrid>
        <w:gridCol w:w="2055"/>
        <w:gridCol w:w="1559"/>
        <w:gridCol w:w="1559"/>
        <w:gridCol w:w="1418"/>
        <w:gridCol w:w="1559"/>
        <w:gridCol w:w="1062"/>
      </w:tblGrid>
      <w:tr w:rsidR="000F0B70" w:rsidTr="00141461">
        <w:trPr>
          <w:trHeight w:val="390"/>
          <w:jc w:val="center"/>
        </w:trPr>
        <w:tc>
          <w:tcPr>
            <w:tcW w:w="9212" w:type="dxa"/>
            <w:gridSpan w:val="6"/>
            <w:vAlign w:val="center"/>
          </w:tcPr>
          <w:p w:rsidR="000F0B70" w:rsidRPr="000F0B70" w:rsidRDefault="000F0B70" w:rsidP="00141461">
            <w:pPr>
              <w:jc w:val="center"/>
              <w:rPr>
                <w:b/>
                <w:sz w:val="24"/>
                <w:szCs w:val="24"/>
              </w:rPr>
            </w:pPr>
            <w:r w:rsidRPr="000F0B70">
              <w:rPr>
                <w:b/>
                <w:sz w:val="24"/>
                <w:szCs w:val="24"/>
              </w:rPr>
              <w:t xml:space="preserve">Energieverbrauch und </w:t>
            </w:r>
            <w:r w:rsidR="00DE42C6">
              <w:rPr>
                <w:b/>
                <w:sz w:val="24"/>
                <w:szCs w:val="24"/>
              </w:rPr>
              <w:t>Energieträger</w:t>
            </w:r>
            <w:r w:rsidRPr="000F0B70">
              <w:rPr>
                <w:b/>
                <w:sz w:val="24"/>
                <w:szCs w:val="24"/>
              </w:rPr>
              <w:t>verteilung</w:t>
            </w:r>
            <w:r w:rsidR="00DE42C6">
              <w:rPr>
                <w:b/>
                <w:sz w:val="24"/>
                <w:szCs w:val="24"/>
              </w:rPr>
              <w:t xml:space="preserve"> für ein Jahr</w:t>
            </w:r>
          </w:p>
        </w:tc>
      </w:tr>
      <w:tr w:rsidR="000F0B70" w:rsidTr="00141461">
        <w:trPr>
          <w:jc w:val="center"/>
        </w:trPr>
        <w:tc>
          <w:tcPr>
            <w:tcW w:w="2055" w:type="dxa"/>
            <w:vAlign w:val="center"/>
          </w:tcPr>
          <w:p w:rsidR="000F0B70" w:rsidRPr="000F0B70" w:rsidRDefault="000F0B70" w:rsidP="00DD4426">
            <w:pPr>
              <w:rPr>
                <w:b/>
              </w:rPr>
            </w:pPr>
          </w:p>
        </w:tc>
        <w:tc>
          <w:tcPr>
            <w:tcW w:w="1559" w:type="dxa"/>
          </w:tcPr>
          <w:p w:rsidR="000F0B70" w:rsidRPr="000F0B70" w:rsidRDefault="000F0B70" w:rsidP="000F0B70">
            <w:pPr>
              <w:jc w:val="center"/>
              <w:rPr>
                <w:b/>
              </w:rPr>
            </w:pPr>
            <w:r w:rsidRPr="000F0B70">
              <w:rPr>
                <w:b/>
              </w:rPr>
              <w:t>Gebäude</w:t>
            </w:r>
          </w:p>
        </w:tc>
        <w:tc>
          <w:tcPr>
            <w:tcW w:w="1559" w:type="dxa"/>
          </w:tcPr>
          <w:p w:rsidR="000F0B70" w:rsidRPr="000F0B70" w:rsidRDefault="000F0B70" w:rsidP="000F0B70">
            <w:pPr>
              <w:jc w:val="center"/>
              <w:rPr>
                <w:b/>
              </w:rPr>
            </w:pPr>
            <w:r w:rsidRPr="000F0B70">
              <w:rPr>
                <w:b/>
              </w:rPr>
              <w:t>Prozesse</w:t>
            </w:r>
          </w:p>
        </w:tc>
        <w:tc>
          <w:tcPr>
            <w:tcW w:w="1418" w:type="dxa"/>
          </w:tcPr>
          <w:p w:rsidR="000F0B70" w:rsidRPr="000F0B70" w:rsidRDefault="007801FA" w:rsidP="000F0B70">
            <w:pPr>
              <w:jc w:val="center"/>
              <w:rPr>
                <w:b/>
              </w:rPr>
            </w:pPr>
            <w:r>
              <w:rPr>
                <w:b/>
              </w:rPr>
              <w:t>Transport</w:t>
            </w:r>
          </w:p>
        </w:tc>
        <w:tc>
          <w:tcPr>
            <w:tcW w:w="1559" w:type="dxa"/>
          </w:tcPr>
          <w:p w:rsidR="000F0B70" w:rsidRPr="000F0B70" w:rsidRDefault="000F0B70" w:rsidP="000F0B70">
            <w:pPr>
              <w:jc w:val="center"/>
              <w:rPr>
                <w:b/>
              </w:rPr>
            </w:pPr>
            <w:r w:rsidRPr="000F0B70">
              <w:rPr>
                <w:b/>
              </w:rPr>
              <w:t>Summe</w:t>
            </w:r>
          </w:p>
        </w:tc>
        <w:tc>
          <w:tcPr>
            <w:tcW w:w="1062" w:type="dxa"/>
          </w:tcPr>
          <w:p w:rsidR="000F0B70" w:rsidRPr="000F0B70" w:rsidRDefault="000F0B70" w:rsidP="000F0B70">
            <w:pPr>
              <w:jc w:val="center"/>
              <w:rPr>
                <w:b/>
              </w:rPr>
            </w:pPr>
            <w:r w:rsidRPr="000F0B70">
              <w:rPr>
                <w:b/>
              </w:rPr>
              <w:t>Einheit</w:t>
            </w:r>
          </w:p>
        </w:tc>
      </w:tr>
      <w:tr w:rsidR="000F0B70" w:rsidTr="00141461">
        <w:trPr>
          <w:jc w:val="center"/>
        </w:trPr>
        <w:tc>
          <w:tcPr>
            <w:tcW w:w="2055" w:type="dxa"/>
            <w:vMerge w:val="restart"/>
            <w:vAlign w:val="center"/>
          </w:tcPr>
          <w:p w:rsidR="000F0B70" w:rsidRDefault="000F0B70" w:rsidP="00DD4426">
            <w:r>
              <w:t>Gesamt</w:t>
            </w:r>
          </w:p>
        </w:tc>
        <w:tc>
          <w:tcPr>
            <w:tcW w:w="1559" w:type="dxa"/>
          </w:tcPr>
          <w:p w:rsidR="000F0B70" w:rsidRDefault="000F0B70" w:rsidP="000F0B70">
            <w:pPr>
              <w:jc w:val="right"/>
            </w:pPr>
          </w:p>
        </w:tc>
        <w:tc>
          <w:tcPr>
            <w:tcW w:w="1559" w:type="dxa"/>
          </w:tcPr>
          <w:p w:rsidR="000F0B70" w:rsidRDefault="000F0B70" w:rsidP="000F0B70">
            <w:pPr>
              <w:jc w:val="right"/>
            </w:pPr>
          </w:p>
        </w:tc>
        <w:tc>
          <w:tcPr>
            <w:tcW w:w="1418" w:type="dxa"/>
          </w:tcPr>
          <w:p w:rsidR="000F0B70" w:rsidRDefault="000F0B70" w:rsidP="000F0B70">
            <w:pPr>
              <w:jc w:val="right"/>
            </w:pPr>
          </w:p>
        </w:tc>
        <w:tc>
          <w:tcPr>
            <w:tcW w:w="1559" w:type="dxa"/>
          </w:tcPr>
          <w:p w:rsidR="000F0B70" w:rsidRDefault="000F0B70" w:rsidP="000F0B70">
            <w:pPr>
              <w:jc w:val="right"/>
            </w:pPr>
          </w:p>
        </w:tc>
        <w:tc>
          <w:tcPr>
            <w:tcW w:w="1062" w:type="dxa"/>
          </w:tcPr>
          <w:p w:rsidR="000F0B70" w:rsidRDefault="000F0B70" w:rsidP="000F0B70">
            <w:pPr>
              <w:jc w:val="center"/>
            </w:pPr>
            <w:r>
              <w:t>[ kWh ]</w:t>
            </w:r>
          </w:p>
        </w:tc>
      </w:tr>
      <w:tr w:rsidR="000F0B70" w:rsidTr="00141461">
        <w:trPr>
          <w:jc w:val="center"/>
        </w:trPr>
        <w:tc>
          <w:tcPr>
            <w:tcW w:w="2055" w:type="dxa"/>
            <w:vMerge/>
            <w:vAlign w:val="center"/>
          </w:tcPr>
          <w:p w:rsidR="000F0B70" w:rsidRDefault="000F0B70" w:rsidP="00DD4426"/>
        </w:tc>
        <w:tc>
          <w:tcPr>
            <w:tcW w:w="1559" w:type="dxa"/>
          </w:tcPr>
          <w:p w:rsidR="000F0B70" w:rsidRDefault="00380D62" w:rsidP="00802C10">
            <w:pPr>
              <w:jc w:val="center"/>
            </w:pPr>
            <w:r>
              <w:t xml:space="preserve">100,0 / </w:t>
            </w:r>
            <w:r w:rsidRPr="00802C10">
              <w:rPr>
                <w:color w:val="E36C0A" w:themeColor="accent6" w:themeShade="BF"/>
              </w:rPr>
              <w:t>55,0</w:t>
            </w:r>
          </w:p>
        </w:tc>
        <w:tc>
          <w:tcPr>
            <w:tcW w:w="1559" w:type="dxa"/>
          </w:tcPr>
          <w:p w:rsidR="000F0B70" w:rsidRDefault="00380D62" w:rsidP="00802C10">
            <w:pPr>
              <w:jc w:val="center"/>
            </w:pPr>
            <w:r>
              <w:t xml:space="preserve">100,0 / </w:t>
            </w:r>
            <w:r w:rsidRPr="00802C10">
              <w:rPr>
                <w:color w:val="E36C0A" w:themeColor="accent6" w:themeShade="BF"/>
              </w:rPr>
              <w:t>35,0</w:t>
            </w:r>
          </w:p>
        </w:tc>
        <w:tc>
          <w:tcPr>
            <w:tcW w:w="1418" w:type="dxa"/>
          </w:tcPr>
          <w:p w:rsidR="000F0B70" w:rsidRDefault="00380D62" w:rsidP="00802C10">
            <w:pPr>
              <w:jc w:val="center"/>
            </w:pPr>
            <w:r>
              <w:t xml:space="preserve">100,0 / </w:t>
            </w:r>
            <w:r w:rsidRPr="00802C10">
              <w:rPr>
                <w:color w:val="E36C0A" w:themeColor="accent6" w:themeShade="BF"/>
              </w:rPr>
              <w:t>10,0</w:t>
            </w:r>
          </w:p>
        </w:tc>
        <w:tc>
          <w:tcPr>
            <w:tcW w:w="1559" w:type="dxa"/>
          </w:tcPr>
          <w:p w:rsidR="000F0B70" w:rsidRDefault="00141461" w:rsidP="00802C10">
            <w:pPr>
              <w:jc w:val="center"/>
            </w:pPr>
            <w:r>
              <w:t>100,0</w:t>
            </w:r>
            <w:r w:rsidR="0017798D">
              <w:t xml:space="preserve"> / 100,0</w:t>
            </w:r>
          </w:p>
        </w:tc>
        <w:tc>
          <w:tcPr>
            <w:tcW w:w="1062" w:type="dxa"/>
          </w:tcPr>
          <w:p w:rsidR="000F0B70" w:rsidRDefault="000F0B70" w:rsidP="000F0B70">
            <w:pPr>
              <w:jc w:val="center"/>
            </w:pPr>
            <w:r>
              <w:t>[%]</w:t>
            </w:r>
          </w:p>
        </w:tc>
      </w:tr>
      <w:tr w:rsidR="000F0B70" w:rsidTr="00141461">
        <w:trPr>
          <w:jc w:val="center"/>
        </w:trPr>
        <w:tc>
          <w:tcPr>
            <w:tcW w:w="2055" w:type="dxa"/>
            <w:vMerge w:val="restart"/>
            <w:vAlign w:val="center"/>
          </w:tcPr>
          <w:p w:rsidR="000F0B70" w:rsidRDefault="000F0B70" w:rsidP="00DD4426">
            <w:r>
              <w:t>Energieträger 1</w:t>
            </w:r>
          </w:p>
        </w:tc>
        <w:tc>
          <w:tcPr>
            <w:tcW w:w="1559" w:type="dxa"/>
          </w:tcPr>
          <w:p w:rsidR="000F0B70" w:rsidRDefault="000F0B70" w:rsidP="000F0B70">
            <w:pPr>
              <w:jc w:val="right"/>
            </w:pPr>
          </w:p>
        </w:tc>
        <w:tc>
          <w:tcPr>
            <w:tcW w:w="1559" w:type="dxa"/>
          </w:tcPr>
          <w:p w:rsidR="000F0B70" w:rsidRDefault="000F0B70" w:rsidP="000F0B70">
            <w:pPr>
              <w:jc w:val="right"/>
            </w:pPr>
          </w:p>
        </w:tc>
        <w:tc>
          <w:tcPr>
            <w:tcW w:w="1418" w:type="dxa"/>
          </w:tcPr>
          <w:p w:rsidR="000F0B70" w:rsidRDefault="000F0B70" w:rsidP="000F0B70">
            <w:pPr>
              <w:jc w:val="right"/>
            </w:pPr>
          </w:p>
        </w:tc>
        <w:tc>
          <w:tcPr>
            <w:tcW w:w="1559" w:type="dxa"/>
          </w:tcPr>
          <w:p w:rsidR="000F0B70" w:rsidRDefault="000F0B70" w:rsidP="000F0B70">
            <w:pPr>
              <w:jc w:val="right"/>
            </w:pPr>
          </w:p>
        </w:tc>
        <w:tc>
          <w:tcPr>
            <w:tcW w:w="1062" w:type="dxa"/>
          </w:tcPr>
          <w:p w:rsidR="000F0B70" w:rsidRDefault="000F0B70" w:rsidP="000F0B70">
            <w:pPr>
              <w:jc w:val="center"/>
            </w:pPr>
            <w:r>
              <w:t>[ kWh ]</w:t>
            </w:r>
          </w:p>
        </w:tc>
      </w:tr>
      <w:tr w:rsidR="000F0B70" w:rsidTr="00141461">
        <w:trPr>
          <w:jc w:val="center"/>
        </w:trPr>
        <w:tc>
          <w:tcPr>
            <w:tcW w:w="2055" w:type="dxa"/>
            <w:vMerge/>
            <w:vAlign w:val="center"/>
          </w:tcPr>
          <w:p w:rsidR="000F0B70" w:rsidRDefault="000F0B70" w:rsidP="00DD4426"/>
        </w:tc>
        <w:tc>
          <w:tcPr>
            <w:tcW w:w="1559" w:type="dxa"/>
          </w:tcPr>
          <w:p w:rsidR="000F0B70" w:rsidRDefault="000F0B70" w:rsidP="00802C10">
            <w:pPr>
              <w:jc w:val="center"/>
            </w:pPr>
          </w:p>
        </w:tc>
        <w:tc>
          <w:tcPr>
            <w:tcW w:w="1559" w:type="dxa"/>
          </w:tcPr>
          <w:p w:rsidR="000F0B70" w:rsidRDefault="000F0B70" w:rsidP="00802C10">
            <w:pPr>
              <w:jc w:val="center"/>
            </w:pPr>
          </w:p>
        </w:tc>
        <w:tc>
          <w:tcPr>
            <w:tcW w:w="1418" w:type="dxa"/>
          </w:tcPr>
          <w:p w:rsidR="000F0B70" w:rsidRDefault="000F0B70" w:rsidP="00802C10">
            <w:pPr>
              <w:jc w:val="center"/>
            </w:pPr>
          </w:p>
        </w:tc>
        <w:tc>
          <w:tcPr>
            <w:tcW w:w="1559" w:type="dxa"/>
          </w:tcPr>
          <w:p w:rsidR="000F0B70" w:rsidRDefault="001D1D58" w:rsidP="00802C10">
            <w:pPr>
              <w:jc w:val="center"/>
            </w:pPr>
            <w:r w:rsidRPr="00802C10">
              <w:rPr>
                <w:color w:val="E36C0A" w:themeColor="accent6" w:themeShade="BF"/>
              </w:rPr>
              <w:t>40,0</w:t>
            </w:r>
            <w:r w:rsidR="0017798D" w:rsidRPr="00802C10">
              <w:rPr>
                <w:color w:val="E36C0A" w:themeColor="accent6" w:themeShade="BF"/>
              </w:rPr>
              <w:t xml:space="preserve"> </w:t>
            </w:r>
            <w:r w:rsidR="0017798D">
              <w:t>/ 100,0</w:t>
            </w:r>
          </w:p>
        </w:tc>
        <w:tc>
          <w:tcPr>
            <w:tcW w:w="1062" w:type="dxa"/>
          </w:tcPr>
          <w:p w:rsidR="000F0B70" w:rsidRDefault="000F0B70" w:rsidP="000F0B70">
            <w:pPr>
              <w:jc w:val="center"/>
            </w:pPr>
            <w:r>
              <w:t>[%]</w:t>
            </w:r>
          </w:p>
        </w:tc>
      </w:tr>
      <w:tr w:rsidR="000F0B70" w:rsidTr="00141461">
        <w:trPr>
          <w:jc w:val="center"/>
        </w:trPr>
        <w:tc>
          <w:tcPr>
            <w:tcW w:w="2055" w:type="dxa"/>
            <w:vMerge w:val="restart"/>
            <w:vAlign w:val="center"/>
          </w:tcPr>
          <w:p w:rsidR="000F0B70" w:rsidRDefault="000F0B70" w:rsidP="00DD4426">
            <w:r>
              <w:t>Energieträger 2</w:t>
            </w:r>
          </w:p>
        </w:tc>
        <w:tc>
          <w:tcPr>
            <w:tcW w:w="1559" w:type="dxa"/>
          </w:tcPr>
          <w:p w:rsidR="000F0B70" w:rsidRDefault="000F0B70" w:rsidP="000F0B70">
            <w:pPr>
              <w:jc w:val="right"/>
            </w:pPr>
          </w:p>
        </w:tc>
        <w:tc>
          <w:tcPr>
            <w:tcW w:w="1559" w:type="dxa"/>
          </w:tcPr>
          <w:p w:rsidR="000F0B70" w:rsidRDefault="000F0B70" w:rsidP="000F0B70">
            <w:pPr>
              <w:jc w:val="right"/>
            </w:pPr>
          </w:p>
        </w:tc>
        <w:tc>
          <w:tcPr>
            <w:tcW w:w="1418" w:type="dxa"/>
          </w:tcPr>
          <w:p w:rsidR="000F0B70" w:rsidRDefault="000F0B70" w:rsidP="000F0B70">
            <w:pPr>
              <w:jc w:val="right"/>
            </w:pPr>
          </w:p>
        </w:tc>
        <w:tc>
          <w:tcPr>
            <w:tcW w:w="1559" w:type="dxa"/>
          </w:tcPr>
          <w:p w:rsidR="000F0B70" w:rsidRDefault="000F0B70" w:rsidP="000F0B70">
            <w:pPr>
              <w:jc w:val="right"/>
            </w:pPr>
          </w:p>
        </w:tc>
        <w:tc>
          <w:tcPr>
            <w:tcW w:w="1062" w:type="dxa"/>
          </w:tcPr>
          <w:p w:rsidR="000F0B70" w:rsidRDefault="000F0B70" w:rsidP="000F0B70">
            <w:pPr>
              <w:jc w:val="center"/>
            </w:pPr>
            <w:r>
              <w:t>[ kWh ]</w:t>
            </w:r>
          </w:p>
        </w:tc>
      </w:tr>
      <w:tr w:rsidR="000F0B70" w:rsidTr="00141461">
        <w:trPr>
          <w:jc w:val="center"/>
        </w:trPr>
        <w:tc>
          <w:tcPr>
            <w:tcW w:w="2055" w:type="dxa"/>
            <w:vMerge/>
            <w:vAlign w:val="center"/>
          </w:tcPr>
          <w:p w:rsidR="000F0B70" w:rsidRDefault="000F0B70" w:rsidP="00DD4426"/>
        </w:tc>
        <w:tc>
          <w:tcPr>
            <w:tcW w:w="1559" w:type="dxa"/>
          </w:tcPr>
          <w:p w:rsidR="000F0B70" w:rsidRDefault="000F0B70" w:rsidP="00802C10">
            <w:pPr>
              <w:jc w:val="center"/>
            </w:pPr>
          </w:p>
        </w:tc>
        <w:tc>
          <w:tcPr>
            <w:tcW w:w="1559" w:type="dxa"/>
          </w:tcPr>
          <w:p w:rsidR="000F0B70" w:rsidRDefault="000F0B70" w:rsidP="00802C10">
            <w:pPr>
              <w:jc w:val="center"/>
            </w:pPr>
          </w:p>
        </w:tc>
        <w:tc>
          <w:tcPr>
            <w:tcW w:w="1418" w:type="dxa"/>
          </w:tcPr>
          <w:p w:rsidR="000F0B70" w:rsidRDefault="000F0B70" w:rsidP="00802C10">
            <w:pPr>
              <w:jc w:val="center"/>
            </w:pPr>
          </w:p>
        </w:tc>
        <w:tc>
          <w:tcPr>
            <w:tcW w:w="1559" w:type="dxa"/>
          </w:tcPr>
          <w:p w:rsidR="000F0B70" w:rsidRDefault="001D1D58" w:rsidP="00802C10">
            <w:pPr>
              <w:jc w:val="center"/>
            </w:pPr>
            <w:r w:rsidRPr="00802C10">
              <w:rPr>
                <w:color w:val="E36C0A" w:themeColor="accent6" w:themeShade="BF"/>
              </w:rPr>
              <w:t>30,0</w:t>
            </w:r>
            <w:r w:rsidR="0017798D" w:rsidRPr="00802C10">
              <w:rPr>
                <w:color w:val="E36C0A" w:themeColor="accent6" w:themeShade="BF"/>
              </w:rPr>
              <w:t xml:space="preserve"> </w:t>
            </w:r>
            <w:r w:rsidR="0017798D">
              <w:t>/ 100,0</w:t>
            </w:r>
          </w:p>
        </w:tc>
        <w:tc>
          <w:tcPr>
            <w:tcW w:w="1062" w:type="dxa"/>
          </w:tcPr>
          <w:p w:rsidR="000F0B70" w:rsidRDefault="000F0B70" w:rsidP="000F0B70">
            <w:pPr>
              <w:jc w:val="center"/>
            </w:pPr>
            <w:r>
              <w:t>[%]</w:t>
            </w:r>
          </w:p>
        </w:tc>
      </w:tr>
      <w:tr w:rsidR="000F0B70" w:rsidTr="00141461">
        <w:trPr>
          <w:jc w:val="center"/>
        </w:trPr>
        <w:tc>
          <w:tcPr>
            <w:tcW w:w="2055" w:type="dxa"/>
            <w:vMerge w:val="restart"/>
            <w:vAlign w:val="center"/>
          </w:tcPr>
          <w:p w:rsidR="000F0B70" w:rsidRDefault="000F0B70" w:rsidP="00DD4426">
            <w:r>
              <w:t>…</w:t>
            </w:r>
          </w:p>
        </w:tc>
        <w:tc>
          <w:tcPr>
            <w:tcW w:w="1559" w:type="dxa"/>
          </w:tcPr>
          <w:p w:rsidR="000F0B70" w:rsidRDefault="000F0B70" w:rsidP="000F0B70">
            <w:pPr>
              <w:jc w:val="right"/>
            </w:pPr>
          </w:p>
        </w:tc>
        <w:tc>
          <w:tcPr>
            <w:tcW w:w="1559" w:type="dxa"/>
          </w:tcPr>
          <w:p w:rsidR="000F0B70" w:rsidRDefault="000F0B70" w:rsidP="000F0B70">
            <w:pPr>
              <w:jc w:val="right"/>
            </w:pPr>
          </w:p>
        </w:tc>
        <w:tc>
          <w:tcPr>
            <w:tcW w:w="1418" w:type="dxa"/>
          </w:tcPr>
          <w:p w:rsidR="000F0B70" w:rsidRDefault="000F0B70" w:rsidP="000F0B70">
            <w:pPr>
              <w:jc w:val="right"/>
            </w:pPr>
          </w:p>
        </w:tc>
        <w:tc>
          <w:tcPr>
            <w:tcW w:w="1559" w:type="dxa"/>
          </w:tcPr>
          <w:p w:rsidR="000F0B70" w:rsidRDefault="000F0B70" w:rsidP="000F0B70">
            <w:pPr>
              <w:jc w:val="right"/>
            </w:pPr>
          </w:p>
        </w:tc>
        <w:tc>
          <w:tcPr>
            <w:tcW w:w="1062" w:type="dxa"/>
          </w:tcPr>
          <w:p w:rsidR="000F0B70" w:rsidRDefault="000F0B70" w:rsidP="000F0B70">
            <w:pPr>
              <w:jc w:val="center"/>
            </w:pPr>
            <w:r>
              <w:t>[ kWh ]</w:t>
            </w:r>
          </w:p>
        </w:tc>
      </w:tr>
      <w:tr w:rsidR="000F0B70" w:rsidTr="00141461">
        <w:trPr>
          <w:jc w:val="center"/>
        </w:trPr>
        <w:tc>
          <w:tcPr>
            <w:tcW w:w="2055" w:type="dxa"/>
            <w:vMerge/>
            <w:vAlign w:val="center"/>
          </w:tcPr>
          <w:p w:rsidR="000F0B70" w:rsidRDefault="000F0B70" w:rsidP="00DD4426"/>
        </w:tc>
        <w:tc>
          <w:tcPr>
            <w:tcW w:w="1559" w:type="dxa"/>
          </w:tcPr>
          <w:p w:rsidR="000F0B70" w:rsidRDefault="000F0B70" w:rsidP="00802C10">
            <w:pPr>
              <w:jc w:val="center"/>
            </w:pPr>
          </w:p>
        </w:tc>
        <w:tc>
          <w:tcPr>
            <w:tcW w:w="1559" w:type="dxa"/>
          </w:tcPr>
          <w:p w:rsidR="000F0B70" w:rsidRDefault="000F0B70" w:rsidP="00802C10">
            <w:pPr>
              <w:jc w:val="center"/>
            </w:pPr>
          </w:p>
        </w:tc>
        <w:tc>
          <w:tcPr>
            <w:tcW w:w="1418" w:type="dxa"/>
          </w:tcPr>
          <w:p w:rsidR="000F0B70" w:rsidRDefault="000F0B70" w:rsidP="00802C10">
            <w:pPr>
              <w:jc w:val="center"/>
            </w:pPr>
          </w:p>
        </w:tc>
        <w:tc>
          <w:tcPr>
            <w:tcW w:w="1559" w:type="dxa"/>
          </w:tcPr>
          <w:p w:rsidR="000F0B70" w:rsidRDefault="001D1D58" w:rsidP="00802C10">
            <w:pPr>
              <w:jc w:val="center"/>
            </w:pPr>
            <w:r>
              <w:t>…</w:t>
            </w:r>
          </w:p>
        </w:tc>
        <w:tc>
          <w:tcPr>
            <w:tcW w:w="1062" w:type="dxa"/>
          </w:tcPr>
          <w:p w:rsidR="000F0B70" w:rsidRDefault="000F0B70" w:rsidP="000F0B70">
            <w:pPr>
              <w:jc w:val="center"/>
            </w:pPr>
            <w:r>
              <w:t>[%]</w:t>
            </w:r>
          </w:p>
        </w:tc>
      </w:tr>
    </w:tbl>
    <w:p w:rsidR="000F0B70" w:rsidRDefault="000F0B70" w:rsidP="00DD4426"/>
    <w:p w:rsidR="00C64592" w:rsidRDefault="001D1D58" w:rsidP="00873299">
      <w:pPr>
        <w:jc w:val="both"/>
        <w:rPr>
          <w:color w:val="000000" w:themeColor="text1"/>
        </w:rPr>
      </w:pPr>
      <w:r>
        <w:rPr>
          <w:color w:val="000000" w:themeColor="text1"/>
        </w:rPr>
        <w:t>Die Prozentanteile in den Spalten der einzelnen Bereiche (Gebäude, Prozesse, Transport) geben den Anteil im jeweiligen Bereich</w:t>
      </w:r>
      <w:r w:rsidR="00C64592">
        <w:rPr>
          <w:color w:val="000000" w:themeColor="text1"/>
        </w:rPr>
        <w:t xml:space="preserve"> (linker Prozentsatz) und am Energieverbrauch des Energieträgers (rechter Prozentsatz) </w:t>
      </w:r>
      <w:r>
        <w:rPr>
          <w:color w:val="000000" w:themeColor="text1"/>
        </w:rPr>
        <w:t>wieder</w:t>
      </w:r>
      <w:r w:rsidR="0017798D">
        <w:rPr>
          <w:color w:val="000000" w:themeColor="text1"/>
        </w:rPr>
        <w:t>.</w:t>
      </w:r>
      <w:r w:rsidR="005C163E">
        <w:rPr>
          <w:color w:val="000000" w:themeColor="text1"/>
        </w:rPr>
        <w:t xml:space="preserve"> </w:t>
      </w:r>
      <w:r w:rsidR="005C163E" w:rsidRPr="005C163E">
        <w:rPr>
          <w:color w:val="E36C0A" w:themeColor="accent6" w:themeShade="BF"/>
        </w:rPr>
        <w:t>(siehe Infobox)</w:t>
      </w:r>
    </w:p>
    <w:p w:rsidR="000F0B70" w:rsidRDefault="00141461" w:rsidP="00DD4426">
      <w:r>
        <w:t>Text</w:t>
      </w:r>
    </w:p>
    <w:tbl>
      <w:tblPr>
        <w:tblStyle w:val="Tabellenraster"/>
        <w:tblW w:w="0" w:type="auto"/>
        <w:tblLook w:val="04A0" w:firstRow="1" w:lastRow="0" w:firstColumn="1" w:lastColumn="0" w:noHBand="0" w:noVBand="1"/>
      </w:tblPr>
      <w:tblGrid>
        <w:gridCol w:w="1668"/>
        <w:gridCol w:w="2693"/>
        <w:gridCol w:w="4851"/>
      </w:tblGrid>
      <w:tr w:rsidR="00141461" w:rsidRPr="00141461" w:rsidTr="00141461">
        <w:trPr>
          <w:trHeight w:val="418"/>
        </w:trPr>
        <w:tc>
          <w:tcPr>
            <w:tcW w:w="9212" w:type="dxa"/>
            <w:gridSpan w:val="3"/>
            <w:vAlign w:val="center"/>
          </w:tcPr>
          <w:p w:rsidR="00141461" w:rsidRPr="00141461" w:rsidRDefault="00141461" w:rsidP="00141461">
            <w:pPr>
              <w:jc w:val="center"/>
              <w:rPr>
                <w:b/>
                <w:sz w:val="24"/>
                <w:szCs w:val="24"/>
              </w:rPr>
            </w:pPr>
            <w:r w:rsidRPr="00141461">
              <w:rPr>
                <w:b/>
                <w:sz w:val="24"/>
                <w:szCs w:val="24"/>
              </w:rPr>
              <w:t>Wesentliche Energieverbraucher</w:t>
            </w:r>
          </w:p>
        </w:tc>
      </w:tr>
      <w:tr w:rsidR="00141461" w:rsidTr="00141461">
        <w:tc>
          <w:tcPr>
            <w:tcW w:w="1668" w:type="dxa"/>
            <w:vAlign w:val="center"/>
          </w:tcPr>
          <w:p w:rsidR="00141461" w:rsidRPr="00141461" w:rsidRDefault="00141461" w:rsidP="00141461">
            <w:pPr>
              <w:jc w:val="center"/>
              <w:rPr>
                <w:b/>
              </w:rPr>
            </w:pPr>
            <w:r w:rsidRPr="00141461">
              <w:rPr>
                <w:b/>
              </w:rPr>
              <w:t>[ % ]</w:t>
            </w:r>
            <w:r w:rsidR="00375D59">
              <w:rPr>
                <w:b/>
              </w:rPr>
              <w:t xml:space="preserve"> </w:t>
            </w:r>
            <w:r w:rsidR="00D87366">
              <w:rPr>
                <w:b/>
              </w:rPr>
              <w:t>oder</w:t>
            </w:r>
            <w:r w:rsidR="00375D59">
              <w:rPr>
                <w:b/>
              </w:rPr>
              <w:t xml:space="preserve"> [ kWh ]</w:t>
            </w:r>
          </w:p>
          <w:p w:rsidR="00141461" w:rsidRPr="00141461" w:rsidRDefault="00D75501" w:rsidP="00141461">
            <w:pPr>
              <w:jc w:val="center"/>
              <w:rPr>
                <w:sz w:val="16"/>
                <w:szCs w:val="16"/>
              </w:rPr>
            </w:pPr>
            <w:r>
              <w:rPr>
                <w:sz w:val="16"/>
                <w:szCs w:val="16"/>
              </w:rPr>
              <w:t>a</w:t>
            </w:r>
            <w:r w:rsidR="00141461" w:rsidRPr="00141461">
              <w:rPr>
                <w:sz w:val="16"/>
                <w:szCs w:val="16"/>
              </w:rPr>
              <w:t>m Gesamtverbrauch</w:t>
            </w:r>
          </w:p>
        </w:tc>
        <w:tc>
          <w:tcPr>
            <w:tcW w:w="2693" w:type="dxa"/>
            <w:vAlign w:val="center"/>
          </w:tcPr>
          <w:p w:rsidR="00141461" w:rsidRPr="00141461" w:rsidRDefault="00805E7E" w:rsidP="00141461">
            <w:pPr>
              <w:jc w:val="center"/>
              <w:rPr>
                <w:b/>
              </w:rPr>
            </w:pPr>
            <w:r>
              <w:rPr>
                <w:b/>
              </w:rPr>
              <w:t>Energieverbraucher oder Kategorie</w:t>
            </w:r>
          </w:p>
        </w:tc>
        <w:tc>
          <w:tcPr>
            <w:tcW w:w="4851" w:type="dxa"/>
            <w:vAlign w:val="center"/>
          </w:tcPr>
          <w:p w:rsidR="00141461" w:rsidRPr="00141461" w:rsidRDefault="00141461" w:rsidP="00141461">
            <w:pPr>
              <w:jc w:val="center"/>
              <w:rPr>
                <w:b/>
              </w:rPr>
            </w:pPr>
            <w:r w:rsidRPr="00141461">
              <w:rPr>
                <w:b/>
              </w:rPr>
              <w:t>Beschreibung</w:t>
            </w:r>
          </w:p>
        </w:tc>
      </w:tr>
      <w:tr w:rsidR="00141461" w:rsidTr="00141461">
        <w:tc>
          <w:tcPr>
            <w:tcW w:w="1668" w:type="dxa"/>
          </w:tcPr>
          <w:p w:rsidR="00141461" w:rsidRPr="00141461" w:rsidRDefault="00141461" w:rsidP="00141461">
            <w:pPr>
              <w:jc w:val="center"/>
              <w:rPr>
                <w:color w:val="E36C0A" w:themeColor="accent6" w:themeShade="BF"/>
              </w:rPr>
            </w:pPr>
            <w:r w:rsidRPr="00141461">
              <w:rPr>
                <w:color w:val="E36C0A" w:themeColor="accent6" w:themeShade="BF"/>
              </w:rPr>
              <w:t>z.B. 20</w:t>
            </w:r>
            <w:r>
              <w:rPr>
                <w:color w:val="E36C0A" w:themeColor="accent6" w:themeShade="BF"/>
              </w:rPr>
              <w:t>,00</w:t>
            </w:r>
          </w:p>
        </w:tc>
        <w:tc>
          <w:tcPr>
            <w:tcW w:w="2693" w:type="dxa"/>
          </w:tcPr>
          <w:p w:rsidR="00141461" w:rsidRDefault="00141461" w:rsidP="00DD4426">
            <w:r w:rsidRPr="00141461">
              <w:rPr>
                <w:color w:val="E36C0A" w:themeColor="accent6" w:themeShade="BF"/>
              </w:rPr>
              <w:t>z.B.</w:t>
            </w:r>
            <w:r>
              <w:rPr>
                <w:color w:val="E36C0A" w:themeColor="accent6" w:themeShade="BF"/>
              </w:rPr>
              <w:t xml:space="preserve"> </w:t>
            </w:r>
            <w:r w:rsidRPr="00141461">
              <w:rPr>
                <w:color w:val="E36C0A" w:themeColor="accent6" w:themeShade="BF"/>
              </w:rPr>
              <w:t>Elektrische Kleingeräte</w:t>
            </w:r>
          </w:p>
        </w:tc>
        <w:tc>
          <w:tcPr>
            <w:tcW w:w="4851" w:type="dxa"/>
          </w:tcPr>
          <w:p w:rsidR="00141461" w:rsidRDefault="00141461" w:rsidP="00DD4426">
            <w:r w:rsidRPr="00141461">
              <w:rPr>
                <w:color w:val="E36C0A" w:themeColor="accent6" w:themeShade="BF"/>
              </w:rPr>
              <w:t>Beschreibung</w:t>
            </w:r>
          </w:p>
        </w:tc>
      </w:tr>
      <w:tr w:rsidR="00141461" w:rsidTr="00141461">
        <w:tc>
          <w:tcPr>
            <w:tcW w:w="1668" w:type="dxa"/>
          </w:tcPr>
          <w:p w:rsidR="00141461" w:rsidRPr="00141461" w:rsidRDefault="00141461" w:rsidP="00141461">
            <w:pPr>
              <w:jc w:val="center"/>
              <w:rPr>
                <w:color w:val="E36C0A" w:themeColor="accent6" w:themeShade="BF"/>
              </w:rPr>
            </w:pPr>
            <w:r>
              <w:rPr>
                <w:color w:val="E36C0A" w:themeColor="accent6" w:themeShade="BF"/>
              </w:rPr>
              <w:t>z.B. 15,00</w:t>
            </w:r>
          </w:p>
        </w:tc>
        <w:tc>
          <w:tcPr>
            <w:tcW w:w="2693" w:type="dxa"/>
          </w:tcPr>
          <w:p w:rsidR="00141461" w:rsidRDefault="00141461" w:rsidP="00DD4426">
            <w:r w:rsidRPr="00141461">
              <w:rPr>
                <w:color w:val="E36C0A" w:themeColor="accent6" w:themeShade="BF"/>
              </w:rPr>
              <w:t xml:space="preserve">z.B. </w:t>
            </w:r>
            <w:r>
              <w:rPr>
                <w:color w:val="E36C0A" w:themeColor="accent6" w:themeShade="BF"/>
              </w:rPr>
              <w:t>Pumpen</w:t>
            </w:r>
          </w:p>
        </w:tc>
        <w:tc>
          <w:tcPr>
            <w:tcW w:w="4851" w:type="dxa"/>
          </w:tcPr>
          <w:p w:rsidR="00141461" w:rsidRDefault="00141461" w:rsidP="00DD4426">
            <w:r w:rsidRPr="00141461">
              <w:rPr>
                <w:color w:val="E36C0A" w:themeColor="accent6" w:themeShade="BF"/>
              </w:rPr>
              <w:t>Beschreibung</w:t>
            </w:r>
          </w:p>
        </w:tc>
      </w:tr>
      <w:tr w:rsidR="00141461" w:rsidTr="00141461">
        <w:tc>
          <w:tcPr>
            <w:tcW w:w="1668" w:type="dxa"/>
          </w:tcPr>
          <w:p w:rsidR="00141461" w:rsidRPr="00141461" w:rsidRDefault="00141461" w:rsidP="00141461">
            <w:pPr>
              <w:jc w:val="center"/>
              <w:rPr>
                <w:color w:val="E36C0A" w:themeColor="accent6" w:themeShade="BF"/>
              </w:rPr>
            </w:pPr>
            <w:r>
              <w:rPr>
                <w:color w:val="E36C0A" w:themeColor="accent6" w:themeShade="BF"/>
              </w:rPr>
              <w:t>…</w:t>
            </w:r>
          </w:p>
        </w:tc>
        <w:tc>
          <w:tcPr>
            <w:tcW w:w="2693" w:type="dxa"/>
          </w:tcPr>
          <w:p w:rsidR="00141461" w:rsidRDefault="00141461" w:rsidP="00DD4426"/>
        </w:tc>
        <w:tc>
          <w:tcPr>
            <w:tcW w:w="4851" w:type="dxa"/>
          </w:tcPr>
          <w:p w:rsidR="00141461" w:rsidRDefault="00141461" w:rsidP="00DD4426"/>
        </w:tc>
      </w:tr>
    </w:tbl>
    <w:p w:rsidR="00141461" w:rsidRDefault="00141461" w:rsidP="00DD4426"/>
    <w:p w:rsidR="009D67AD" w:rsidRPr="00981114" w:rsidRDefault="00141461" w:rsidP="00981114">
      <w:r>
        <w:t>Text</w:t>
      </w:r>
    </w:p>
    <w:tbl>
      <w:tblPr>
        <w:tblStyle w:val="Tabellenraster"/>
        <w:tblW w:w="0" w:type="auto"/>
        <w:tblLook w:val="04A0" w:firstRow="1" w:lastRow="0" w:firstColumn="1" w:lastColumn="0" w:noHBand="0" w:noVBand="1"/>
      </w:tblPr>
      <w:tblGrid>
        <w:gridCol w:w="9212"/>
      </w:tblGrid>
      <w:tr w:rsidR="000304E6" w:rsidTr="000304E6">
        <w:tc>
          <w:tcPr>
            <w:tcW w:w="9212" w:type="dxa"/>
          </w:tcPr>
          <w:p w:rsidR="00451769" w:rsidRDefault="00451769" w:rsidP="002F1DDF">
            <w:pPr>
              <w:rPr>
                <w:color w:val="E36C0A" w:themeColor="accent6" w:themeShade="BF"/>
              </w:rPr>
            </w:pPr>
            <w:r>
              <w:rPr>
                <w:color w:val="E36C0A" w:themeColor="accent6" w:themeShade="BF"/>
              </w:rPr>
              <w:t>Neben den tabellarisch angeführten Daten sind folgende weitere Information</w:t>
            </w:r>
            <w:r w:rsidR="009A04A8">
              <w:rPr>
                <w:color w:val="E36C0A" w:themeColor="accent6" w:themeShade="BF"/>
              </w:rPr>
              <w:t>en</w:t>
            </w:r>
            <w:r>
              <w:rPr>
                <w:color w:val="E36C0A" w:themeColor="accent6" w:themeShade="BF"/>
              </w:rPr>
              <w:t xml:space="preserve"> </w:t>
            </w:r>
            <w:r w:rsidR="009508B6">
              <w:rPr>
                <w:color w:val="E36C0A" w:themeColor="accent6" w:themeShade="BF"/>
              </w:rPr>
              <w:t>anzuführen</w:t>
            </w:r>
            <w:r>
              <w:rPr>
                <w:color w:val="E36C0A" w:themeColor="accent6" w:themeShade="BF"/>
              </w:rPr>
              <w:t>:</w:t>
            </w:r>
          </w:p>
          <w:p w:rsidR="00451769" w:rsidRDefault="00451769" w:rsidP="00451769">
            <w:pPr>
              <w:pStyle w:val="Listenabsatz"/>
              <w:numPr>
                <w:ilvl w:val="0"/>
                <w:numId w:val="24"/>
              </w:numPr>
              <w:rPr>
                <w:color w:val="E36C0A" w:themeColor="accent6" w:themeShade="BF"/>
              </w:rPr>
            </w:pPr>
            <w:r>
              <w:rPr>
                <w:color w:val="E36C0A" w:themeColor="accent6" w:themeShade="BF"/>
              </w:rPr>
              <w:t>Methodik zur Ermittlung der Energieverbräuche (</w:t>
            </w:r>
            <w:r w:rsidR="009508B6">
              <w:rPr>
                <w:color w:val="E36C0A" w:themeColor="accent6" w:themeShade="BF"/>
              </w:rPr>
              <w:t xml:space="preserve">Rechnung des Energielieferanten, </w:t>
            </w:r>
            <w:r>
              <w:rPr>
                <w:color w:val="E36C0A" w:themeColor="accent6" w:themeShade="BF"/>
              </w:rPr>
              <w:t>Messung, Berechnung, Simulation, Abschätzung etc.)</w:t>
            </w:r>
          </w:p>
          <w:p w:rsidR="009508B6" w:rsidRDefault="009508B6" w:rsidP="00451769">
            <w:pPr>
              <w:pStyle w:val="Listenabsatz"/>
              <w:numPr>
                <w:ilvl w:val="0"/>
                <w:numId w:val="24"/>
              </w:numPr>
              <w:rPr>
                <w:color w:val="E36C0A" w:themeColor="accent6" w:themeShade="BF"/>
              </w:rPr>
            </w:pPr>
            <w:r>
              <w:rPr>
                <w:color w:val="E36C0A" w:themeColor="accent6" w:themeShade="BF"/>
              </w:rPr>
              <w:t xml:space="preserve">Angabe des Zeitraums für die </w:t>
            </w:r>
            <w:r w:rsidR="00D87366">
              <w:rPr>
                <w:color w:val="E36C0A" w:themeColor="accent6" w:themeShade="BF"/>
              </w:rPr>
              <w:t>ausgewiesenen</w:t>
            </w:r>
            <w:r>
              <w:rPr>
                <w:color w:val="E36C0A" w:themeColor="accent6" w:themeShade="BF"/>
              </w:rPr>
              <w:t xml:space="preserve"> Energieverbrauchsdaten</w:t>
            </w:r>
          </w:p>
          <w:p w:rsidR="009508B6" w:rsidRDefault="009508B6" w:rsidP="00451769">
            <w:pPr>
              <w:pStyle w:val="Listenabsatz"/>
              <w:numPr>
                <w:ilvl w:val="0"/>
                <w:numId w:val="24"/>
              </w:numPr>
              <w:rPr>
                <w:color w:val="E36C0A" w:themeColor="accent6" w:themeShade="BF"/>
              </w:rPr>
            </w:pPr>
            <w:r>
              <w:rPr>
                <w:color w:val="E36C0A" w:themeColor="accent6" w:themeShade="BF"/>
              </w:rPr>
              <w:t>Aussagekraft bzw. Qualität der Daten</w:t>
            </w:r>
          </w:p>
          <w:p w:rsidR="009508B6" w:rsidRDefault="009508B6" w:rsidP="00451769">
            <w:pPr>
              <w:pStyle w:val="Listenabsatz"/>
              <w:numPr>
                <w:ilvl w:val="0"/>
                <w:numId w:val="24"/>
              </w:numPr>
              <w:rPr>
                <w:color w:val="E36C0A" w:themeColor="accent6" w:themeShade="BF"/>
              </w:rPr>
            </w:pPr>
            <w:r>
              <w:rPr>
                <w:color w:val="E36C0A" w:themeColor="accent6" w:themeShade="BF"/>
              </w:rPr>
              <w:t>Getroffene Annahmen</w:t>
            </w:r>
          </w:p>
          <w:p w:rsidR="009508B6" w:rsidRDefault="009508B6" w:rsidP="00451769">
            <w:pPr>
              <w:pStyle w:val="Listenabsatz"/>
              <w:numPr>
                <w:ilvl w:val="0"/>
                <w:numId w:val="24"/>
              </w:numPr>
              <w:rPr>
                <w:color w:val="E36C0A" w:themeColor="accent6" w:themeShade="BF"/>
              </w:rPr>
            </w:pPr>
            <w:r>
              <w:rPr>
                <w:color w:val="E36C0A" w:themeColor="accent6" w:themeShade="BF"/>
              </w:rPr>
              <w:t>Faktoren für die Umrechnung von physikalischen Einheiten (z.B.: Liter, Festmeter, Tonnen) in Energieeinheiten (z.B.: Kilowattstunden, Joule)</w:t>
            </w:r>
          </w:p>
          <w:p w:rsidR="009508B6" w:rsidRPr="004B178A" w:rsidRDefault="00052C18" w:rsidP="009508B6">
            <w:pPr>
              <w:pStyle w:val="Listenabsatz"/>
              <w:numPr>
                <w:ilvl w:val="0"/>
                <w:numId w:val="24"/>
              </w:numPr>
              <w:rPr>
                <w:color w:val="E36C0A" w:themeColor="accent6" w:themeShade="BF"/>
              </w:rPr>
            </w:pPr>
            <w:r>
              <w:rPr>
                <w:color w:val="E36C0A" w:themeColor="accent6" w:themeShade="BF"/>
              </w:rPr>
              <w:t xml:space="preserve">Tarife bzw. </w:t>
            </w:r>
            <w:r w:rsidR="009508B6" w:rsidRPr="004B178A">
              <w:rPr>
                <w:color w:val="E36C0A" w:themeColor="accent6" w:themeShade="BF"/>
              </w:rPr>
              <w:t>Kosten der eingesetzten Energieträger</w:t>
            </w:r>
          </w:p>
          <w:p w:rsidR="009508B6" w:rsidRDefault="009508B6" w:rsidP="002F1DDF">
            <w:pPr>
              <w:rPr>
                <w:color w:val="E36C0A" w:themeColor="accent6" w:themeShade="BF"/>
              </w:rPr>
            </w:pPr>
          </w:p>
          <w:p w:rsidR="009508B6" w:rsidRDefault="009508B6" w:rsidP="00873299">
            <w:pPr>
              <w:jc w:val="both"/>
              <w:rPr>
                <w:color w:val="E36C0A" w:themeColor="accent6" w:themeShade="BF"/>
              </w:rPr>
            </w:pPr>
            <w:r>
              <w:rPr>
                <w:color w:val="E36C0A" w:themeColor="accent6" w:themeShade="BF"/>
              </w:rPr>
              <w:t>Für alle verwendeten Daten muss die Herkunft (Datenquelle)</w:t>
            </w:r>
            <w:r w:rsidR="00764DE5">
              <w:rPr>
                <w:color w:val="E36C0A" w:themeColor="accent6" w:themeShade="BF"/>
              </w:rPr>
              <w:t xml:space="preserve"> und der Zeitraum der </w:t>
            </w:r>
            <w:proofErr w:type="spellStart"/>
            <w:r w:rsidR="00764DE5">
              <w:rPr>
                <w:color w:val="E36C0A" w:themeColor="accent6" w:themeShade="BF"/>
              </w:rPr>
              <w:t>Datenauf</w:t>
            </w:r>
            <w:r w:rsidR="009A04A8">
              <w:rPr>
                <w:color w:val="E36C0A" w:themeColor="accent6" w:themeShade="BF"/>
              </w:rPr>
              <w:softHyphen/>
            </w:r>
            <w:r w:rsidR="00764DE5">
              <w:rPr>
                <w:color w:val="E36C0A" w:themeColor="accent6" w:themeShade="BF"/>
              </w:rPr>
              <w:t>zeichnung</w:t>
            </w:r>
            <w:proofErr w:type="spellEnd"/>
            <w:r w:rsidR="004576C4">
              <w:rPr>
                <w:color w:val="E36C0A" w:themeColor="accent6" w:themeShade="BF"/>
              </w:rPr>
              <w:t xml:space="preserve"> angeführt werden.</w:t>
            </w:r>
          </w:p>
          <w:p w:rsidR="009508B6" w:rsidRDefault="009508B6" w:rsidP="0017778C">
            <w:pPr>
              <w:rPr>
                <w:color w:val="E36C0A" w:themeColor="accent6" w:themeShade="BF"/>
              </w:rPr>
            </w:pPr>
          </w:p>
          <w:p w:rsidR="009508B6" w:rsidRDefault="009508B6" w:rsidP="00873299">
            <w:pPr>
              <w:jc w:val="both"/>
              <w:rPr>
                <w:color w:val="E36C0A" w:themeColor="accent6" w:themeShade="BF"/>
              </w:rPr>
            </w:pPr>
            <w:r>
              <w:rPr>
                <w:color w:val="E36C0A" w:themeColor="accent6" w:themeShade="BF"/>
              </w:rPr>
              <w:t>In der</w:t>
            </w:r>
            <w:r w:rsidR="00805E7E">
              <w:rPr>
                <w:color w:val="E36C0A" w:themeColor="accent6" w:themeShade="BF"/>
              </w:rPr>
              <w:t xml:space="preserve"> Spalte „Energieverbraucher oder Kategorie“ der </w:t>
            </w:r>
            <w:r>
              <w:rPr>
                <w:color w:val="E36C0A" w:themeColor="accent6" w:themeShade="BF"/>
              </w:rPr>
              <w:t xml:space="preserve">Tabelle </w:t>
            </w:r>
            <w:r w:rsidR="00805E7E">
              <w:rPr>
                <w:color w:val="E36C0A" w:themeColor="accent6" w:themeShade="BF"/>
              </w:rPr>
              <w:t>„</w:t>
            </w:r>
            <w:r w:rsidR="009A04A8">
              <w:rPr>
                <w:color w:val="E36C0A" w:themeColor="accent6" w:themeShade="BF"/>
              </w:rPr>
              <w:t>W</w:t>
            </w:r>
            <w:r>
              <w:rPr>
                <w:color w:val="E36C0A" w:themeColor="accent6" w:themeShade="BF"/>
              </w:rPr>
              <w:t>esentliche Energieverbraucher</w:t>
            </w:r>
            <w:r w:rsidR="00805E7E">
              <w:rPr>
                <w:color w:val="E36C0A" w:themeColor="accent6" w:themeShade="BF"/>
              </w:rPr>
              <w:t>“</w:t>
            </w:r>
            <w:r>
              <w:rPr>
                <w:color w:val="E36C0A" w:themeColor="accent6" w:themeShade="BF"/>
              </w:rPr>
              <w:t xml:space="preserve"> </w:t>
            </w:r>
            <w:r w:rsidR="00805E7E">
              <w:rPr>
                <w:color w:val="E36C0A" w:themeColor="accent6" w:themeShade="BF"/>
              </w:rPr>
              <w:t>können</w:t>
            </w:r>
            <w:r>
              <w:rPr>
                <w:color w:val="E36C0A" w:themeColor="accent6" w:themeShade="BF"/>
              </w:rPr>
              <w:t xml:space="preserve"> </w:t>
            </w:r>
            <w:r w:rsidR="00805E7E">
              <w:rPr>
                <w:color w:val="E36C0A" w:themeColor="accent6" w:themeShade="BF"/>
              </w:rPr>
              <w:t xml:space="preserve">neben </w:t>
            </w:r>
            <w:r>
              <w:rPr>
                <w:color w:val="E36C0A" w:themeColor="accent6" w:themeShade="BF"/>
              </w:rPr>
              <w:t>einzelne</w:t>
            </w:r>
            <w:r w:rsidR="00805E7E">
              <w:rPr>
                <w:color w:val="E36C0A" w:themeColor="accent6" w:themeShade="BF"/>
              </w:rPr>
              <w:t>n</w:t>
            </w:r>
            <w:r>
              <w:rPr>
                <w:color w:val="E36C0A" w:themeColor="accent6" w:themeShade="BF"/>
              </w:rPr>
              <w:t xml:space="preserve"> </w:t>
            </w:r>
            <w:r w:rsidR="00805E7E">
              <w:rPr>
                <w:color w:val="E36C0A" w:themeColor="accent6" w:themeShade="BF"/>
              </w:rPr>
              <w:t>energieverbra</w:t>
            </w:r>
            <w:r w:rsidR="00D87366">
              <w:rPr>
                <w:color w:val="E36C0A" w:themeColor="accent6" w:themeShade="BF"/>
              </w:rPr>
              <w:t>uchenden Objekten (z.B. Gebäude</w:t>
            </w:r>
            <w:r w:rsidR="00805E7E">
              <w:rPr>
                <w:color w:val="E36C0A" w:themeColor="accent6" w:themeShade="BF"/>
              </w:rPr>
              <w:t>, Fahrzeuge, Maschinen) auch zusammengefasste energieverbrauchende Objekte angeführt werden</w:t>
            </w:r>
            <w:r w:rsidR="00D87366">
              <w:rPr>
                <w:color w:val="E36C0A" w:themeColor="accent6" w:themeShade="BF"/>
              </w:rPr>
              <w:t xml:space="preserve"> (z.B</w:t>
            </w:r>
            <w:r w:rsidR="00052C18">
              <w:rPr>
                <w:color w:val="E36C0A" w:themeColor="accent6" w:themeShade="BF"/>
              </w:rPr>
              <w:t>.</w:t>
            </w:r>
            <w:r w:rsidR="00D87366">
              <w:rPr>
                <w:color w:val="E36C0A" w:themeColor="accent6" w:themeShade="BF"/>
              </w:rPr>
              <w:t xml:space="preserve"> alle im Betrieb vorhandenen P</w:t>
            </w:r>
            <w:r w:rsidR="004576C4">
              <w:rPr>
                <w:color w:val="E36C0A" w:themeColor="accent6" w:themeShade="BF"/>
              </w:rPr>
              <w:t>kw</w:t>
            </w:r>
            <w:r w:rsidR="00D87366">
              <w:rPr>
                <w:color w:val="E36C0A" w:themeColor="accent6" w:themeShade="BF"/>
              </w:rPr>
              <w:t>)</w:t>
            </w:r>
            <w:r w:rsidR="00805E7E">
              <w:rPr>
                <w:color w:val="E36C0A" w:themeColor="accent6" w:themeShade="BF"/>
              </w:rPr>
              <w:t>. Eine Zusammenfassung von Energieverbrauchern ist dann sinnvoll, wenn z.B. eine Vielzahl an Geräten ein ähnliches Nutzungsprofil hat.</w:t>
            </w:r>
          </w:p>
          <w:p w:rsidR="00805E7E" w:rsidRDefault="00805E7E" w:rsidP="0017778C">
            <w:pPr>
              <w:rPr>
                <w:color w:val="E36C0A" w:themeColor="accent6" w:themeShade="BF"/>
              </w:rPr>
            </w:pPr>
          </w:p>
          <w:p w:rsidR="009D67AD" w:rsidRPr="009D67AD" w:rsidRDefault="00805E7E" w:rsidP="00873299">
            <w:pPr>
              <w:jc w:val="both"/>
              <w:rPr>
                <w:color w:val="E36C0A" w:themeColor="accent6" w:themeShade="BF"/>
              </w:rPr>
            </w:pPr>
            <w:r>
              <w:rPr>
                <w:color w:val="E36C0A" w:themeColor="accent6" w:themeShade="BF"/>
              </w:rPr>
              <w:t>Für eine übersichtlichere Darstellung der wesentlichen Energieverbraucher kann die oben ange</w:t>
            </w:r>
            <w:r w:rsidR="009A04A8">
              <w:rPr>
                <w:color w:val="E36C0A" w:themeColor="accent6" w:themeShade="BF"/>
              </w:rPr>
              <w:softHyphen/>
            </w:r>
            <w:r>
              <w:rPr>
                <w:color w:val="E36C0A" w:themeColor="accent6" w:themeShade="BF"/>
              </w:rPr>
              <w:t xml:space="preserve">führte Tabelle für jeden Energieverbrauchsbereich separat betrachtet werden. </w:t>
            </w:r>
            <w:r w:rsidR="00AE7E17">
              <w:rPr>
                <w:color w:val="E36C0A" w:themeColor="accent6" w:themeShade="BF"/>
              </w:rPr>
              <w:t xml:space="preserve">Es sind die Kriterien für die Bestimmung der wesentlichen Energieverbraucher anzuführen. </w:t>
            </w:r>
            <w:r w:rsidR="00D87366">
              <w:rPr>
                <w:color w:val="E36C0A" w:themeColor="accent6" w:themeShade="BF"/>
              </w:rPr>
              <w:t>Diese</w:t>
            </w:r>
            <w:r w:rsidR="009D67AD" w:rsidRPr="009D67AD">
              <w:rPr>
                <w:color w:val="E36C0A" w:themeColor="accent6" w:themeShade="BF"/>
              </w:rPr>
              <w:t xml:space="preserve"> können sein:</w:t>
            </w:r>
          </w:p>
          <w:p w:rsidR="009D67AD" w:rsidRPr="009D67AD" w:rsidRDefault="00AE7E17" w:rsidP="009D67AD">
            <w:pPr>
              <w:pStyle w:val="Kommentartext"/>
              <w:numPr>
                <w:ilvl w:val="0"/>
                <w:numId w:val="14"/>
              </w:numPr>
              <w:rPr>
                <w:color w:val="E36C0A" w:themeColor="accent6" w:themeShade="BF"/>
                <w:sz w:val="22"/>
                <w:szCs w:val="22"/>
              </w:rPr>
            </w:pPr>
            <w:r>
              <w:rPr>
                <w:color w:val="E36C0A" w:themeColor="accent6" w:themeShade="BF"/>
                <w:sz w:val="22"/>
                <w:szCs w:val="22"/>
              </w:rPr>
              <w:t>Energieverbrauch im Verhältnis zum Gesamtenergieverbrauch</w:t>
            </w:r>
          </w:p>
          <w:p w:rsidR="009D67AD" w:rsidRPr="009D67AD" w:rsidRDefault="00596F31" w:rsidP="009D67AD">
            <w:pPr>
              <w:pStyle w:val="Kommentartext"/>
              <w:numPr>
                <w:ilvl w:val="0"/>
                <w:numId w:val="14"/>
              </w:numPr>
              <w:rPr>
                <w:color w:val="E36C0A" w:themeColor="accent6" w:themeShade="BF"/>
                <w:sz w:val="22"/>
                <w:szCs w:val="22"/>
              </w:rPr>
            </w:pPr>
            <w:r w:rsidRPr="009D67AD">
              <w:rPr>
                <w:color w:val="E36C0A" w:themeColor="accent6" w:themeShade="BF"/>
                <w:sz w:val="22"/>
                <w:szCs w:val="22"/>
              </w:rPr>
              <w:t>Energiekosten</w:t>
            </w:r>
            <w:r>
              <w:rPr>
                <w:color w:val="E36C0A" w:themeColor="accent6" w:themeShade="BF"/>
                <w:sz w:val="22"/>
                <w:szCs w:val="22"/>
              </w:rPr>
              <w:t xml:space="preserve"> im Verhältnis zu den Gesamt(</w:t>
            </w:r>
            <w:proofErr w:type="spellStart"/>
            <w:r>
              <w:rPr>
                <w:color w:val="E36C0A" w:themeColor="accent6" w:themeShade="BF"/>
                <w:sz w:val="22"/>
                <w:szCs w:val="22"/>
              </w:rPr>
              <w:t>energie</w:t>
            </w:r>
            <w:proofErr w:type="spellEnd"/>
            <w:r>
              <w:rPr>
                <w:color w:val="E36C0A" w:themeColor="accent6" w:themeShade="BF"/>
                <w:sz w:val="22"/>
                <w:szCs w:val="22"/>
              </w:rPr>
              <w:t>)kosten</w:t>
            </w:r>
          </w:p>
          <w:p w:rsidR="009D67AD" w:rsidRPr="009D67AD" w:rsidRDefault="00AE7E17" w:rsidP="009D67AD">
            <w:pPr>
              <w:pStyle w:val="Kommentartext"/>
              <w:numPr>
                <w:ilvl w:val="0"/>
                <w:numId w:val="14"/>
              </w:numPr>
              <w:rPr>
                <w:color w:val="E36C0A" w:themeColor="accent6" w:themeShade="BF"/>
                <w:sz w:val="22"/>
                <w:szCs w:val="22"/>
              </w:rPr>
            </w:pPr>
            <w:r>
              <w:rPr>
                <w:color w:val="E36C0A" w:themeColor="accent6" w:themeShade="BF"/>
                <w:sz w:val="22"/>
                <w:szCs w:val="22"/>
              </w:rPr>
              <w:t>Potenzial</w:t>
            </w:r>
            <w:r w:rsidR="00903BB8">
              <w:rPr>
                <w:color w:val="E36C0A" w:themeColor="accent6" w:themeShade="BF"/>
                <w:sz w:val="22"/>
                <w:szCs w:val="22"/>
              </w:rPr>
              <w:t>e</w:t>
            </w:r>
            <w:r>
              <w:rPr>
                <w:color w:val="E36C0A" w:themeColor="accent6" w:themeShade="BF"/>
                <w:sz w:val="22"/>
                <w:szCs w:val="22"/>
              </w:rPr>
              <w:t xml:space="preserve"> der Energie- bzw. Energiekosteneinsparung</w:t>
            </w:r>
            <w:r w:rsidR="00903BB8">
              <w:rPr>
                <w:color w:val="E36C0A" w:themeColor="accent6" w:themeShade="BF"/>
                <w:sz w:val="22"/>
                <w:szCs w:val="22"/>
              </w:rPr>
              <w:t>en</w:t>
            </w:r>
            <w:r w:rsidRPr="009D67AD">
              <w:rPr>
                <w:color w:val="E36C0A" w:themeColor="accent6" w:themeShade="BF"/>
                <w:sz w:val="22"/>
                <w:szCs w:val="22"/>
              </w:rPr>
              <w:t xml:space="preserve"> </w:t>
            </w:r>
          </w:p>
          <w:p w:rsidR="009D67AD" w:rsidRPr="009D67AD" w:rsidRDefault="00596F31" w:rsidP="009D67AD">
            <w:pPr>
              <w:pStyle w:val="Kommentartext"/>
              <w:numPr>
                <w:ilvl w:val="0"/>
                <w:numId w:val="14"/>
              </w:numPr>
              <w:rPr>
                <w:color w:val="E36C0A" w:themeColor="accent6" w:themeShade="BF"/>
                <w:sz w:val="22"/>
                <w:szCs w:val="22"/>
              </w:rPr>
            </w:pPr>
            <w:r>
              <w:rPr>
                <w:color w:val="E36C0A" w:themeColor="accent6" w:themeShade="BF"/>
                <w:sz w:val="22"/>
                <w:szCs w:val="22"/>
              </w:rPr>
              <w:t>Schwankungsbreite im Energieverbrauch</w:t>
            </w:r>
          </w:p>
          <w:p w:rsidR="009D67AD" w:rsidRPr="009D67AD" w:rsidRDefault="009D67AD" w:rsidP="009D67AD">
            <w:pPr>
              <w:pStyle w:val="Kommentartext"/>
              <w:numPr>
                <w:ilvl w:val="0"/>
                <w:numId w:val="14"/>
              </w:numPr>
              <w:rPr>
                <w:color w:val="E36C0A" w:themeColor="accent6" w:themeShade="BF"/>
                <w:sz w:val="22"/>
                <w:szCs w:val="22"/>
              </w:rPr>
            </w:pPr>
            <w:r w:rsidRPr="009D67AD">
              <w:rPr>
                <w:color w:val="E36C0A" w:themeColor="accent6" w:themeShade="BF"/>
                <w:sz w:val="22"/>
                <w:szCs w:val="22"/>
              </w:rPr>
              <w:t xml:space="preserve">Alter </w:t>
            </w:r>
            <w:r w:rsidR="00596F31">
              <w:rPr>
                <w:color w:val="E36C0A" w:themeColor="accent6" w:themeShade="BF"/>
                <w:sz w:val="22"/>
                <w:szCs w:val="22"/>
              </w:rPr>
              <w:t xml:space="preserve">des energieverbrauchenden Objekts bzw. der letzten </w:t>
            </w:r>
            <w:r w:rsidR="00052C18">
              <w:rPr>
                <w:color w:val="E36C0A" w:themeColor="accent6" w:themeShade="BF"/>
                <w:sz w:val="22"/>
                <w:szCs w:val="22"/>
              </w:rPr>
              <w:t>Modernisierung</w:t>
            </w:r>
          </w:p>
          <w:p w:rsidR="009D67AD" w:rsidRPr="009D67AD" w:rsidRDefault="009D67AD" w:rsidP="009D67AD">
            <w:pPr>
              <w:pStyle w:val="Kommentartext"/>
              <w:numPr>
                <w:ilvl w:val="0"/>
                <w:numId w:val="14"/>
              </w:numPr>
              <w:rPr>
                <w:color w:val="E36C0A" w:themeColor="accent6" w:themeShade="BF"/>
                <w:sz w:val="22"/>
                <w:szCs w:val="22"/>
              </w:rPr>
            </w:pPr>
            <w:r w:rsidRPr="009D67AD">
              <w:rPr>
                <w:color w:val="E36C0A" w:themeColor="accent6" w:themeShade="BF"/>
                <w:sz w:val="22"/>
                <w:szCs w:val="22"/>
              </w:rPr>
              <w:t>Wartungsaufwand der Anlagen</w:t>
            </w:r>
          </w:p>
          <w:p w:rsidR="009D67AD" w:rsidRPr="0078037D" w:rsidRDefault="009D67AD" w:rsidP="0017778C">
            <w:pPr>
              <w:pStyle w:val="Kommentartext"/>
              <w:numPr>
                <w:ilvl w:val="0"/>
                <w:numId w:val="14"/>
              </w:numPr>
              <w:rPr>
                <w:color w:val="E36C0A" w:themeColor="accent6" w:themeShade="BF"/>
                <w:sz w:val="22"/>
                <w:szCs w:val="22"/>
              </w:rPr>
            </w:pPr>
            <w:r w:rsidRPr="009D67AD">
              <w:rPr>
                <w:color w:val="E36C0A" w:themeColor="accent6" w:themeShade="BF"/>
                <w:sz w:val="22"/>
                <w:szCs w:val="22"/>
              </w:rPr>
              <w:t>Einhaltung der Rechtsvorschriften</w:t>
            </w:r>
          </w:p>
        </w:tc>
      </w:tr>
    </w:tbl>
    <w:p w:rsidR="005C163E" w:rsidRDefault="005C163E">
      <w:r>
        <w:br w:type="page"/>
      </w:r>
    </w:p>
    <w:p w:rsidR="0081324F" w:rsidRDefault="0081324F" w:rsidP="00DF2050"/>
    <w:tbl>
      <w:tblPr>
        <w:tblStyle w:val="Tabellenraster"/>
        <w:tblW w:w="0" w:type="auto"/>
        <w:tblLook w:val="04A0" w:firstRow="1" w:lastRow="0" w:firstColumn="1" w:lastColumn="0" w:noHBand="0" w:noVBand="1"/>
      </w:tblPr>
      <w:tblGrid>
        <w:gridCol w:w="9276"/>
      </w:tblGrid>
      <w:tr w:rsidR="005C163E" w:rsidTr="005C163E">
        <w:tc>
          <w:tcPr>
            <w:tcW w:w="9212" w:type="dxa"/>
          </w:tcPr>
          <w:p w:rsidR="005C163E" w:rsidRPr="005C163E" w:rsidRDefault="005C163E" w:rsidP="00873299">
            <w:pPr>
              <w:jc w:val="both"/>
              <w:rPr>
                <w:color w:val="E36C0A" w:themeColor="accent6" w:themeShade="BF"/>
              </w:rPr>
            </w:pPr>
            <w:r w:rsidRPr="005C163E">
              <w:rPr>
                <w:color w:val="E36C0A" w:themeColor="accent6" w:themeShade="BF"/>
              </w:rPr>
              <w:t>Die Prozentwerte der Tabelle „Energieverbrauch und Energieträgerverteilung für ein Jahr“ ergeben sich folgendermaßen:</w:t>
            </w:r>
          </w:p>
          <w:p w:rsidR="005C163E" w:rsidRPr="005C163E" w:rsidRDefault="005C163E" w:rsidP="00DF2050">
            <w:pPr>
              <w:rPr>
                <w:color w:val="E36C0A" w:themeColor="accent6" w:themeShade="BF"/>
              </w:rPr>
            </w:pPr>
          </w:p>
          <w:p w:rsidR="005C163E" w:rsidRDefault="005C163E" w:rsidP="00873299">
            <w:pPr>
              <w:jc w:val="both"/>
              <w:rPr>
                <w:color w:val="E36C0A" w:themeColor="accent6" w:themeShade="BF"/>
              </w:rPr>
            </w:pPr>
            <w:r w:rsidRPr="005C163E">
              <w:rPr>
                <w:color w:val="E36C0A" w:themeColor="accent6" w:themeShade="BF"/>
              </w:rPr>
              <w:t xml:space="preserve">Der </w:t>
            </w:r>
            <w:r w:rsidR="004D0BBE">
              <w:rPr>
                <w:color w:val="E36C0A" w:themeColor="accent6" w:themeShade="BF"/>
              </w:rPr>
              <w:t>linke</w:t>
            </w:r>
            <w:r>
              <w:rPr>
                <w:color w:val="E36C0A" w:themeColor="accent6" w:themeShade="BF"/>
              </w:rPr>
              <w:t xml:space="preserve"> Prozentwert in den einzelnen Bereichen (blau) ist der Anteil des Energieträgers am Ver</w:t>
            </w:r>
            <w:r w:rsidR="009A04A8">
              <w:rPr>
                <w:color w:val="E36C0A" w:themeColor="accent6" w:themeShade="BF"/>
              </w:rPr>
              <w:softHyphen/>
            </w:r>
            <w:r>
              <w:rPr>
                <w:color w:val="E36C0A" w:themeColor="accent6" w:themeShade="BF"/>
              </w:rPr>
              <w:t xml:space="preserve">brauch im jeweiligen Bereich. So macht zum Beispiel der Stromverbrauch im Bereich Gebäude </w:t>
            </w:r>
            <w:r>
              <w:rPr>
                <w:color w:val="E36C0A" w:themeColor="accent6" w:themeShade="BF"/>
              </w:rPr>
              <w:br/>
              <w:t>40</w:t>
            </w:r>
            <w:r w:rsidR="00C44FB0">
              <w:rPr>
                <w:color w:val="E36C0A" w:themeColor="accent6" w:themeShade="BF"/>
              </w:rPr>
              <w:t> </w:t>
            </w:r>
            <w:r>
              <w:rPr>
                <w:color w:val="E36C0A" w:themeColor="accent6" w:themeShade="BF"/>
              </w:rPr>
              <w:t>% des Gesamtenergieverbrauchs im Bereich Gebäude aus.</w:t>
            </w:r>
          </w:p>
          <w:p w:rsidR="005C163E" w:rsidRDefault="005C163E" w:rsidP="00873299">
            <w:pPr>
              <w:jc w:val="both"/>
              <w:rPr>
                <w:color w:val="E36C0A" w:themeColor="accent6" w:themeShade="BF"/>
              </w:rPr>
            </w:pPr>
          </w:p>
          <w:p w:rsidR="005C163E" w:rsidRDefault="005C163E" w:rsidP="00873299">
            <w:pPr>
              <w:jc w:val="both"/>
              <w:rPr>
                <w:color w:val="E36C0A" w:themeColor="accent6" w:themeShade="BF"/>
              </w:rPr>
            </w:pPr>
            <w:r>
              <w:rPr>
                <w:color w:val="E36C0A" w:themeColor="accent6" w:themeShade="BF"/>
              </w:rPr>
              <w:t xml:space="preserve">Der </w:t>
            </w:r>
            <w:r w:rsidR="004D0BBE">
              <w:rPr>
                <w:color w:val="E36C0A" w:themeColor="accent6" w:themeShade="BF"/>
              </w:rPr>
              <w:t>rechte</w:t>
            </w:r>
            <w:r>
              <w:rPr>
                <w:color w:val="E36C0A" w:themeColor="accent6" w:themeShade="BF"/>
              </w:rPr>
              <w:t xml:space="preserve"> Prozentsatz in den einzelnen Bereichen (rot) ist der Anteil des Energieträgers im jewei</w:t>
            </w:r>
            <w:r w:rsidR="009A04A8">
              <w:rPr>
                <w:color w:val="E36C0A" w:themeColor="accent6" w:themeShade="BF"/>
              </w:rPr>
              <w:softHyphen/>
            </w:r>
            <w:r>
              <w:rPr>
                <w:color w:val="E36C0A" w:themeColor="accent6" w:themeShade="BF"/>
              </w:rPr>
              <w:t>ligen Bereich am gesamten Verbrauch dieses Energieträgers. So macht zum Beispiel der Stromver</w:t>
            </w:r>
            <w:r w:rsidR="009A04A8">
              <w:rPr>
                <w:color w:val="E36C0A" w:themeColor="accent6" w:themeShade="BF"/>
              </w:rPr>
              <w:softHyphen/>
            </w:r>
            <w:r>
              <w:rPr>
                <w:color w:val="E36C0A" w:themeColor="accent6" w:themeShade="BF"/>
              </w:rPr>
              <w:t>brauch im Bereich Prozesse 57,1</w:t>
            </w:r>
            <w:r w:rsidR="00C44FB0">
              <w:rPr>
                <w:color w:val="E36C0A" w:themeColor="accent6" w:themeShade="BF"/>
              </w:rPr>
              <w:t> </w:t>
            </w:r>
            <w:r>
              <w:rPr>
                <w:color w:val="E36C0A" w:themeColor="accent6" w:themeShade="BF"/>
              </w:rPr>
              <w:t>% des gesamten Stromverbrauchs aus.</w:t>
            </w:r>
          </w:p>
          <w:p w:rsidR="005C163E" w:rsidRDefault="005C163E" w:rsidP="00873299">
            <w:pPr>
              <w:jc w:val="both"/>
              <w:rPr>
                <w:color w:val="E36C0A" w:themeColor="accent6" w:themeShade="BF"/>
              </w:rPr>
            </w:pPr>
          </w:p>
          <w:p w:rsidR="005C163E" w:rsidRPr="005C163E" w:rsidRDefault="005C163E" w:rsidP="00873299">
            <w:pPr>
              <w:jc w:val="both"/>
              <w:rPr>
                <w:color w:val="E36C0A" w:themeColor="accent6" w:themeShade="BF"/>
              </w:rPr>
            </w:pPr>
            <w:r>
              <w:rPr>
                <w:color w:val="E36C0A" w:themeColor="accent6" w:themeShade="BF"/>
              </w:rPr>
              <w:t>In der Spalte Summe gibt der angegebene Prozentsatz (grün) jeweils den Anteil des Verbrauchs eines Energieträgers am Gesamtenergieverbrauch an. So macht zum Beispiel der Gasverbrauch 36,7 % des Gesamtenergieverbrauchs aus.</w:t>
            </w:r>
          </w:p>
          <w:p w:rsidR="005C163E" w:rsidRDefault="005C163E" w:rsidP="00DF2050"/>
          <w:p w:rsidR="005C163E" w:rsidRDefault="005C163E" w:rsidP="00DF2050">
            <w:r>
              <w:rPr>
                <w:noProof/>
                <w:lang w:eastAsia="de-AT"/>
              </w:rPr>
              <w:drawing>
                <wp:inline distT="0" distB="0" distL="0" distR="0" wp14:anchorId="06D7226B" wp14:editId="06501D3E">
                  <wp:extent cx="5753100" cy="18929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5754963" cy="1893568"/>
                          </a:xfrm>
                          <a:prstGeom prst="rect">
                            <a:avLst/>
                          </a:prstGeom>
                          <a:ln>
                            <a:noFill/>
                          </a:ln>
                          <a:extLst>
                            <a:ext uri="{53640926-AAD7-44D8-BBD7-CCE9431645EC}">
                              <a14:shadowObscured xmlns:a14="http://schemas.microsoft.com/office/drawing/2010/main"/>
                            </a:ext>
                          </a:extLst>
                        </pic:spPr>
                      </pic:pic>
                    </a:graphicData>
                  </a:graphic>
                </wp:inline>
              </w:drawing>
            </w:r>
          </w:p>
        </w:tc>
      </w:tr>
    </w:tbl>
    <w:p w:rsidR="005C163E" w:rsidRDefault="005C163E" w:rsidP="00DF2050">
      <w:pPr>
        <w:sectPr w:rsidR="005C163E" w:rsidSect="00E315BA">
          <w:headerReference w:type="even" r:id="rId22"/>
          <w:headerReference w:type="default" r:id="rId23"/>
          <w:footerReference w:type="default" r:id="rId24"/>
          <w:headerReference w:type="first" r:id="rId25"/>
          <w:pgSz w:w="11906" w:h="16838"/>
          <w:pgMar w:top="1417" w:right="1417" w:bottom="1134" w:left="1417" w:header="708" w:footer="708" w:gutter="0"/>
          <w:cols w:space="708"/>
          <w:docGrid w:linePitch="360"/>
        </w:sectPr>
      </w:pPr>
    </w:p>
    <w:p w:rsidR="00127037" w:rsidRPr="00873299" w:rsidRDefault="006C0072" w:rsidP="00127037">
      <w:pPr>
        <w:pStyle w:val="berschrift2ohneNummerierung"/>
      </w:pPr>
      <w:bookmarkStart w:id="4" w:name="_Toc530062831"/>
      <w:r w:rsidRPr="00873299">
        <w:lastRenderedPageBreak/>
        <w:t>Möglichkeiten zur Verbesserung der Energieeffizienz</w:t>
      </w:r>
      <w:bookmarkEnd w:id="4"/>
    </w:p>
    <w:p w:rsidR="009D67AD" w:rsidRPr="00CD7EFC" w:rsidRDefault="009D67AD" w:rsidP="00CA7D34">
      <w:pPr>
        <w:keepNext/>
        <w:rPr>
          <w:b/>
        </w:rPr>
      </w:pPr>
      <w:r w:rsidRPr="00CD7EFC">
        <w:rPr>
          <w:b/>
        </w:rPr>
        <w:t>Verbesserungen im Bereich Gebäude</w:t>
      </w:r>
    </w:p>
    <w:tbl>
      <w:tblPr>
        <w:tblStyle w:val="Tabellenraster"/>
        <w:tblW w:w="5000" w:type="pct"/>
        <w:tblLook w:val="04A0" w:firstRow="1" w:lastRow="0" w:firstColumn="1" w:lastColumn="0" w:noHBand="0" w:noVBand="1"/>
      </w:tblPr>
      <w:tblGrid>
        <w:gridCol w:w="863"/>
        <w:gridCol w:w="7788"/>
        <w:gridCol w:w="1380"/>
        <w:gridCol w:w="1276"/>
        <w:gridCol w:w="1275"/>
        <w:gridCol w:w="1134"/>
        <w:gridCol w:w="787"/>
      </w:tblGrid>
      <w:tr w:rsidR="0031724C" w:rsidRPr="000F04F7" w:rsidTr="0031724C">
        <w:trPr>
          <w:cantSplit/>
          <w:trHeight w:val="1854"/>
        </w:trPr>
        <w:tc>
          <w:tcPr>
            <w:tcW w:w="863" w:type="dxa"/>
            <w:tcBorders>
              <w:top w:val="nil"/>
              <w:left w:val="nil"/>
              <w:bottom w:val="nil"/>
              <w:right w:val="nil"/>
            </w:tcBorders>
            <w:shd w:val="clear" w:color="auto" w:fill="4F81BD" w:themeFill="accent1"/>
            <w:vAlign w:val="bottom"/>
          </w:tcPr>
          <w:p w:rsidR="0031724C" w:rsidRPr="000F04F7" w:rsidRDefault="0031724C" w:rsidP="00802C10">
            <w:pPr>
              <w:rPr>
                <w:color w:val="FFFFFF" w:themeColor="background1"/>
              </w:rPr>
            </w:pPr>
            <w:r w:rsidRPr="000F04F7">
              <w:rPr>
                <w:color w:val="FFFFFF" w:themeColor="background1"/>
              </w:rPr>
              <w:t>Rang</w:t>
            </w:r>
          </w:p>
        </w:tc>
        <w:tc>
          <w:tcPr>
            <w:tcW w:w="7788" w:type="dxa"/>
            <w:tcBorders>
              <w:top w:val="nil"/>
              <w:left w:val="nil"/>
              <w:bottom w:val="nil"/>
              <w:right w:val="nil"/>
            </w:tcBorders>
            <w:shd w:val="clear" w:color="auto" w:fill="4F81BD" w:themeFill="accent1"/>
            <w:vAlign w:val="bottom"/>
          </w:tcPr>
          <w:p w:rsidR="0031724C" w:rsidRPr="000F04F7" w:rsidRDefault="0031724C" w:rsidP="00802C10">
            <w:pPr>
              <w:rPr>
                <w:color w:val="FFFFFF" w:themeColor="background1"/>
              </w:rPr>
            </w:pPr>
            <w:r w:rsidRPr="000F04F7">
              <w:rPr>
                <w:color w:val="FFFFFF" w:themeColor="background1"/>
              </w:rPr>
              <w:t>Maßnahme</w:t>
            </w:r>
          </w:p>
        </w:tc>
        <w:tc>
          <w:tcPr>
            <w:tcW w:w="1380" w:type="dxa"/>
            <w:tcBorders>
              <w:top w:val="nil"/>
              <w:left w:val="nil"/>
              <w:bottom w:val="nil"/>
              <w:right w:val="nil"/>
            </w:tcBorders>
            <w:shd w:val="clear" w:color="auto" w:fill="4F81BD" w:themeFill="accent1"/>
            <w:textDirection w:val="btLr"/>
            <w:vAlign w:val="center"/>
          </w:tcPr>
          <w:p w:rsidR="0031724C" w:rsidRDefault="0031724C" w:rsidP="00BF03A7">
            <w:pPr>
              <w:ind w:left="113" w:right="113"/>
              <w:rPr>
                <w:color w:val="FFFFFF" w:themeColor="background1"/>
              </w:rPr>
            </w:pPr>
            <w:r w:rsidRPr="000F04F7">
              <w:rPr>
                <w:color w:val="FFFFFF" w:themeColor="background1"/>
              </w:rPr>
              <w:t>Einspar</w:t>
            </w:r>
            <w:r>
              <w:rPr>
                <w:color w:val="FFFFFF" w:themeColor="background1"/>
              </w:rPr>
              <w:t>potential</w:t>
            </w:r>
            <w:r w:rsidRPr="000F04F7">
              <w:rPr>
                <w:color w:val="FFFFFF" w:themeColor="background1"/>
              </w:rPr>
              <w:t xml:space="preserve"> </w:t>
            </w:r>
          </w:p>
          <w:p w:rsidR="0031724C" w:rsidRPr="000F04F7" w:rsidRDefault="0031724C" w:rsidP="00BF03A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kWh/a</w:t>
            </w:r>
            <w:r>
              <w:rPr>
                <w:color w:val="FFFFFF" w:themeColor="background1"/>
              </w:rPr>
              <w:t> </w:t>
            </w:r>
            <w:r w:rsidRPr="000F04F7">
              <w:rPr>
                <w:color w:val="FFFFFF" w:themeColor="background1"/>
              </w:rPr>
              <w:t>]</w:t>
            </w:r>
          </w:p>
        </w:tc>
        <w:tc>
          <w:tcPr>
            <w:tcW w:w="1276" w:type="dxa"/>
            <w:tcBorders>
              <w:top w:val="nil"/>
              <w:left w:val="nil"/>
              <w:bottom w:val="nil"/>
              <w:right w:val="nil"/>
            </w:tcBorders>
            <w:shd w:val="clear" w:color="auto" w:fill="4F81BD" w:themeFill="accent1"/>
            <w:textDirection w:val="btLr"/>
            <w:vAlign w:val="center"/>
          </w:tcPr>
          <w:p w:rsidR="0031724C" w:rsidRDefault="0031724C" w:rsidP="00BF03A7">
            <w:pPr>
              <w:ind w:left="113" w:right="113"/>
              <w:rPr>
                <w:color w:val="FFFFFF" w:themeColor="background1"/>
              </w:rPr>
            </w:pPr>
            <w:r>
              <w:rPr>
                <w:color w:val="FFFFFF" w:themeColor="background1"/>
              </w:rPr>
              <w:t>Investitions-</w:t>
            </w:r>
          </w:p>
          <w:p w:rsidR="0031724C" w:rsidRDefault="0031724C" w:rsidP="00BF03A7">
            <w:pPr>
              <w:ind w:left="113" w:right="113"/>
              <w:rPr>
                <w:color w:val="FFFFFF" w:themeColor="background1"/>
              </w:rPr>
            </w:pPr>
            <w:r>
              <w:rPr>
                <w:color w:val="FFFFFF" w:themeColor="background1"/>
              </w:rPr>
              <w:t xml:space="preserve">kosten  </w:t>
            </w:r>
          </w:p>
          <w:p w:rsidR="0031724C" w:rsidRPr="000F04F7" w:rsidRDefault="0031724C" w:rsidP="00BF03A7">
            <w:pPr>
              <w:ind w:left="113" w:right="113"/>
              <w:rPr>
                <w:color w:val="FFFFFF" w:themeColor="background1"/>
              </w:rPr>
            </w:pPr>
            <w:r>
              <w:rPr>
                <w:color w:val="FFFFFF" w:themeColor="background1"/>
              </w:rPr>
              <w:t>[ € ]</w:t>
            </w:r>
          </w:p>
        </w:tc>
        <w:tc>
          <w:tcPr>
            <w:tcW w:w="1275" w:type="dxa"/>
            <w:tcBorders>
              <w:top w:val="nil"/>
              <w:left w:val="nil"/>
              <w:bottom w:val="nil"/>
              <w:right w:val="nil"/>
            </w:tcBorders>
            <w:shd w:val="clear" w:color="auto" w:fill="4F81BD" w:themeFill="accent1"/>
            <w:textDirection w:val="btLr"/>
            <w:vAlign w:val="center"/>
          </w:tcPr>
          <w:p w:rsidR="0031724C" w:rsidRDefault="0031724C" w:rsidP="00BF03A7">
            <w:pPr>
              <w:ind w:left="113" w:right="113"/>
              <w:rPr>
                <w:color w:val="FFFFFF" w:themeColor="background1"/>
              </w:rPr>
            </w:pPr>
            <w:r>
              <w:rPr>
                <w:color w:val="FFFFFF" w:themeColor="background1"/>
              </w:rPr>
              <w:t>laufende Kosten der Maßnahme</w:t>
            </w:r>
          </w:p>
          <w:p w:rsidR="0031724C" w:rsidRPr="000F04F7" w:rsidRDefault="0031724C" w:rsidP="00BF03A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w:t>
            </w:r>
            <w:r>
              <w:rPr>
                <w:color w:val="FFFFFF" w:themeColor="background1"/>
              </w:rPr>
              <w:t>/a </w:t>
            </w:r>
            <w:r w:rsidRPr="000F04F7">
              <w:rPr>
                <w:color w:val="FFFFFF" w:themeColor="background1"/>
              </w:rPr>
              <w:t>]</w:t>
            </w:r>
          </w:p>
        </w:tc>
        <w:tc>
          <w:tcPr>
            <w:tcW w:w="1134" w:type="dxa"/>
            <w:tcBorders>
              <w:top w:val="nil"/>
              <w:left w:val="nil"/>
              <w:bottom w:val="nil"/>
              <w:right w:val="nil"/>
            </w:tcBorders>
            <w:shd w:val="clear" w:color="auto" w:fill="4F81BD" w:themeFill="accent1"/>
            <w:textDirection w:val="btLr"/>
            <w:vAlign w:val="center"/>
          </w:tcPr>
          <w:p w:rsidR="0031724C" w:rsidRDefault="0031724C" w:rsidP="00BF03A7">
            <w:pPr>
              <w:ind w:left="113" w:right="113"/>
              <w:rPr>
                <w:color w:val="FFFFFF" w:themeColor="background1"/>
              </w:rPr>
            </w:pPr>
            <w:proofErr w:type="spellStart"/>
            <w:r>
              <w:rPr>
                <w:color w:val="FFFFFF" w:themeColor="background1"/>
              </w:rPr>
              <w:t>Energiekosten</w:t>
            </w:r>
            <w:r>
              <w:rPr>
                <w:color w:val="FFFFFF" w:themeColor="background1"/>
              </w:rPr>
              <w:softHyphen/>
              <w:t>einsparung</w:t>
            </w:r>
            <w:proofErr w:type="spellEnd"/>
            <w:r>
              <w:rPr>
                <w:color w:val="FFFFFF" w:themeColor="background1"/>
              </w:rPr>
              <w:t xml:space="preserve"> </w:t>
            </w:r>
          </w:p>
          <w:p w:rsidR="0031724C" w:rsidRPr="000F04F7" w:rsidRDefault="0031724C" w:rsidP="00BF03A7">
            <w:pPr>
              <w:ind w:left="113" w:right="113"/>
              <w:rPr>
                <w:color w:val="FFFFFF" w:themeColor="background1"/>
              </w:rPr>
            </w:pPr>
            <w:r>
              <w:rPr>
                <w:color w:val="FFFFFF" w:themeColor="background1"/>
              </w:rPr>
              <w:t>[ €/a ]</w:t>
            </w:r>
          </w:p>
        </w:tc>
        <w:tc>
          <w:tcPr>
            <w:tcW w:w="787" w:type="dxa"/>
            <w:tcBorders>
              <w:top w:val="nil"/>
              <w:left w:val="nil"/>
              <w:bottom w:val="nil"/>
              <w:right w:val="nil"/>
            </w:tcBorders>
            <w:shd w:val="clear" w:color="auto" w:fill="4F81BD" w:themeFill="accent1"/>
            <w:textDirection w:val="btLr"/>
          </w:tcPr>
          <w:p w:rsidR="0031724C" w:rsidRDefault="0031724C" w:rsidP="00BF03A7">
            <w:pPr>
              <w:ind w:left="113" w:right="113"/>
              <w:rPr>
                <w:color w:val="FFFFFF" w:themeColor="background1"/>
              </w:rPr>
            </w:pPr>
            <w:r>
              <w:rPr>
                <w:color w:val="FFFFFF" w:themeColor="background1"/>
              </w:rPr>
              <w:t>Amortisationszeit</w:t>
            </w:r>
          </w:p>
          <w:p w:rsidR="0031724C" w:rsidRDefault="0031724C" w:rsidP="0031724C">
            <w:pPr>
              <w:ind w:left="113" w:right="113"/>
              <w:rPr>
                <w:color w:val="FFFFFF" w:themeColor="background1"/>
              </w:rPr>
            </w:pPr>
            <w:r>
              <w:rPr>
                <w:color w:val="FFFFFF" w:themeColor="background1"/>
              </w:rPr>
              <w:t>[ a ]</w:t>
            </w:r>
          </w:p>
        </w:tc>
      </w:tr>
      <w:tr w:rsidR="0031724C" w:rsidTr="0031724C">
        <w:tc>
          <w:tcPr>
            <w:tcW w:w="863" w:type="dxa"/>
            <w:tcBorders>
              <w:top w:val="nil"/>
              <w:left w:val="nil"/>
              <w:bottom w:val="nil"/>
              <w:right w:val="nil"/>
            </w:tcBorders>
            <w:shd w:val="pct10" w:color="auto" w:fill="auto"/>
          </w:tcPr>
          <w:p w:rsidR="0031724C" w:rsidRPr="00DC69B8" w:rsidRDefault="0031724C" w:rsidP="000F04F7">
            <w:pPr>
              <w:jc w:val="center"/>
            </w:pPr>
            <w:r>
              <w:t>1.</w:t>
            </w:r>
          </w:p>
        </w:tc>
        <w:tc>
          <w:tcPr>
            <w:tcW w:w="7788" w:type="dxa"/>
            <w:tcBorders>
              <w:top w:val="nil"/>
              <w:left w:val="nil"/>
              <w:bottom w:val="nil"/>
              <w:right w:val="nil"/>
            </w:tcBorders>
            <w:shd w:val="pct10" w:color="auto" w:fill="auto"/>
          </w:tcPr>
          <w:p w:rsidR="0031724C" w:rsidRPr="00DC69B8" w:rsidRDefault="0031724C" w:rsidP="006C0072">
            <w:r w:rsidRPr="00981114">
              <w:rPr>
                <w:b/>
              </w:rPr>
              <w:t>Name Maßnahme</w:t>
            </w:r>
            <w:r>
              <w:rPr>
                <w:b/>
              </w:rPr>
              <w:t xml:space="preserve"> 1</w:t>
            </w:r>
            <w:r w:rsidRPr="00981114">
              <w:rPr>
                <w:b/>
              </w:rPr>
              <w:t>:</w:t>
            </w:r>
            <w:r>
              <w:t xml:space="preserve"> Beschreibung Maßnahme 1</w:t>
            </w:r>
          </w:p>
        </w:tc>
        <w:tc>
          <w:tcPr>
            <w:tcW w:w="1380" w:type="dxa"/>
            <w:tcBorders>
              <w:top w:val="nil"/>
              <w:left w:val="nil"/>
              <w:bottom w:val="nil"/>
              <w:right w:val="nil"/>
            </w:tcBorders>
            <w:shd w:val="pct10" w:color="auto" w:fill="auto"/>
          </w:tcPr>
          <w:p w:rsidR="0031724C" w:rsidRPr="00DC69B8" w:rsidRDefault="0031724C" w:rsidP="00BF03A7">
            <w:pPr>
              <w:jc w:val="right"/>
            </w:pPr>
            <w:r>
              <w:t>1.234,0</w:t>
            </w:r>
          </w:p>
        </w:tc>
        <w:tc>
          <w:tcPr>
            <w:tcW w:w="1276" w:type="dxa"/>
            <w:tcBorders>
              <w:top w:val="nil"/>
              <w:left w:val="nil"/>
              <w:bottom w:val="nil"/>
              <w:right w:val="nil"/>
            </w:tcBorders>
            <w:shd w:val="pct10" w:color="auto" w:fill="auto"/>
          </w:tcPr>
          <w:p w:rsidR="0031724C" w:rsidRDefault="0031724C" w:rsidP="001076EA">
            <w:pPr>
              <w:jc w:val="right"/>
            </w:pPr>
            <w:r>
              <w:t>1.234.565</w:t>
            </w:r>
          </w:p>
        </w:tc>
        <w:tc>
          <w:tcPr>
            <w:tcW w:w="1275" w:type="dxa"/>
            <w:tcBorders>
              <w:top w:val="nil"/>
              <w:left w:val="nil"/>
              <w:bottom w:val="nil"/>
              <w:right w:val="nil"/>
            </w:tcBorders>
            <w:shd w:val="pct10" w:color="auto" w:fill="auto"/>
          </w:tcPr>
          <w:p w:rsidR="0031724C" w:rsidRPr="00DC69B8" w:rsidRDefault="0031724C" w:rsidP="000F04F7">
            <w:pPr>
              <w:jc w:val="right"/>
            </w:pPr>
            <w:r>
              <w:t>1.234,00</w:t>
            </w:r>
          </w:p>
        </w:tc>
        <w:tc>
          <w:tcPr>
            <w:tcW w:w="1134" w:type="dxa"/>
            <w:tcBorders>
              <w:top w:val="nil"/>
              <w:left w:val="nil"/>
              <w:bottom w:val="nil"/>
              <w:right w:val="nil"/>
            </w:tcBorders>
            <w:shd w:val="pct10" w:color="auto" w:fill="auto"/>
          </w:tcPr>
          <w:p w:rsidR="0031724C" w:rsidRDefault="0031724C" w:rsidP="001076EA">
            <w:pPr>
              <w:jc w:val="right"/>
            </w:pPr>
            <w:r>
              <w:t>1.234,0</w:t>
            </w:r>
          </w:p>
        </w:tc>
        <w:tc>
          <w:tcPr>
            <w:tcW w:w="787" w:type="dxa"/>
            <w:tcBorders>
              <w:top w:val="nil"/>
              <w:left w:val="nil"/>
              <w:bottom w:val="nil"/>
              <w:right w:val="nil"/>
            </w:tcBorders>
            <w:shd w:val="pct10" w:color="auto" w:fill="auto"/>
          </w:tcPr>
          <w:p w:rsidR="0031724C" w:rsidRDefault="0031724C" w:rsidP="001076EA">
            <w:pPr>
              <w:jc w:val="right"/>
            </w:pPr>
            <w:r>
              <w:t>12</w:t>
            </w:r>
          </w:p>
        </w:tc>
      </w:tr>
      <w:tr w:rsidR="0031724C" w:rsidTr="0031724C">
        <w:tc>
          <w:tcPr>
            <w:tcW w:w="863" w:type="dxa"/>
            <w:tcBorders>
              <w:top w:val="nil"/>
              <w:left w:val="nil"/>
              <w:bottom w:val="nil"/>
              <w:right w:val="nil"/>
            </w:tcBorders>
            <w:shd w:val="pct20" w:color="auto" w:fill="auto"/>
          </w:tcPr>
          <w:p w:rsidR="0031724C" w:rsidRPr="00DC69B8" w:rsidRDefault="0031724C" w:rsidP="000F04F7">
            <w:pPr>
              <w:jc w:val="center"/>
            </w:pPr>
            <w:r>
              <w:t>2.</w:t>
            </w:r>
          </w:p>
        </w:tc>
        <w:tc>
          <w:tcPr>
            <w:tcW w:w="7788" w:type="dxa"/>
            <w:tcBorders>
              <w:top w:val="nil"/>
              <w:left w:val="nil"/>
              <w:bottom w:val="nil"/>
              <w:right w:val="nil"/>
            </w:tcBorders>
            <w:shd w:val="pct20" w:color="auto" w:fill="auto"/>
          </w:tcPr>
          <w:p w:rsidR="0031724C" w:rsidRPr="00DC69B8" w:rsidRDefault="0031724C" w:rsidP="006C0072">
            <w:r w:rsidRPr="00981114">
              <w:rPr>
                <w:b/>
              </w:rPr>
              <w:t>Name Maßnahme</w:t>
            </w:r>
            <w:r>
              <w:rPr>
                <w:b/>
              </w:rPr>
              <w:t xml:space="preserve"> 2</w:t>
            </w:r>
            <w:r w:rsidRPr="00981114">
              <w:rPr>
                <w:b/>
              </w:rPr>
              <w:t>:</w:t>
            </w:r>
            <w:r>
              <w:t xml:space="preserve"> Beschreibung Maßnahme 2</w:t>
            </w:r>
          </w:p>
        </w:tc>
        <w:tc>
          <w:tcPr>
            <w:tcW w:w="1380" w:type="dxa"/>
            <w:tcBorders>
              <w:top w:val="nil"/>
              <w:left w:val="nil"/>
              <w:bottom w:val="nil"/>
              <w:right w:val="nil"/>
            </w:tcBorders>
            <w:shd w:val="pct20" w:color="auto" w:fill="auto"/>
          </w:tcPr>
          <w:p w:rsidR="0031724C" w:rsidRPr="00DC69B8" w:rsidRDefault="0031724C" w:rsidP="00BF03A7">
            <w:pPr>
              <w:jc w:val="right"/>
            </w:pPr>
            <w:r>
              <w:t>1.234,0</w:t>
            </w:r>
          </w:p>
        </w:tc>
        <w:tc>
          <w:tcPr>
            <w:tcW w:w="1276" w:type="dxa"/>
            <w:tcBorders>
              <w:top w:val="nil"/>
              <w:left w:val="nil"/>
              <w:bottom w:val="nil"/>
              <w:right w:val="nil"/>
            </w:tcBorders>
            <w:shd w:val="pct20" w:color="auto" w:fill="auto"/>
          </w:tcPr>
          <w:p w:rsidR="0031724C" w:rsidRDefault="0031724C" w:rsidP="001076EA">
            <w:pPr>
              <w:jc w:val="right"/>
            </w:pPr>
            <w:r>
              <w:t>1.234.565</w:t>
            </w:r>
          </w:p>
        </w:tc>
        <w:tc>
          <w:tcPr>
            <w:tcW w:w="1275" w:type="dxa"/>
            <w:tcBorders>
              <w:top w:val="nil"/>
              <w:left w:val="nil"/>
              <w:bottom w:val="nil"/>
              <w:right w:val="nil"/>
            </w:tcBorders>
            <w:shd w:val="pct20" w:color="auto" w:fill="auto"/>
          </w:tcPr>
          <w:p w:rsidR="0031724C" w:rsidRPr="00DC69B8" w:rsidRDefault="0031724C" w:rsidP="000F04F7">
            <w:pPr>
              <w:jc w:val="right"/>
            </w:pPr>
            <w:r>
              <w:t>1.234,00</w:t>
            </w:r>
          </w:p>
        </w:tc>
        <w:tc>
          <w:tcPr>
            <w:tcW w:w="1134" w:type="dxa"/>
            <w:tcBorders>
              <w:top w:val="nil"/>
              <w:left w:val="nil"/>
              <w:bottom w:val="nil"/>
              <w:right w:val="nil"/>
            </w:tcBorders>
            <w:shd w:val="pct20" w:color="auto" w:fill="auto"/>
          </w:tcPr>
          <w:p w:rsidR="0031724C" w:rsidRDefault="0031724C" w:rsidP="001076EA">
            <w:pPr>
              <w:jc w:val="right"/>
            </w:pPr>
            <w:r>
              <w:t>1.234,0</w:t>
            </w:r>
          </w:p>
        </w:tc>
        <w:tc>
          <w:tcPr>
            <w:tcW w:w="787" w:type="dxa"/>
            <w:tcBorders>
              <w:top w:val="nil"/>
              <w:left w:val="nil"/>
              <w:bottom w:val="nil"/>
              <w:right w:val="nil"/>
            </w:tcBorders>
            <w:shd w:val="pct20" w:color="auto" w:fill="auto"/>
          </w:tcPr>
          <w:p w:rsidR="0031724C" w:rsidRDefault="0031724C" w:rsidP="001076EA">
            <w:pPr>
              <w:jc w:val="right"/>
            </w:pPr>
            <w:r>
              <w:t>12</w:t>
            </w:r>
          </w:p>
        </w:tc>
      </w:tr>
      <w:tr w:rsidR="0031724C" w:rsidTr="0031724C">
        <w:tc>
          <w:tcPr>
            <w:tcW w:w="863" w:type="dxa"/>
            <w:tcBorders>
              <w:top w:val="nil"/>
              <w:left w:val="nil"/>
              <w:bottom w:val="nil"/>
              <w:right w:val="nil"/>
            </w:tcBorders>
            <w:shd w:val="pct10" w:color="auto" w:fill="auto"/>
          </w:tcPr>
          <w:p w:rsidR="0031724C" w:rsidRPr="00DC69B8" w:rsidRDefault="0031724C" w:rsidP="009D67AD">
            <w:pPr>
              <w:jc w:val="center"/>
            </w:pPr>
            <w:r>
              <w:t>3.</w:t>
            </w:r>
          </w:p>
        </w:tc>
        <w:tc>
          <w:tcPr>
            <w:tcW w:w="7788" w:type="dxa"/>
            <w:tcBorders>
              <w:top w:val="nil"/>
              <w:left w:val="nil"/>
              <w:bottom w:val="nil"/>
              <w:right w:val="nil"/>
            </w:tcBorders>
            <w:shd w:val="pct10" w:color="auto" w:fill="auto"/>
          </w:tcPr>
          <w:p w:rsidR="0031724C" w:rsidRPr="00DC69B8" w:rsidRDefault="0031724C" w:rsidP="002B61D8">
            <w:r w:rsidRPr="00981114">
              <w:rPr>
                <w:b/>
              </w:rPr>
              <w:t>Name Maßnahme</w:t>
            </w:r>
            <w:r>
              <w:rPr>
                <w:b/>
              </w:rPr>
              <w:t xml:space="preserve"> 3</w:t>
            </w:r>
            <w:r w:rsidRPr="00981114">
              <w:rPr>
                <w:b/>
              </w:rPr>
              <w:t>:</w:t>
            </w:r>
            <w:r>
              <w:t xml:space="preserve"> Beschreibung Maßnahme 3</w:t>
            </w:r>
          </w:p>
        </w:tc>
        <w:tc>
          <w:tcPr>
            <w:tcW w:w="1380" w:type="dxa"/>
            <w:tcBorders>
              <w:top w:val="nil"/>
              <w:left w:val="nil"/>
              <w:bottom w:val="nil"/>
              <w:right w:val="nil"/>
            </w:tcBorders>
            <w:shd w:val="pct10" w:color="auto" w:fill="auto"/>
          </w:tcPr>
          <w:p w:rsidR="0031724C" w:rsidRPr="00DC69B8" w:rsidRDefault="0031724C" w:rsidP="00BF03A7">
            <w:pPr>
              <w:jc w:val="right"/>
            </w:pPr>
            <w:r>
              <w:t>1.234,0</w:t>
            </w:r>
          </w:p>
        </w:tc>
        <w:tc>
          <w:tcPr>
            <w:tcW w:w="1276" w:type="dxa"/>
            <w:tcBorders>
              <w:top w:val="nil"/>
              <w:left w:val="nil"/>
              <w:bottom w:val="nil"/>
              <w:right w:val="nil"/>
            </w:tcBorders>
            <w:shd w:val="pct10" w:color="auto" w:fill="auto"/>
          </w:tcPr>
          <w:p w:rsidR="0031724C" w:rsidRDefault="0031724C" w:rsidP="001076EA">
            <w:pPr>
              <w:jc w:val="right"/>
            </w:pPr>
            <w:r>
              <w:t>1.234.565</w:t>
            </w:r>
          </w:p>
        </w:tc>
        <w:tc>
          <w:tcPr>
            <w:tcW w:w="1275" w:type="dxa"/>
            <w:tcBorders>
              <w:top w:val="nil"/>
              <w:left w:val="nil"/>
              <w:bottom w:val="nil"/>
              <w:right w:val="nil"/>
            </w:tcBorders>
            <w:shd w:val="pct10" w:color="auto" w:fill="auto"/>
          </w:tcPr>
          <w:p w:rsidR="0031724C" w:rsidRPr="00DC69B8" w:rsidRDefault="0031724C" w:rsidP="000F04F7">
            <w:pPr>
              <w:jc w:val="right"/>
            </w:pPr>
            <w:r>
              <w:t>1.234,00</w:t>
            </w:r>
          </w:p>
        </w:tc>
        <w:tc>
          <w:tcPr>
            <w:tcW w:w="1134" w:type="dxa"/>
            <w:tcBorders>
              <w:top w:val="nil"/>
              <w:left w:val="nil"/>
              <w:bottom w:val="nil"/>
              <w:right w:val="nil"/>
            </w:tcBorders>
            <w:shd w:val="pct10" w:color="auto" w:fill="auto"/>
          </w:tcPr>
          <w:p w:rsidR="0031724C" w:rsidRDefault="0031724C" w:rsidP="001076EA">
            <w:pPr>
              <w:jc w:val="right"/>
            </w:pPr>
            <w:r>
              <w:t>1.234,0</w:t>
            </w:r>
          </w:p>
        </w:tc>
        <w:tc>
          <w:tcPr>
            <w:tcW w:w="787" w:type="dxa"/>
            <w:tcBorders>
              <w:top w:val="nil"/>
              <w:left w:val="nil"/>
              <w:bottom w:val="nil"/>
              <w:right w:val="nil"/>
            </w:tcBorders>
            <w:shd w:val="pct10" w:color="auto" w:fill="auto"/>
          </w:tcPr>
          <w:p w:rsidR="0031724C" w:rsidRDefault="0031724C" w:rsidP="001076EA">
            <w:pPr>
              <w:jc w:val="right"/>
            </w:pPr>
            <w:r>
              <w:t>12</w:t>
            </w:r>
          </w:p>
        </w:tc>
      </w:tr>
      <w:tr w:rsidR="0031724C" w:rsidTr="0031724C">
        <w:tc>
          <w:tcPr>
            <w:tcW w:w="863" w:type="dxa"/>
            <w:tcBorders>
              <w:top w:val="nil"/>
              <w:left w:val="nil"/>
              <w:bottom w:val="nil"/>
              <w:right w:val="nil"/>
            </w:tcBorders>
            <w:shd w:val="pct20" w:color="auto" w:fill="auto"/>
          </w:tcPr>
          <w:p w:rsidR="0031724C" w:rsidRDefault="0031724C" w:rsidP="000F04F7">
            <w:pPr>
              <w:jc w:val="center"/>
            </w:pPr>
            <w:r>
              <w:t>4.</w:t>
            </w:r>
          </w:p>
        </w:tc>
        <w:tc>
          <w:tcPr>
            <w:tcW w:w="7788" w:type="dxa"/>
            <w:tcBorders>
              <w:top w:val="nil"/>
              <w:left w:val="nil"/>
              <w:bottom w:val="nil"/>
              <w:right w:val="nil"/>
            </w:tcBorders>
            <w:shd w:val="pct20" w:color="auto" w:fill="auto"/>
          </w:tcPr>
          <w:p w:rsidR="0031724C" w:rsidRPr="00981114" w:rsidRDefault="0031724C" w:rsidP="0081324F">
            <w:pPr>
              <w:rPr>
                <w:b/>
              </w:rPr>
            </w:pPr>
            <w:r w:rsidRPr="00981114">
              <w:rPr>
                <w:b/>
              </w:rPr>
              <w:t>Name Maßnahme</w:t>
            </w:r>
            <w:r>
              <w:rPr>
                <w:b/>
              </w:rPr>
              <w:t xml:space="preserve"> 4</w:t>
            </w:r>
            <w:r w:rsidRPr="00981114">
              <w:rPr>
                <w:b/>
              </w:rPr>
              <w:t>:</w:t>
            </w:r>
            <w:r>
              <w:t xml:space="preserve"> Beschreibung Maßnahme 4</w:t>
            </w:r>
          </w:p>
        </w:tc>
        <w:tc>
          <w:tcPr>
            <w:tcW w:w="1380" w:type="dxa"/>
            <w:tcBorders>
              <w:top w:val="nil"/>
              <w:left w:val="nil"/>
              <w:bottom w:val="nil"/>
              <w:right w:val="nil"/>
            </w:tcBorders>
            <w:shd w:val="pct20" w:color="auto" w:fill="auto"/>
          </w:tcPr>
          <w:p w:rsidR="0031724C" w:rsidRDefault="0031724C" w:rsidP="00BF03A7">
            <w:pPr>
              <w:jc w:val="right"/>
            </w:pPr>
            <w:r>
              <w:t>1.234,0</w:t>
            </w:r>
          </w:p>
        </w:tc>
        <w:tc>
          <w:tcPr>
            <w:tcW w:w="1276" w:type="dxa"/>
            <w:tcBorders>
              <w:top w:val="nil"/>
              <w:left w:val="nil"/>
              <w:bottom w:val="nil"/>
              <w:right w:val="nil"/>
            </w:tcBorders>
            <w:shd w:val="pct20" w:color="auto" w:fill="auto"/>
          </w:tcPr>
          <w:p w:rsidR="0031724C" w:rsidRDefault="0031724C" w:rsidP="001076EA">
            <w:pPr>
              <w:jc w:val="right"/>
            </w:pPr>
            <w:r>
              <w:t>1.234.565</w:t>
            </w:r>
          </w:p>
        </w:tc>
        <w:tc>
          <w:tcPr>
            <w:tcW w:w="1275" w:type="dxa"/>
            <w:tcBorders>
              <w:top w:val="nil"/>
              <w:left w:val="nil"/>
              <w:bottom w:val="nil"/>
              <w:right w:val="nil"/>
            </w:tcBorders>
            <w:shd w:val="pct20" w:color="auto" w:fill="auto"/>
          </w:tcPr>
          <w:p w:rsidR="0031724C" w:rsidRDefault="0031724C" w:rsidP="000F04F7">
            <w:pPr>
              <w:jc w:val="right"/>
            </w:pPr>
            <w:r>
              <w:t>1.234,00</w:t>
            </w:r>
          </w:p>
        </w:tc>
        <w:tc>
          <w:tcPr>
            <w:tcW w:w="1134" w:type="dxa"/>
            <w:tcBorders>
              <w:top w:val="nil"/>
              <w:left w:val="nil"/>
              <w:bottom w:val="nil"/>
              <w:right w:val="nil"/>
            </w:tcBorders>
            <w:shd w:val="pct20" w:color="auto" w:fill="auto"/>
          </w:tcPr>
          <w:p w:rsidR="0031724C" w:rsidRDefault="0031724C" w:rsidP="001076EA">
            <w:pPr>
              <w:jc w:val="right"/>
            </w:pPr>
            <w:r>
              <w:t>1.234,0</w:t>
            </w:r>
          </w:p>
        </w:tc>
        <w:tc>
          <w:tcPr>
            <w:tcW w:w="787" w:type="dxa"/>
            <w:tcBorders>
              <w:top w:val="nil"/>
              <w:left w:val="nil"/>
              <w:bottom w:val="nil"/>
              <w:right w:val="nil"/>
            </w:tcBorders>
            <w:shd w:val="pct20" w:color="auto" w:fill="auto"/>
          </w:tcPr>
          <w:p w:rsidR="0031724C" w:rsidRDefault="0031724C" w:rsidP="001076EA">
            <w:pPr>
              <w:jc w:val="right"/>
            </w:pPr>
            <w:r>
              <w:t>12</w:t>
            </w:r>
          </w:p>
        </w:tc>
      </w:tr>
    </w:tbl>
    <w:p w:rsidR="001D3934" w:rsidRDefault="001D3934" w:rsidP="006C0072">
      <w:pPr>
        <w:rPr>
          <w:color w:val="FF0000"/>
        </w:rPr>
      </w:pPr>
    </w:p>
    <w:p w:rsidR="009D67AD" w:rsidRPr="00CD7EFC" w:rsidRDefault="009D67AD" w:rsidP="00CA7D34">
      <w:pPr>
        <w:keepNext/>
        <w:rPr>
          <w:b/>
        </w:rPr>
      </w:pPr>
      <w:r w:rsidRPr="00CD7EFC">
        <w:rPr>
          <w:b/>
        </w:rPr>
        <w:t>Verbesserungen im Bereich Prozesse</w:t>
      </w:r>
    </w:p>
    <w:tbl>
      <w:tblPr>
        <w:tblStyle w:val="Tabellenraster"/>
        <w:tblW w:w="5000" w:type="pct"/>
        <w:tblLook w:val="04A0" w:firstRow="1" w:lastRow="0" w:firstColumn="1" w:lastColumn="0" w:noHBand="0" w:noVBand="1"/>
      </w:tblPr>
      <w:tblGrid>
        <w:gridCol w:w="863"/>
        <w:gridCol w:w="7788"/>
        <w:gridCol w:w="1380"/>
        <w:gridCol w:w="1276"/>
        <w:gridCol w:w="1275"/>
        <w:gridCol w:w="1134"/>
        <w:gridCol w:w="787"/>
      </w:tblGrid>
      <w:tr w:rsidR="0031724C" w:rsidRPr="000F04F7" w:rsidTr="0031724C">
        <w:trPr>
          <w:cantSplit/>
          <w:trHeight w:val="1881"/>
        </w:trPr>
        <w:tc>
          <w:tcPr>
            <w:tcW w:w="863"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sidRPr="000F04F7">
              <w:rPr>
                <w:color w:val="FFFFFF" w:themeColor="background1"/>
              </w:rPr>
              <w:t>Rang</w:t>
            </w:r>
          </w:p>
        </w:tc>
        <w:tc>
          <w:tcPr>
            <w:tcW w:w="7788"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sidRPr="000F04F7">
              <w:rPr>
                <w:color w:val="FFFFFF" w:themeColor="background1"/>
              </w:rPr>
              <w:t>Maßnahme</w:t>
            </w:r>
          </w:p>
        </w:tc>
        <w:tc>
          <w:tcPr>
            <w:tcW w:w="1380"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sidRPr="000F04F7">
              <w:rPr>
                <w:color w:val="FFFFFF" w:themeColor="background1"/>
              </w:rPr>
              <w:t>Einspar</w:t>
            </w:r>
            <w:r>
              <w:rPr>
                <w:color w:val="FFFFFF" w:themeColor="background1"/>
              </w:rPr>
              <w:t>potential</w:t>
            </w:r>
            <w:r w:rsidRPr="000F04F7">
              <w:rPr>
                <w:color w:val="FFFFFF" w:themeColor="background1"/>
              </w:rPr>
              <w:t xml:space="preserve"> </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kWh/a</w:t>
            </w:r>
            <w:r>
              <w:rPr>
                <w:color w:val="FFFFFF" w:themeColor="background1"/>
              </w:rPr>
              <w:t> </w:t>
            </w:r>
            <w:r w:rsidRPr="000F04F7">
              <w:rPr>
                <w:color w:val="FFFFFF" w:themeColor="background1"/>
              </w:rPr>
              <w:t>]</w:t>
            </w:r>
          </w:p>
        </w:tc>
        <w:tc>
          <w:tcPr>
            <w:tcW w:w="1276"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Investitions-</w:t>
            </w:r>
          </w:p>
          <w:p w:rsidR="0031724C" w:rsidRDefault="0031724C" w:rsidP="00D72807">
            <w:pPr>
              <w:ind w:left="113" w:right="113"/>
              <w:rPr>
                <w:color w:val="FFFFFF" w:themeColor="background1"/>
              </w:rPr>
            </w:pPr>
            <w:r>
              <w:rPr>
                <w:color w:val="FFFFFF" w:themeColor="background1"/>
              </w:rPr>
              <w:t xml:space="preserve">kosten  </w:t>
            </w:r>
          </w:p>
          <w:p w:rsidR="0031724C" w:rsidRPr="000F04F7" w:rsidRDefault="0031724C" w:rsidP="00D72807">
            <w:pPr>
              <w:ind w:left="113" w:right="113"/>
              <w:rPr>
                <w:color w:val="FFFFFF" w:themeColor="background1"/>
              </w:rPr>
            </w:pPr>
            <w:r>
              <w:rPr>
                <w:color w:val="FFFFFF" w:themeColor="background1"/>
              </w:rPr>
              <w:t>[ € ]</w:t>
            </w:r>
          </w:p>
        </w:tc>
        <w:tc>
          <w:tcPr>
            <w:tcW w:w="1275"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laufende Kosten der Maßnahme</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w:t>
            </w:r>
            <w:r>
              <w:rPr>
                <w:color w:val="FFFFFF" w:themeColor="background1"/>
              </w:rPr>
              <w:t>/a </w:t>
            </w:r>
            <w:r w:rsidRPr="000F04F7">
              <w:rPr>
                <w:color w:val="FFFFFF" w:themeColor="background1"/>
              </w:rPr>
              <w:t>]</w:t>
            </w:r>
          </w:p>
        </w:tc>
        <w:tc>
          <w:tcPr>
            <w:tcW w:w="1134"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proofErr w:type="spellStart"/>
            <w:r>
              <w:rPr>
                <w:color w:val="FFFFFF" w:themeColor="background1"/>
              </w:rPr>
              <w:t>Energiekosten</w:t>
            </w:r>
            <w:r>
              <w:rPr>
                <w:color w:val="FFFFFF" w:themeColor="background1"/>
              </w:rPr>
              <w:softHyphen/>
              <w:t>einsparung</w:t>
            </w:r>
            <w:proofErr w:type="spellEnd"/>
            <w:r>
              <w:rPr>
                <w:color w:val="FFFFFF" w:themeColor="background1"/>
              </w:rPr>
              <w:t xml:space="preserve"> </w:t>
            </w:r>
          </w:p>
          <w:p w:rsidR="0031724C" w:rsidRPr="000F04F7" w:rsidRDefault="0031724C" w:rsidP="00D72807">
            <w:pPr>
              <w:ind w:left="113" w:right="113"/>
              <w:rPr>
                <w:color w:val="FFFFFF" w:themeColor="background1"/>
              </w:rPr>
            </w:pPr>
            <w:r>
              <w:rPr>
                <w:color w:val="FFFFFF" w:themeColor="background1"/>
              </w:rPr>
              <w:t>[ €/a ]</w:t>
            </w:r>
          </w:p>
        </w:tc>
        <w:tc>
          <w:tcPr>
            <w:tcW w:w="787" w:type="dxa"/>
            <w:tcBorders>
              <w:top w:val="nil"/>
              <w:left w:val="nil"/>
              <w:bottom w:val="nil"/>
              <w:right w:val="nil"/>
            </w:tcBorders>
            <w:shd w:val="clear" w:color="auto" w:fill="4F81BD" w:themeFill="accent1"/>
            <w:textDirection w:val="btLr"/>
          </w:tcPr>
          <w:p w:rsidR="0031724C" w:rsidRDefault="0031724C" w:rsidP="00D72807">
            <w:pPr>
              <w:ind w:left="113" w:right="113"/>
              <w:rPr>
                <w:color w:val="FFFFFF" w:themeColor="background1"/>
              </w:rPr>
            </w:pPr>
            <w:r>
              <w:rPr>
                <w:color w:val="FFFFFF" w:themeColor="background1"/>
              </w:rPr>
              <w:t>Amortisationszeit</w:t>
            </w:r>
          </w:p>
          <w:p w:rsidR="0031724C" w:rsidRDefault="0031724C" w:rsidP="00D72807">
            <w:pPr>
              <w:ind w:left="113" w:right="113"/>
              <w:rPr>
                <w:color w:val="FFFFFF" w:themeColor="background1"/>
              </w:rPr>
            </w:pPr>
            <w:r>
              <w:rPr>
                <w:color w:val="FFFFFF" w:themeColor="background1"/>
              </w:rPr>
              <w:t>[ a ]</w:t>
            </w:r>
          </w:p>
        </w:tc>
      </w:tr>
      <w:tr w:rsidR="0031724C" w:rsidTr="00D72807">
        <w:tc>
          <w:tcPr>
            <w:tcW w:w="863" w:type="dxa"/>
            <w:tcBorders>
              <w:top w:val="nil"/>
              <w:left w:val="nil"/>
              <w:bottom w:val="nil"/>
              <w:right w:val="nil"/>
            </w:tcBorders>
            <w:shd w:val="pct10" w:color="auto" w:fill="auto"/>
          </w:tcPr>
          <w:p w:rsidR="0031724C" w:rsidRPr="00DC69B8" w:rsidRDefault="0031724C" w:rsidP="00D72807">
            <w:pPr>
              <w:jc w:val="center"/>
            </w:pPr>
            <w:r>
              <w:t>1.</w:t>
            </w:r>
          </w:p>
        </w:tc>
        <w:tc>
          <w:tcPr>
            <w:tcW w:w="7788"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1</w:t>
            </w:r>
            <w:r w:rsidRPr="00981114">
              <w:rPr>
                <w:b/>
              </w:rPr>
              <w:t>:</w:t>
            </w:r>
            <w:r>
              <w:t xml:space="preserve"> Beschreibung Maßnahme 1</w:t>
            </w:r>
          </w:p>
        </w:tc>
        <w:tc>
          <w:tcPr>
            <w:tcW w:w="1380" w:type="dxa"/>
            <w:tcBorders>
              <w:top w:val="nil"/>
              <w:left w:val="nil"/>
              <w:bottom w:val="nil"/>
              <w:right w:val="nil"/>
            </w:tcBorders>
            <w:shd w:val="pct10" w:color="auto" w:fill="auto"/>
          </w:tcPr>
          <w:p w:rsidR="0031724C" w:rsidRPr="00DC69B8" w:rsidRDefault="0031724C" w:rsidP="00D72807">
            <w:pPr>
              <w:jc w:val="right"/>
            </w:pPr>
            <w:r>
              <w:t>1.234,0</w:t>
            </w:r>
          </w:p>
        </w:tc>
        <w:tc>
          <w:tcPr>
            <w:tcW w:w="1276" w:type="dxa"/>
            <w:tcBorders>
              <w:top w:val="nil"/>
              <w:left w:val="nil"/>
              <w:bottom w:val="nil"/>
              <w:right w:val="nil"/>
            </w:tcBorders>
            <w:shd w:val="pct10" w:color="auto" w:fill="auto"/>
          </w:tcPr>
          <w:p w:rsidR="0031724C" w:rsidRDefault="0031724C" w:rsidP="00D72807">
            <w:pPr>
              <w:jc w:val="right"/>
            </w:pPr>
            <w:r>
              <w:t>1.234.565</w:t>
            </w:r>
          </w:p>
        </w:tc>
        <w:tc>
          <w:tcPr>
            <w:tcW w:w="1275" w:type="dxa"/>
            <w:tcBorders>
              <w:top w:val="nil"/>
              <w:left w:val="nil"/>
              <w:bottom w:val="nil"/>
              <w:right w:val="nil"/>
            </w:tcBorders>
            <w:shd w:val="pct10" w:color="auto" w:fill="auto"/>
          </w:tcPr>
          <w:p w:rsidR="0031724C" w:rsidRPr="00DC69B8" w:rsidRDefault="0031724C" w:rsidP="00D72807">
            <w:pPr>
              <w:jc w:val="right"/>
            </w:pPr>
            <w:r>
              <w:t>1.234,00</w:t>
            </w:r>
          </w:p>
        </w:tc>
        <w:tc>
          <w:tcPr>
            <w:tcW w:w="1134" w:type="dxa"/>
            <w:tcBorders>
              <w:top w:val="nil"/>
              <w:left w:val="nil"/>
              <w:bottom w:val="nil"/>
              <w:right w:val="nil"/>
            </w:tcBorders>
            <w:shd w:val="pct10" w:color="auto" w:fill="auto"/>
          </w:tcPr>
          <w:p w:rsidR="0031724C" w:rsidRDefault="0031724C" w:rsidP="00D72807">
            <w:pPr>
              <w:jc w:val="right"/>
            </w:pPr>
            <w:r>
              <w:t>1.234,0</w:t>
            </w:r>
          </w:p>
        </w:tc>
        <w:tc>
          <w:tcPr>
            <w:tcW w:w="787" w:type="dxa"/>
            <w:tcBorders>
              <w:top w:val="nil"/>
              <w:left w:val="nil"/>
              <w:bottom w:val="nil"/>
              <w:right w:val="nil"/>
            </w:tcBorders>
            <w:shd w:val="pct10" w:color="auto" w:fill="auto"/>
          </w:tcPr>
          <w:p w:rsidR="0031724C" w:rsidRDefault="0031724C" w:rsidP="00D72807">
            <w:pPr>
              <w:jc w:val="right"/>
            </w:pPr>
            <w:r>
              <w:t>12</w:t>
            </w:r>
          </w:p>
        </w:tc>
      </w:tr>
      <w:tr w:rsidR="0031724C" w:rsidTr="00D72807">
        <w:tc>
          <w:tcPr>
            <w:tcW w:w="863" w:type="dxa"/>
            <w:tcBorders>
              <w:top w:val="nil"/>
              <w:left w:val="nil"/>
              <w:bottom w:val="nil"/>
              <w:right w:val="nil"/>
            </w:tcBorders>
            <w:shd w:val="pct20" w:color="auto" w:fill="auto"/>
          </w:tcPr>
          <w:p w:rsidR="0031724C" w:rsidRPr="00DC69B8" w:rsidRDefault="0031724C" w:rsidP="00D72807">
            <w:pPr>
              <w:jc w:val="center"/>
            </w:pPr>
            <w:r>
              <w:t>2.</w:t>
            </w:r>
          </w:p>
        </w:tc>
        <w:tc>
          <w:tcPr>
            <w:tcW w:w="7788" w:type="dxa"/>
            <w:tcBorders>
              <w:top w:val="nil"/>
              <w:left w:val="nil"/>
              <w:bottom w:val="nil"/>
              <w:right w:val="nil"/>
            </w:tcBorders>
            <w:shd w:val="pct20" w:color="auto" w:fill="auto"/>
          </w:tcPr>
          <w:p w:rsidR="0031724C" w:rsidRPr="00DC69B8" w:rsidRDefault="0031724C" w:rsidP="00D72807">
            <w:r w:rsidRPr="00981114">
              <w:rPr>
                <w:b/>
              </w:rPr>
              <w:t>Name Maßnahme</w:t>
            </w:r>
            <w:r>
              <w:rPr>
                <w:b/>
              </w:rPr>
              <w:t xml:space="preserve"> 2</w:t>
            </w:r>
            <w:r w:rsidRPr="00981114">
              <w:rPr>
                <w:b/>
              </w:rPr>
              <w:t>:</w:t>
            </w:r>
            <w:r>
              <w:t xml:space="preserve"> Beschreibung Maßnahme 2</w:t>
            </w:r>
          </w:p>
        </w:tc>
        <w:tc>
          <w:tcPr>
            <w:tcW w:w="1380" w:type="dxa"/>
            <w:tcBorders>
              <w:top w:val="nil"/>
              <w:left w:val="nil"/>
              <w:bottom w:val="nil"/>
              <w:right w:val="nil"/>
            </w:tcBorders>
            <w:shd w:val="pct20" w:color="auto" w:fill="auto"/>
          </w:tcPr>
          <w:p w:rsidR="0031724C" w:rsidRPr="00DC69B8" w:rsidRDefault="0031724C" w:rsidP="00D72807">
            <w:pPr>
              <w:jc w:val="right"/>
            </w:pPr>
            <w:r>
              <w:t>1.234,0</w:t>
            </w:r>
          </w:p>
        </w:tc>
        <w:tc>
          <w:tcPr>
            <w:tcW w:w="1276" w:type="dxa"/>
            <w:tcBorders>
              <w:top w:val="nil"/>
              <w:left w:val="nil"/>
              <w:bottom w:val="nil"/>
              <w:right w:val="nil"/>
            </w:tcBorders>
            <w:shd w:val="pct20" w:color="auto" w:fill="auto"/>
          </w:tcPr>
          <w:p w:rsidR="0031724C" w:rsidRDefault="0031724C" w:rsidP="00D72807">
            <w:pPr>
              <w:jc w:val="right"/>
            </w:pPr>
            <w:r>
              <w:t>1.234.565</w:t>
            </w:r>
          </w:p>
        </w:tc>
        <w:tc>
          <w:tcPr>
            <w:tcW w:w="1275" w:type="dxa"/>
            <w:tcBorders>
              <w:top w:val="nil"/>
              <w:left w:val="nil"/>
              <w:bottom w:val="nil"/>
              <w:right w:val="nil"/>
            </w:tcBorders>
            <w:shd w:val="pct20" w:color="auto" w:fill="auto"/>
          </w:tcPr>
          <w:p w:rsidR="0031724C" w:rsidRPr="00DC69B8" w:rsidRDefault="0031724C" w:rsidP="00D72807">
            <w:pPr>
              <w:jc w:val="right"/>
            </w:pPr>
            <w:r>
              <w:t>1.234,00</w:t>
            </w:r>
          </w:p>
        </w:tc>
        <w:tc>
          <w:tcPr>
            <w:tcW w:w="1134" w:type="dxa"/>
            <w:tcBorders>
              <w:top w:val="nil"/>
              <w:left w:val="nil"/>
              <w:bottom w:val="nil"/>
              <w:right w:val="nil"/>
            </w:tcBorders>
            <w:shd w:val="pct20" w:color="auto" w:fill="auto"/>
          </w:tcPr>
          <w:p w:rsidR="0031724C" w:rsidRDefault="0031724C" w:rsidP="00D72807">
            <w:pPr>
              <w:jc w:val="right"/>
            </w:pPr>
            <w:r>
              <w:t>1.234,0</w:t>
            </w:r>
          </w:p>
        </w:tc>
        <w:tc>
          <w:tcPr>
            <w:tcW w:w="787" w:type="dxa"/>
            <w:tcBorders>
              <w:top w:val="nil"/>
              <w:left w:val="nil"/>
              <w:bottom w:val="nil"/>
              <w:right w:val="nil"/>
            </w:tcBorders>
            <w:shd w:val="pct20" w:color="auto" w:fill="auto"/>
          </w:tcPr>
          <w:p w:rsidR="0031724C" w:rsidRDefault="0031724C" w:rsidP="00D72807">
            <w:pPr>
              <w:jc w:val="right"/>
            </w:pPr>
            <w:r>
              <w:t>12</w:t>
            </w:r>
          </w:p>
        </w:tc>
      </w:tr>
      <w:tr w:rsidR="0031724C" w:rsidTr="00D72807">
        <w:tc>
          <w:tcPr>
            <w:tcW w:w="863" w:type="dxa"/>
            <w:tcBorders>
              <w:top w:val="nil"/>
              <w:left w:val="nil"/>
              <w:bottom w:val="nil"/>
              <w:right w:val="nil"/>
            </w:tcBorders>
            <w:shd w:val="pct10" w:color="auto" w:fill="auto"/>
          </w:tcPr>
          <w:p w:rsidR="0031724C" w:rsidRPr="00DC69B8" w:rsidRDefault="0031724C" w:rsidP="00D72807">
            <w:pPr>
              <w:jc w:val="center"/>
            </w:pPr>
            <w:r>
              <w:t>3.</w:t>
            </w:r>
          </w:p>
        </w:tc>
        <w:tc>
          <w:tcPr>
            <w:tcW w:w="7788"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3</w:t>
            </w:r>
            <w:r w:rsidRPr="00981114">
              <w:rPr>
                <w:b/>
              </w:rPr>
              <w:t>:</w:t>
            </w:r>
            <w:r>
              <w:t xml:space="preserve"> Beschreibung Maßnahme 3</w:t>
            </w:r>
          </w:p>
        </w:tc>
        <w:tc>
          <w:tcPr>
            <w:tcW w:w="1380" w:type="dxa"/>
            <w:tcBorders>
              <w:top w:val="nil"/>
              <w:left w:val="nil"/>
              <w:bottom w:val="nil"/>
              <w:right w:val="nil"/>
            </w:tcBorders>
            <w:shd w:val="pct10" w:color="auto" w:fill="auto"/>
          </w:tcPr>
          <w:p w:rsidR="0031724C" w:rsidRPr="00DC69B8" w:rsidRDefault="0031724C" w:rsidP="00D72807">
            <w:pPr>
              <w:jc w:val="right"/>
            </w:pPr>
            <w:r>
              <w:t>1.234,0</w:t>
            </w:r>
          </w:p>
        </w:tc>
        <w:tc>
          <w:tcPr>
            <w:tcW w:w="1276" w:type="dxa"/>
            <w:tcBorders>
              <w:top w:val="nil"/>
              <w:left w:val="nil"/>
              <w:bottom w:val="nil"/>
              <w:right w:val="nil"/>
            </w:tcBorders>
            <w:shd w:val="pct10" w:color="auto" w:fill="auto"/>
          </w:tcPr>
          <w:p w:rsidR="0031724C" w:rsidRDefault="0031724C" w:rsidP="00D72807">
            <w:pPr>
              <w:jc w:val="right"/>
            </w:pPr>
            <w:r>
              <w:t>1.234.565</w:t>
            </w:r>
          </w:p>
        </w:tc>
        <w:tc>
          <w:tcPr>
            <w:tcW w:w="1275" w:type="dxa"/>
            <w:tcBorders>
              <w:top w:val="nil"/>
              <w:left w:val="nil"/>
              <w:bottom w:val="nil"/>
              <w:right w:val="nil"/>
            </w:tcBorders>
            <w:shd w:val="pct10" w:color="auto" w:fill="auto"/>
          </w:tcPr>
          <w:p w:rsidR="0031724C" w:rsidRPr="00DC69B8" w:rsidRDefault="0031724C" w:rsidP="00D72807">
            <w:pPr>
              <w:jc w:val="right"/>
            </w:pPr>
            <w:r>
              <w:t>1.234,00</w:t>
            </w:r>
          </w:p>
        </w:tc>
        <w:tc>
          <w:tcPr>
            <w:tcW w:w="1134" w:type="dxa"/>
            <w:tcBorders>
              <w:top w:val="nil"/>
              <w:left w:val="nil"/>
              <w:bottom w:val="nil"/>
              <w:right w:val="nil"/>
            </w:tcBorders>
            <w:shd w:val="pct10" w:color="auto" w:fill="auto"/>
          </w:tcPr>
          <w:p w:rsidR="0031724C" w:rsidRDefault="0031724C" w:rsidP="00D72807">
            <w:pPr>
              <w:jc w:val="right"/>
            </w:pPr>
            <w:r>
              <w:t>1.234,0</w:t>
            </w:r>
          </w:p>
        </w:tc>
        <w:tc>
          <w:tcPr>
            <w:tcW w:w="787" w:type="dxa"/>
            <w:tcBorders>
              <w:top w:val="nil"/>
              <w:left w:val="nil"/>
              <w:bottom w:val="nil"/>
              <w:right w:val="nil"/>
            </w:tcBorders>
            <w:shd w:val="pct10" w:color="auto" w:fill="auto"/>
          </w:tcPr>
          <w:p w:rsidR="0031724C" w:rsidRDefault="0031724C" w:rsidP="00D72807">
            <w:pPr>
              <w:jc w:val="right"/>
            </w:pPr>
            <w:r>
              <w:t>12</w:t>
            </w:r>
          </w:p>
        </w:tc>
      </w:tr>
      <w:tr w:rsidR="0031724C" w:rsidTr="00D72807">
        <w:tc>
          <w:tcPr>
            <w:tcW w:w="863" w:type="dxa"/>
            <w:tcBorders>
              <w:top w:val="nil"/>
              <w:left w:val="nil"/>
              <w:bottom w:val="nil"/>
              <w:right w:val="nil"/>
            </w:tcBorders>
            <w:shd w:val="pct20" w:color="auto" w:fill="auto"/>
          </w:tcPr>
          <w:p w:rsidR="0031724C" w:rsidRDefault="0031724C" w:rsidP="00D72807">
            <w:pPr>
              <w:jc w:val="center"/>
            </w:pPr>
            <w:r>
              <w:t>4.</w:t>
            </w:r>
          </w:p>
        </w:tc>
        <w:tc>
          <w:tcPr>
            <w:tcW w:w="7788" w:type="dxa"/>
            <w:tcBorders>
              <w:top w:val="nil"/>
              <w:left w:val="nil"/>
              <w:bottom w:val="nil"/>
              <w:right w:val="nil"/>
            </w:tcBorders>
            <w:shd w:val="pct20" w:color="auto" w:fill="auto"/>
          </w:tcPr>
          <w:p w:rsidR="0031724C" w:rsidRPr="00981114" w:rsidRDefault="0031724C" w:rsidP="00D72807">
            <w:pPr>
              <w:rPr>
                <w:b/>
              </w:rPr>
            </w:pPr>
            <w:r w:rsidRPr="00981114">
              <w:rPr>
                <w:b/>
              </w:rPr>
              <w:t>Name Maßnahme</w:t>
            </w:r>
            <w:r>
              <w:rPr>
                <w:b/>
              </w:rPr>
              <w:t xml:space="preserve"> 4</w:t>
            </w:r>
            <w:r w:rsidRPr="00981114">
              <w:rPr>
                <w:b/>
              </w:rPr>
              <w:t>:</w:t>
            </w:r>
            <w:r>
              <w:t xml:space="preserve"> Beschreibung Maßnahme 4</w:t>
            </w:r>
          </w:p>
        </w:tc>
        <w:tc>
          <w:tcPr>
            <w:tcW w:w="1380" w:type="dxa"/>
            <w:tcBorders>
              <w:top w:val="nil"/>
              <w:left w:val="nil"/>
              <w:bottom w:val="nil"/>
              <w:right w:val="nil"/>
            </w:tcBorders>
            <w:shd w:val="pct20" w:color="auto" w:fill="auto"/>
          </w:tcPr>
          <w:p w:rsidR="0031724C" w:rsidRDefault="0031724C" w:rsidP="00D72807">
            <w:pPr>
              <w:jc w:val="right"/>
            </w:pPr>
            <w:r>
              <w:t>1.234,0</w:t>
            </w:r>
          </w:p>
        </w:tc>
        <w:tc>
          <w:tcPr>
            <w:tcW w:w="1276" w:type="dxa"/>
            <w:tcBorders>
              <w:top w:val="nil"/>
              <w:left w:val="nil"/>
              <w:bottom w:val="nil"/>
              <w:right w:val="nil"/>
            </w:tcBorders>
            <w:shd w:val="pct20" w:color="auto" w:fill="auto"/>
          </w:tcPr>
          <w:p w:rsidR="0031724C" w:rsidRDefault="0031724C" w:rsidP="00D72807">
            <w:pPr>
              <w:jc w:val="right"/>
            </w:pPr>
            <w:r>
              <w:t>1.234.565</w:t>
            </w:r>
          </w:p>
        </w:tc>
        <w:tc>
          <w:tcPr>
            <w:tcW w:w="1275" w:type="dxa"/>
            <w:tcBorders>
              <w:top w:val="nil"/>
              <w:left w:val="nil"/>
              <w:bottom w:val="nil"/>
              <w:right w:val="nil"/>
            </w:tcBorders>
            <w:shd w:val="pct20" w:color="auto" w:fill="auto"/>
          </w:tcPr>
          <w:p w:rsidR="0031724C" w:rsidRDefault="0031724C" w:rsidP="00D72807">
            <w:pPr>
              <w:jc w:val="right"/>
            </w:pPr>
            <w:r>
              <w:t>1.234,00</w:t>
            </w:r>
          </w:p>
        </w:tc>
        <w:tc>
          <w:tcPr>
            <w:tcW w:w="1134" w:type="dxa"/>
            <w:tcBorders>
              <w:top w:val="nil"/>
              <w:left w:val="nil"/>
              <w:bottom w:val="nil"/>
              <w:right w:val="nil"/>
            </w:tcBorders>
            <w:shd w:val="pct20" w:color="auto" w:fill="auto"/>
          </w:tcPr>
          <w:p w:rsidR="0031724C" w:rsidRDefault="0031724C" w:rsidP="00D72807">
            <w:pPr>
              <w:jc w:val="right"/>
            </w:pPr>
            <w:r>
              <w:t>1.234,0</w:t>
            </w:r>
          </w:p>
        </w:tc>
        <w:tc>
          <w:tcPr>
            <w:tcW w:w="787" w:type="dxa"/>
            <w:tcBorders>
              <w:top w:val="nil"/>
              <w:left w:val="nil"/>
              <w:bottom w:val="nil"/>
              <w:right w:val="nil"/>
            </w:tcBorders>
            <w:shd w:val="pct20" w:color="auto" w:fill="auto"/>
          </w:tcPr>
          <w:p w:rsidR="0031724C" w:rsidRDefault="0031724C" w:rsidP="00D72807">
            <w:pPr>
              <w:jc w:val="right"/>
            </w:pPr>
            <w:r>
              <w:t>12</w:t>
            </w:r>
          </w:p>
        </w:tc>
      </w:tr>
    </w:tbl>
    <w:p w:rsidR="009D67AD" w:rsidRPr="00341D4E" w:rsidRDefault="009D67AD" w:rsidP="006C0072"/>
    <w:p w:rsidR="00341D4E" w:rsidRPr="00CD7EFC" w:rsidRDefault="00341D4E" w:rsidP="00CA7D34">
      <w:pPr>
        <w:keepNext/>
        <w:rPr>
          <w:b/>
        </w:rPr>
      </w:pPr>
      <w:r w:rsidRPr="00CD7EFC">
        <w:rPr>
          <w:b/>
        </w:rPr>
        <w:lastRenderedPageBreak/>
        <w:t>Verbesserungen im Bereich Transport</w:t>
      </w:r>
    </w:p>
    <w:tbl>
      <w:tblPr>
        <w:tblStyle w:val="Tabellenraster"/>
        <w:tblW w:w="5000" w:type="pct"/>
        <w:tblLook w:val="04A0" w:firstRow="1" w:lastRow="0" w:firstColumn="1" w:lastColumn="0" w:noHBand="0" w:noVBand="1"/>
      </w:tblPr>
      <w:tblGrid>
        <w:gridCol w:w="863"/>
        <w:gridCol w:w="7788"/>
        <w:gridCol w:w="1380"/>
        <w:gridCol w:w="1276"/>
        <w:gridCol w:w="1275"/>
        <w:gridCol w:w="1134"/>
        <w:gridCol w:w="787"/>
      </w:tblGrid>
      <w:tr w:rsidR="0031724C" w:rsidRPr="000F04F7" w:rsidTr="0031724C">
        <w:trPr>
          <w:cantSplit/>
          <w:trHeight w:val="1902"/>
        </w:trPr>
        <w:tc>
          <w:tcPr>
            <w:tcW w:w="863"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sidRPr="000F04F7">
              <w:rPr>
                <w:color w:val="FFFFFF" w:themeColor="background1"/>
              </w:rPr>
              <w:t>Rang</w:t>
            </w:r>
          </w:p>
        </w:tc>
        <w:tc>
          <w:tcPr>
            <w:tcW w:w="7788"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sidRPr="000F04F7">
              <w:rPr>
                <w:color w:val="FFFFFF" w:themeColor="background1"/>
              </w:rPr>
              <w:t>Maßnahme</w:t>
            </w:r>
          </w:p>
        </w:tc>
        <w:tc>
          <w:tcPr>
            <w:tcW w:w="1380"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sidRPr="000F04F7">
              <w:rPr>
                <w:color w:val="FFFFFF" w:themeColor="background1"/>
              </w:rPr>
              <w:t>Einspar</w:t>
            </w:r>
            <w:r>
              <w:rPr>
                <w:color w:val="FFFFFF" w:themeColor="background1"/>
              </w:rPr>
              <w:t>potential</w:t>
            </w:r>
            <w:r w:rsidRPr="000F04F7">
              <w:rPr>
                <w:color w:val="FFFFFF" w:themeColor="background1"/>
              </w:rPr>
              <w:t xml:space="preserve"> </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kWh/a</w:t>
            </w:r>
            <w:r>
              <w:rPr>
                <w:color w:val="FFFFFF" w:themeColor="background1"/>
              </w:rPr>
              <w:t> </w:t>
            </w:r>
            <w:r w:rsidRPr="000F04F7">
              <w:rPr>
                <w:color w:val="FFFFFF" w:themeColor="background1"/>
              </w:rPr>
              <w:t>]</w:t>
            </w:r>
          </w:p>
        </w:tc>
        <w:tc>
          <w:tcPr>
            <w:tcW w:w="1276"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Investitions-</w:t>
            </w:r>
          </w:p>
          <w:p w:rsidR="0031724C" w:rsidRDefault="0031724C" w:rsidP="00D72807">
            <w:pPr>
              <w:ind w:left="113" w:right="113"/>
              <w:rPr>
                <w:color w:val="FFFFFF" w:themeColor="background1"/>
              </w:rPr>
            </w:pPr>
            <w:r>
              <w:rPr>
                <w:color w:val="FFFFFF" w:themeColor="background1"/>
              </w:rPr>
              <w:t xml:space="preserve">kosten  </w:t>
            </w:r>
          </w:p>
          <w:p w:rsidR="0031724C" w:rsidRPr="000F04F7" w:rsidRDefault="0031724C" w:rsidP="00D72807">
            <w:pPr>
              <w:ind w:left="113" w:right="113"/>
              <w:rPr>
                <w:color w:val="FFFFFF" w:themeColor="background1"/>
              </w:rPr>
            </w:pPr>
            <w:r>
              <w:rPr>
                <w:color w:val="FFFFFF" w:themeColor="background1"/>
              </w:rPr>
              <w:t>[ € ]</w:t>
            </w:r>
          </w:p>
        </w:tc>
        <w:tc>
          <w:tcPr>
            <w:tcW w:w="1275"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laufende Kosten der Maßnahme</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w:t>
            </w:r>
            <w:r>
              <w:rPr>
                <w:color w:val="FFFFFF" w:themeColor="background1"/>
              </w:rPr>
              <w:t>/a </w:t>
            </w:r>
            <w:r w:rsidRPr="000F04F7">
              <w:rPr>
                <w:color w:val="FFFFFF" w:themeColor="background1"/>
              </w:rPr>
              <w:t>]</w:t>
            </w:r>
          </w:p>
        </w:tc>
        <w:tc>
          <w:tcPr>
            <w:tcW w:w="1134"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proofErr w:type="spellStart"/>
            <w:r>
              <w:rPr>
                <w:color w:val="FFFFFF" w:themeColor="background1"/>
              </w:rPr>
              <w:t>Energiekosten</w:t>
            </w:r>
            <w:r>
              <w:rPr>
                <w:color w:val="FFFFFF" w:themeColor="background1"/>
              </w:rPr>
              <w:softHyphen/>
              <w:t>einsparung</w:t>
            </w:r>
            <w:proofErr w:type="spellEnd"/>
            <w:r>
              <w:rPr>
                <w:color w:val="FFFFFF" w:themeColor="background1"/>
              </w:rPr>
              <w:t xml:space="preserve"> </w:t>
            </w:r>
          </w:p>
          <w:p w:rsidR="0031724C" w:rsidRPr="000F04F7" w:rsidRDefault="0031724C" w:rsidP="00D72807">
            <w:pPr>
              <w:ind w:left="113" w:right="113"/>
              <w:rPr>
                <w:color w:val="FFFFFF" w:themeColor="background1"/>
              </w:rPr>
            </w:pPr>
            <w:r>
              <w:rPr>
                <w:color w:val="FFFFFF" w:themeColor="background1"/>
              </w:rPr>
              <w:t>[ €/a ]</w:t>
            </w:r>
          </w:p>
        </w:tc>
        <w:tc>
          <w:tcPr>
            <w:tcW w:w="787" w:type="dxa"/>
            <w:tcBorders>
              <w:top w:val="nil"/>
              <w:left w:val="nil"/>
              <w:bottom w:val="nil"/>
              <w:right w:val="nil"/>
            </w:tcBorders>
            <w:shd w:val="clear" w:color="auto" w:fill="4F81BD" w:themeFill="accent1"/>
            <w:textDirection w:val="btLr"/>
          </w:tcPr>
          <w:p w:rsidR="0031724C" w:rsidRDefault="0031724C" w:rsidP="00D72807">
            <w:pPr>
              <w:ind w:left="113" w:right="113"/>
              <w:rPr>
                <w:color w:val="FFFFFF" w:themeColor="background1"/>
              </w:rPr>
            </w:pPr>
            <w:r>
              <w:rPr>
                <w:color w:val="FFFFFF" w:themeColor="background1"/>
              </w:rPr>
              <w:t>Amortisationszeit</w:t>
            </w:r>
          </w:p>
          <w:p w:rsidR="0031724C" w:rsidRDefault="0031724C" w:rsidP="00D72807">
            <w:pPr>
              <w:ind w:left="113" w:right="113"/>
              <w:rPr>
                <w:color w:val="FFFFFF" w:themeColor="background1"/>
              </w:rPr>
            </w:pPr>
            <w:r>
              <w:rPr>
                <w:color w:val="FFFFFF" w:themeColor="background1"/>
              </w:rPr>
              <w:t>[ a ]</w:t>
            </w:r>
          </w:p>
        </w:tc>
      </w:tr>
      <w:tr w:rsidR="0031724C" w:rsidTr="00D72807">
        <w:tc>
          <w:tcPr>
            <w:tcW w:w="863" w:type="dxa"/>
            <w:tcBorders>
              <w:top w:val="nil"/>
              <w:left w:val="nil"/>
              <w:bottom w:val="nil"/>
              <w:right w:val="nil"/>
            </w:tcBorders>
            <w:shd w:val="pct10" w:color="auto" w:fill="auto"/>
          </w:tcPr>
          <w:p w:rsidR="0031724C" w:rsidRPr="00DC69B8" w:rsidRDefault="0031724C" w:rsidP="00D72807">
            <w:pPr>
              <w:jc w:val="center"/>
            </w:pPr>
            <w:r>
              <w:t>1.</w:t>
            </w:r>
          </w:p>
        </w:tc>
        <w:tc>
          <w:tcPr>
            <w:tcW w:w="7788"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1</w:t>
            </w:r>
            <w:r w:rsidRPr="00981114">
              <w:rPr>
                <w:b/>
              </w:rPr>
              <w:t>:</w:t>
            </w:r>
            <w:r>
              <w:t xml:space="preserve"> Beschreibung Maßnahme 1</w:t>
            </w:r>
          </w:p>
        </w:tc>
        <w:tc>
          <w:tcPr>
            <w:tcW w:w="1380" w:type="dxa"/>
            <w:tcBorders>
              <w:top w:val="nil"/>
              <w:left w:val="nil"/>
              <w:bottom w:val="nil"/>
              <w:right w:val="nil"/>
            </w:tcBorders>
            <w:shd w:val="pct10" w:color="auto" w:fill="auto"/>
          </w:tcPr>
          <w:p w:rsidR="0031724C" w:rsidRPr="00DC69B8" w:rsidRDefault="0031724C" w:rsidP="00D72807">
            <w:pPr>
              <w:jc w:val="right"/>
            </w:pPr>
            <w:r>
              <w:t>1.234,0</w:t>
            </w:r>
          </w:p>
        </w:tc>
        <w:tc>
          <w:tcPr>
            <w:tcW w:w="1276" w:type="dxa"/>
            <w:tcBorders>
              <w:top w:val="nil"/>
              <w:left w:val="nil"/>
              <w:bottom w:val="nil"/>
              <w:right w:val="nil"/>
            </w:tcBorders>
            <w:shd w:val="pct10" w:color="auto" w:fill="auto"/>
          </w:tcPr>
          <w:p w:rsidR="0031724C" w:rsidRDefault="0031724C" w:rsidP="00D72807">
            <w:pPr>
              <w:jc w:val="right"/>
            </w:pPr>
            <w:r>
              <w:t>1.234.565</w:t>
            </w:r>
          </w:p>
        </w:tc>
        <w:tc>
          <w:tcPr>
            <w:tcW w:w="1275" w:type="dxa"/>
            <w:tcBorders>
              <w:top w:val="nil"/>
              <w:left w:val="nil"/>
              <w:bottom w:val="nil"/>
              <w:right w:val="nil"/>
            </w:tcBorders>
            <w:shd w:val="pct10" w:color="auto" w:fill="auto"/>
          </w:tcPr>
          <w:p w:rsidR="0031724C" w:rsidRPr="00DC69B8" w:rsidRDefault="0031724C" w:rsidP="00D72807">
            <w:pPr>
              <w:jc w:val="right"/>
            </w:pPr>
            <w:r>
              <w:t>1.234,00</w:t>
            </w:r>
          </w:p>
        </w:tc>
        <w:tc>
          <w:tcPr>
            <w:tcW w:w="1134" w:type="dxa"/>
            <w:tcBorders>
              <w:top w:val="nil"/>
              <w:left w:val="nil"/>
              <w:bottom w:val="nil"/>
              <w:right w:val="nil"/>
            </w:tcBorders>
            <w:shd w:val="pct10" w:color="auto" w:fill="auto"/>
          </w:tcPr>
          <w:p w:rsidR="0031724C" w:rsidRDefault="0031724C" w:rsidP="00D72807">
            <w:pPr>
              <w:jc w:val="right"/>
            </w:pPr>
            <w:r>
              <w:t>1.234,0</w:t>
            </w:r>
          </w:p>
        </w:tc>
        <w:tc>
          <w:tcPr>
            <w:tcW w:w="787" w:type="dxa"/>
            <w:tcBorders>
              <w:top w:val="nil"/>
              <w:left w:val="nil"/>
              <w:bottom w:val="nil"/>
              <w:right w:val="nil"/>
            </w:tcBorders>
            <w:shd w:val="pct10" w:color="auto" w:fill="auto"/>
          </w:tcPr>
          <w:p w:rsidR="0031724C" w:rsidRDefault="0031724C" w:rsidP="00D72807">
            <w:pPr>
              <w:jc w:val="right"/>
            </w:pPr>
            <w:r>
              <w:t>12</w:t>
            </w:r>
          </w:p>
        </w:tc>
      </w:tr>
      <w:tr w:rsidR="0031724C" w:rsidTr="00D72807">
        <w:tc>
          <w:tcPr>
            <w:tcW w:w="863" w:type="dxa"/>
            <w:tcBorders>
              <w:top w:val="nil"/>
              <w:left w:val="nil"/>
              <w:bottom w:val="nil"/>
              <w:right w:val="nil"/>
            </w:tcBorders>
            <w:shd w:val="pct20" w:color="auto" w:fill="auto"/>
          </w:tcPr>
          <w:p w:rsidR="0031724C" w:rsidRPr="00DC69B8" w:rsidRDefault="0031724C" w:rsidP="00D72807">
            <w:pPr>
              <w:jc w:val="center"/>
            </w:pPr>
            <w:r>
              <w:t>2.</w:t>
            </w:r>
          </w:p>
        </w:tc>
        <w:tc>
          <w:tcPr>
            <w:tcW w:w="7788" w:type="dxa"/>
            <w:tcBorders>
              <w:top w:val="nil"/>
              <w:left w:val="nil"/>
              <w:bottom w:val="nil"/>
              <w:right w:val="nil"/>
            </w:tcBorders>
            <w:shd w:val="pct20" w:color="auto" w:fill="auto"/>
          </w:tcPr>
          <w:p w:rsidR="0031724C" w:rsidRPr="00DC69B8" w:rsidRDefault="0031724C" w:rsidP="00D72807">
            <w:r w:rsidRPr="00981114">
              <w:rPr>
                <w:b/>
              </w:rPr>
              <w:t>Name Maßnahme</w:t>
            </w:r>
            <w:r>
              <w:rPr>
                <w:b/>
              </w:rPr>
              <w:t xml:space="preserve"> 2</w:t>
            </w:r>
            <w:r w:rsidRPr="00981114">
              <w:rPr>
                <w:b/>
              </w:rPr>
              <w:t>:</w:t>
            </w:r>
            <w:r>
              <w:t xml:space="preserve"> Beschreibung Maßnahme 2</w:t>
            </w:r>
          </w:p>
        </w:tc>
        <w:tc>
          <w:tcPr>
            <w:tcW w:w="1380" w:type="dxa"/>
            <w:tcBorders>
              <w:top w:val="nil"/>
              <w:left w:val="nil"/>
              <w:bottom w:val="nil"/>
              <w:right w:val="nil"/>
            </w:tcBorders>
            <w:shd w:val="pct20" w:color="auto" w:fill="auto"/>
          </w:tcPr>
          <w:p w:rsidR="0031724C" w:rsidRPr="00DC69B8" w:rsidRDefault="0031724C" w:rsidP="00D72807">
            <w:pPr>
              <w:jc w:val="right"/>
            </w:pPr>
            <w:r>
              <w:t>1.234,0</w:t>
            </w:r>
          </w:p>
        </w:tc>
        <w:tc>
          <w:tcPr>
            <w:tcW w:w="1276" w:type="dxa"/>
            <w:tcBorders>
              <w:top w:val="nil"/>
              <w:left w:val="nil"/>
              <w:bottom w:val="nil"/>
              <w:right w:val="nil"/>
            </w:tcBorders>
            <w:shd w:val="pct20" w:color="auto" w:fill="auto"/>
          </w:tcPr>
          <w:p w:rsidR="0031724C" w:rsidRDefault="0031724C" w:rsidP="00D72807">
            <w:pPr>
              <w:jc w:val="right"/>
            </w:pPr>
            <w:r>
              <w:t>1.234.565</w:t>
            </w:r>
          </w:p>
        </w:tc>
        <w:tc>
          <w:tcPr>
            <w:tcW w:w="1275" w:type="dxa"/>
            <w:tcBorders>
              <w:top w:val="nil"/>
              <w:left w:val="nil"/>
              <w:bottom w:val="nil"/>
              <w:right w:val="nil"/>
            </w:tcBorders>
            <w:shd w:val="pct20" w:color="auto" w:fill="auto"/>
          </w:tcPr>
          <w:p w:rsidR="0031724C" w:rsidRPr="00DC69B8" w:rsidRDefault="0031724C" w:rsidP="00D72807">
            <w:pPr>
              <w:jc w:val="right"/>
            </w:pPr>
            <w:r>
              <w:t>1.234,00</w:t>
            </w:r>
          </w:p>
        </w:tc>
        <w:tc>
          <w:tcPr>
            <w:tcW w:w="1134" w:type="dxa"/>
            <w:tcBorders>
              <w:top w:val="nil"/>
              <w:left w:val="nil"/>
              <w:bottom w:val="nil"/>
              <w:right w:val="nil"/>
            </w:tcBorders>
            <w:shd w:val="pct20" w:color="auto" w:fill="auto"/>
          </w:tcPr>
          <w:p w:rsidR="0031724C" w:rsidRDefault="0031724C" w:rsidP="00D72807">
            <w:pPr>
              <w:jc w:val="right"/>
            </w:pPr>
            <w:r>
              <w:t>1.234,0</w:t>
            </w:r>
          </w:p>
        </w:tc>
        <w:tc>
          <w:tcPr>
            <w:tcW w:w="787" w:type="dxa"/>
            <w:tcBorders>
              <w:top w:val="nil"/>
              <w:left w:val="nil"/>
              <w:bottom w:val="nil"/>
              <w:right w:val="nil"/>
            </w:tcBorders>
            <w:shd w:val="pct20" w:color="auto" w:fill="auto"/>
          </w:tcPr>
          <w:p w:rsidR="0031724C" w:rsidRDefault="0031724C" w:rsidP="00D72807">
            <w:pPr>
              <w:jc w:val="right"/>
            </w:pPr>
            <w:r>
              <w:t>12</w:t>
            </w:r>
          </w:p>
        </w:tc>
      </w:tr>
      <w:tr w:rsidR="0031724C" w:rsidTr="00D72807">
        <w:tc>
          <w:tcPr>
            <w:tcW w:w="863" w:type="dxa"/>
            <w:tcBorders>
              <w:top w:val="nil"/>
              <w:left w:val="nil"/>
              <w:bottom w:val="nil"/>
              <w:right w:val="nil"/>
            </w:tcBorders>
            <w:shd w:val="pct10" w:color="auto" w:fill="auto"/>
          </w:tcPr>
          <w:p w:rsidR="0031724C" w:rsidRPr="00DC69B8" w:rsidRDefault="0031724C" w:rsidP="00D72807">
            <w:pPr>
              <w:jc w:val="center"/>
            </w:pPr>
            <w:r>
              <w:t>3.</w:t>
            </w:r>
          </w:p>
        </w:tc>
        <w:tc>
          <w:tcPr>
            <w:tcW w:w="7788"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3</w:t>
            </w:r>
            <w:r w:rsidRPr="00981114">
              <w:rPr>
                <w:b/>
              </w:rPr>
              <w:t>:</w:t>
            </w:r>
            <w:r>
              <w:t xml:space="preserve"> Beschreibung Maßnahme 3</w:t>
            </w:r>
          </w:p>
        </w:tc>
        <w:tc>
          <w:tcPr>
            <w:tcW w:w="1380" w:type="dxa"/>
            <w:tcBorders>
              <w:top w:val="nil"/>
              <w:left w:val="nil"/>
              <w:bottom w:val="nil"/>
              <w:right w:val="nil"/>
            </w:tcBorders>
            <w:shd w:val="pct10" w:color="auto" w:fill="auto"/>
          </w:tcPr>
          <w:p w:rsidR="0031724C" w:rsidRPr="00DC69B8" w:rsidRDefault="0031724C" w:rsidP="00D72807">
            <w:pPr>
              <w:jc w:val="right"/>
            </w:pPr>
            <w:r>
              <w:t>1.234,0</w:t>
            </w:r>
          </w:p>
        </w:tc>
        <w:tc>
          <w:tcPr>
            <w:tcW w:w="1276" w:type="dxa"/>
            <w:tcBorders>
              <w:top w:val="nil"/>
              <w:left w:val="nil"/>
              <w:bottom w:val="nil"/>
              <w:right w:val="nil"/>
            </w:tcBorders>
            <w:shd w:val="pct10" w:color="auto" w:fill="auto"/>
          </w:tcPr>
          <w:p w:rsidR="0031724C" w:rsidRDefault="0031724C" w:rsidP="00D72807">
            <w:pPr>
              <w:jc w:val="right"/>
            </w:pPr>
            <w:r>
              <w:t>1.234.565</w:t>
            </w:r>
          </w:p>
        </w:tc>
        <w:tc>
          <w:tcPr>
            <w:tcW w:w="1275" w:type="dxa"/>
            <w:tcBorders>
              <w:top w:val="nil"/>
              <w:left w:val="nil"/>
              <w:bottom w:val="nil"/>
              <w:right w:val="nil"/>
            </w:tcBorders>
            <w:shd w:val="pct10" w:color="auto" w:fill="auto"/>
          </w:tcPr>
          <w:p w:rsidR="0031724C" w:rsidRPr="00DC69B8" w:rsidRDefault="0031724C" w:rsidP="00D72807">
            <w:pPr>
              <w:jc w:val="right"/>
            </w:pPr>
            <w:r>
              <w:t>1.234,00</w:t>
            </w:r>
          </w:p>
        </w:tc>
        <w:tc>
          <w:tcPr>
            <w:tcW w:w="1134" w:type="dxa"/>
            <w:tcBorders>
              <w:top w:val="nil"/>
              <w:left w:val="nil"/>
              <w:bottom w:val="nil"/>
              <w:right w:val="nil"/>
            </w:tcBorders>
            <w:shd w:val="pct10" w:color="auto" w:fill="auto"/>
          </w:tcPr>
          <w:p w:rsidR="0031724C" w:rsidRDefault="0031724C" w:rsidP="00D72807">
            <w:pPr>
              <w:jc w:val="right"/>
            </w:pPr>
            <w:r>
              <w:t>1.234,0</w:t>
            </w:r>
          </w:p>
        </w:tc>
        <w:tc>
          <w:tcPr>
            <w:tcW w:w="787" w:type="dxa"/>
            <w:tcBorders>
              <w:top w:val="nil"/>
              <w:left w:val="nil"/>
              <w:bottom w:val="nil"/>
              <w:right w:val="nil"/>
            </w:tcBorders>
            <w:shd w:val="pct10" w:color="auto" w:fill="auto"/>
          </w:tcPr>
          <w:p w:rsidR="0031724C" w:rsidRDefault="0031724C" w:rsidP="00D72807">
            <w:pPr>
              <w:jc w:val="right"/>
            </w:pPr>
            <w:r>
              <w:t>12</w:t>
            </w:r>
          </w:p>
        </w:tc>
      </w:tr>
      <w:tr w:rsidR="0031724C" w:rsidTr="00D72807">
        <w:tc>
          <w:tcPr>
            <w:tcW w:w="863" w:type="dxa"/>
            <w:tcBorders>
              <w:top w:val="nil"/>
              <w:left w:val="nil"/>
              <w:bottom w:val="nil"/>
              <w:right w:val="nil"/>
            </w:tcBorders>
            <w:shd w:val="pct20" w:color="auto" w:fill="auto"/>
          </w:tcPr>
          <w:p w:rsidR="0031724C" w:rsidRDefault="0031724C" w:rsidP="00D72807">
            <w:pPr>
              <w:jc w:val="center"/>
            </w:pPr>
            <w:r>
              <w:t>4.</w:t>
            </w:r>
          </w:p>
        </w:tc>
        <w:tc>
          <w:tcPr>
            <w:tcW w:w="7788" w:type="dxa"/>
            <w:tcBorders>
              <w:top w:val="nil"/>
              <w:left w:val="nil"/>
              <w:bottom w:val="nil"/>
              <w:right w:val="nil"/>
            </w:tcBorders>
            <w:shd w:val="pct20" w:color="auto" w:fill="auto"/>
          </w:tcPr>
          <w:p w:rsidR="0031724C" w:rsidRPr="00981114" w:rsidRDefault="0031724C" w:rsidP="00D72807">
            <w:pPr>
              <w:rPr>
                <w:b/>
              </w:rPr>
            </w:pPr>
            <w:r w:rsidRPr="00981114">
              <w:rPr>
                <w:b/>
              </w:rPr>
              <w:t>Name Maßnahme</w:t>
            </w:r>
            <w:r>
              <w:rPr>
                <w:b/>
              </w:rPr>
              <w:t xml:space="preserve"> 4</w:t>
            </w:r>
            <w:r w:rsidRPr="00981114">
              <w:rPr>
                <w:b/>
              </w:rPr>
              <w:t>:</w:t>
            </w:r>
            <w:r>
              <w:t xml:space="preserve"> Beschreibung Maßnahme 4</w:t>
            </w:r>
          </w:p>
        </w:tc>
        <w:tc>
          <w:tcPr>
            <w:tcW w:w="1380" w:type="dxa"/>
            <w:tcBorders>
              <w:top w:val="nil"/>
              <w:left w:val="nil"/>
              <w:bottom w:val="nil"/>
              <w:right w:val="nil"/>
            </w:tcBorders>
            <w:shd w:val="pct20" w:color="auto" w:fill="auto"/>
          </w:tcPr>
          <w:p w:rsidR="0031724C" w:rsidRDefault="0031724C" w:rsidP="00D72807">
            <w:pPr>
              <w:jc w:val="right"/>
            </w:pPr>
            <w:r>
              <w:t>1.234,0</w:t>
            </w:r>
          </w:p>
        </w:tc>
        <w:tc>
          <w:tcPr>
            <w:tcW w:w="1276" w:type="dxa"/>
            <w:tcBorders>
              <w:top w:val="nil"/>
              <w:left w:val="nil"/>
              <w:bottom w:val="nil"/>
              <w:right w:val="nil"/>
            </w:tcBorders>
            <w:shd w:val="pct20" w:color="auto" w:fill="auto"/>
          </w:tcPr>
          <w:p w:rsidR="0031724C" w:rsidRDefault="0031724C" w:rsidP="00D72807">
            <w:pPr>
              <w:jc w:val="right"/>
            </w:pPr>
            <w:r>
              <w:t>1.234.565</w:t>
            </w:r>
          </w:p>
        </w:tc>
        <w:tc>
          <w:tcPr>
            <w:tcW w:w="1275" w:type="dxa"/>
            <w:tcBorders>
              <w:top w:val="nil"/>
              <w:left w:val="nil"/>
              <w:bottom w:val="nil"/>
              <w:right w:val="nil"/>
            </w:tcBorders>
            <w:shd w:val="pct20" w:color="auto" w:fill="auto"/>
          </w:tcPr>
          <w:p w:rsidR="0031724C" w:rsidRDefault="0031724C" w:rsidP="00D72807">
            <w:pPr>
              <w:jc w:val="right"/>
            </w:pPr>
            <w:r>
              <w:t>1.234,00</w:t>
            </w:r>
          </w:p>
        </w:tc>
        <w:tc>
          <w:tcPr>
            <w:tcW w:w="1134" w:type="dxa"/>
            <w:tcBorders>
              <w:top w:val="nil"/>
              <w:left w:val="nil"/>
              <w:bottom w:val="nil"/>
              <w:right w:val="nil"/>
            </w:tcBorders>
            <w:shd w:val="pct20" w:color="auto" w:fill="auto"/>
          </w:tcPr>
          <w:p w:rsidR="0031724C" w:rsidRDefault="0031724C" w:rsidP="00D72807">
            <w:pPr>
              <w:jc w:val="right"/>
            </w:pPr>
            <w:r>
              <w:t>1.234,0</w:t>
            </w:r>
          </w:p>
        </w:tc>
        <w:tc>
          <w:tcPr>
            <w:tcW w:w="787" w:type="dxa"/>
            <w:tcBorders>
              <w:top w:val="nil"/>
              <w:left w:val="nil"/>
              <w:bottom w:val="nil"/>
              <w:right w:val="nil"/>
            </w:tcBorders>
            <w:shd w:val="pct20" w:color="auto" w:fill="auto"/>
          </w:tcPr>
          <w:p w:rsidR="0031724C" w:rsidRDefault="0031724C" w:rsidP="00D72807">
            <w:pPr>
              <w:jc w:val="right"/>
            </w:pPr>
            <w:r>
              <w:t>12</w:t>
            </w:r>
          </w:p>
        </w:tc>
      </w:tr>
    </w:tbl>
    <w:p w:rsidR="009D67AD" w:rsidRDefault="009D67AD" w:rsidP="006C0072">
      <w:pPr>
        <w:rPr>
          <w:color w:val="FF0000"/>
        </w:rPr>
      </w:pPr>
    </w:p>
    <w:p w:rsidR="00C37085" w:rsidRPr="00341D4E" w:rsidRDefault="00C37085" w:rsidP="00C37085">
      <w:r>
        <w:t xml:space="preserve">Folgende </w:t>
      </w:r>
      <w:r w:rsidRPr="00341D4E">
        <w:t>Kriterien</w:t>
      </w:r>
      <w:r>
        <w:t xml:space="preserve"> wurden</w:t>
      </w:r>
      <w:r w:rsidRPr="00341D4E">
        <w:t xml:space="preserve"> für die </w:t>
      </w:r>
      <w:r>
        <w:t>Reihung</w:t>
      </w:r>
      <w:r w:rsidRPr="00341D4E">
        <w:t xml:space="preserve"> </w:t>
      </w:r>
      <w:r>
        <w:t>der oben angeführten</w:t>
      </w:r>
      <w:r w:rsidRPr="00341D4E">
        <w:t xml:space="preserve"> Maßnahmen</w:t>
      </w:r>
      <w:r>
        <w:t xml:space="preserve"> herangezogen</w:t>
      </w:r>
      <w:r w:rsidRPr="00341D4E">
        <w:t xml:space="preserve">: </w:t>
      </w:r>
    </w:p>
    <w:p w:rsidR="00C37085" w:rsidRDefault="00C37085" w:rsidP="006C0072">
      <w:pPr>
        <w:rPr>
          <w:color w:val="FF0000"/>
        </w:rPr>
      </w:pPr>
    </w:p>
    <w:tbl>
      <w:tblPr>
        <w:tblStyle w:val="Tabellenraster"/>
        <w:tblW w:w="5000" w:type="pct"/>
        <w:tblLook w:val="04A0" w:firstRow="1" w:lastRow="0" w:firstColumn="1" w:lastColumn="0" w:noHBand="0" w:noVBand="1"/>
      </w:tblPr>
      <w:tblGrid>
        <w:gridCol w:w="14503"/>
      </w:tblGrid>
      <w:tr w:rsidR="000F04F7" w:rsidTr="00341D4E">
        <w:tc>
          <w:tcPr>
            <w:tcW w:w="14503" w:type="dxa"/>
          </w:tcPr>
          <w:p w:rsidR="00981114" w:rsidRDefault="00341D4E" w:rsidP="00873299">
            <w:pPr>
              <w:jc w:val="both"/>
              <w:rPr>
                <w:color w:val="E36C0A" w:themeColor="accent6" w:themeShade="BF"/>
              </w:rPr>
            </w:pPr>
            <w:r>
              <w:rPr>
                <w:color w:val="E36C0A" w:themeColor="accent6" w:themeShade="BF"/>
              </w:rPr>
              <w:t>Es sind die wesentlichsten</w:t>
            </w:r>
            <w:r w:rsidR="000F04F7">
              <w:rPr>
                <w:color w:val="E36C0A" w:themeColor="accent6" w:themeShade="BF"/>
              </w:rPr>
              <w:t xml:space="preserve"> Energieeffizienzmaßnahmen in Tabellenform aufzulisten. </w:t>
            </w:r>
            <w:r w:rsidR="00C321C3">
              <w:rPr>
                <w:color w:val="E36C0A" w:themeColor="accent6" w:themeShade="BF"/>
              </w:rPr>
              <w:t>D</w:t>
            </w:r>
            <w:r w:rsidR="00514082">
              <w:rPr>
                <w:color w:val="E36C0A" w:themeColor="accent6" w:themeShade="BF"/>
              </w:rPr>
              <w:t xml:space="preserve">ie </w:t>
            </w:r>
            <w:r w:rsidR="00127037">
              <w:rPr>
                <w:color w:val="E36C0A" w:themeColor="accent6" w:themeShade="BF"/>
              </w:rPr>
              <w:t xml:space="preserve">Reihung </w:t>
            </w:r>
            <w:r w:rsidR="00514082">
              <w:rPr>
                <w:color w:val="E36C0A" w:themeColor="accent6" w:themeShade="BF"/>
              </w:rPr>
              <w:t xml:space="preserve">der Maßnahmen </w:t>
            </w:r>
            <w:r w:rsidR="00C321C3">
              <w:rPr>
                <w:color w:val="E36C0A" w:themeColor="accent6" w:themeShade="BF"/>
              </w:rPr>
              <w:t xml:space="preserve">sollte nach bestimmten Kriterien erfolgen, diese können </w:t>
            </w:r>
            <w:r>
              <w:rPr>
                <w:color w:val="E36C0A" w:themeColor="accent6" w:themeShade="BF"/>
              </w:rPr>
              <w:t>frei gewählt</w:t>
            </w:r>
            <w:r w:rsidR="00EE0386">
              <w:rPr>
                <w:color w:val="E36C0A" w:themeColor="accent6" w:themeShade="BF"/>
              </w:rPr>
              <w:t xml:space="preserve"> werden</w:t>
            </w:r>
            <w:r w:rsidR="002D601D">
              <w:rPr>
                <w:color w:val="E36C0A" w:themeColor="accent6" w:themeShade="BF"/>
              </w:rPr>
              <w:t xml:space="preserve">  (z.B. nach Energieeinsparung, nach </w:t>
            </w:r>
            <w:r w:rsidR="00E0496D">
              <w:rPr>
                <w:color w:val="E36C0A" w:themeColor="accent6" w:themeShade="BF"/>
              </w:rPr>
              <w:t>Wirtschaftlichkeit</w:t>
            </w:r>
            <w:r w:rsidR="002D601D">
              <w:rPr>
                <w:color w:val="E36C0A" w:themeColor="accent6" w:themeShade="BF"/>
              </w:rPr>
              <w:t xml:space="preserve">, etc.) </w:t>
            </w:r>
            <w:r w:rsidR="00596F31">
              <w:rPr>
                <w:color w:val="E36C0A" w:themeColor="accent6" w:themeShade="BF"/>
              </w:rPr>
              <w:t>und sind</w:t>
            </w:r>
            <w:r w:rsidR="00E55229">
              <w:rPr>
                <w:color w:val="E36C0A" w:themeColor="accent6" w:themeShade="BF"/>
              </w:rPr>
              <w:t xml:space="preserve"> </w:t>
            </w:r>
            <w:r w:rsidR="00596F31">
              <w:rPr>
                <w:color w:val="E36C0A" w:themeColor="accent6" w:themeShade="BF"/>
              </w:rPr>
              <w:t>anzuführen</w:t>
            </w:r>
            <w:r w:rsidR="00127037">
              <w:rPr>
                <w:color w:val="E36C0A" w:themeColor="accent6" w:themeShade="BF"/>
              </w:rPr>
              <w:t xml:space="preserve">. </w:t>
            </w:r>
          </w:p>
          <w:p w:rsidR="00C321C3" w:rsidRDefault="00C321C3" w:rsidP="00873299">
            <w:pPr>
              <w:jc w:val="both"/>
              <w:rPr>
                <w:color w:val="E36C0A" w:themeColor="accent6" w:themeShade="BF"/>
              </w:rPr>
            </w:pPr>
          </w:p>
          <w:p w:rsidR="00C321C3" w:rsidRDefault="00C321C3" w:rsidP="00873299">
            <w:pPr>
              <w:jc w:val="both"/>
              <w:rPr>
                <w:color w:val="E36C0A" w:themeColor="accent6" w:themeShade="BF"/>
              </w:rPr>
            </w:pPr>
            <w:r>
              <w:rPr>
                <w:color w:val="E36C0A" w:themeColor="accent6" w:themeShade="BF"/>
              </w:rPr>
              <w:t xml:space="preserve">Die Maßnahmen sind hinsichtlich ihrer Wirtschaftlichkeit zu beurteilen. Das Verfahren zur Wirtschaftlichkeitsberechnung kann frei gewählt und die oberen Tabellen entsprechend angepasst werden. Es ist zu beachten, dass für die Bewertung im Sinne des </w:t>
            </w:r>
            <w:proofErr w:type="spellStart"/>
            <w:r>
              <w:rPr>
                <w:color w:val="E36C0A" w:themeColor="accent6" w:themeShade="BF"/>
              </w:rPr>
              <w:t>EEffG</w:t>
            </w:r>
            <w:proofErr w:type="spellEnd"/>
            <w:r>
              <w:rPr>
                <w:color w:val="E36C0A" w:themeColor="accent6" w:themeShade="BF"/>
              </w:rPr>
              <w:t xml:space="preserve"> ein dynamisches Berechnungsverfahren, das die Lebensdauer der Maßnahmen berücksichtigt, herangezogen werden muss. Ein statisches Berechnungsverfahren ist nicht ausreichend.</w:t>
            </w:r>
          </w:p>
          <w:p w:rsidR="00F9552F" w:rsidRDefault="00F9552F" w:rsidP="00873299">
            <w:pPr>
              <w:jc w:val="both"/>
              <w:rPr>
                <w:color w:val="E36C0A" w:themeColor="accent6" w:themeShade="BF"/>
              </w:rPr>
            </w:pPr>
          </w:p>
          <w:p w:rsidR="00704BA9" w:rsidRDefault="002A6C67" w:rsidP="00873299">
            <w:pPr>
              <w:jc w:val="both"/>
              <w:rPr>
                <w:color w:val="E36C0A" w:themeColor="accent6" w:themeShade="BF"/>
              </w:rPr>
            </w:pPr>
            <w:r>
              <w:rPr>
                <w:color w:val="E36C0A" w:themeColor="accent6" w:themeShade="BF"/>
              </w:rPr>
              <w:t xml:space="preserve">Die </w:t>
            </w:r>
            <w:r w:rsidR="0078037D">
              <w:rPr>
                <w:color w:val="E36C0A" w:themeColor="accent6" w:themeShade="BF"/>
              </w:rPr>
              <w:t>laufenden Kosten der Maßnahme</w:t>
            </w:r>
            <w:r>
              <w:rPr>
                <w:color w:val="E36C0A" w:themeColor="accent6" w:themeShade="BF"/>
              </w:rPr>
              <w:t xml:space="preserve"> enthalten alle jährlichen Kosten, die durch den Betrieb der Anlage entstehen. Dazu gehören zum Beispiel die Energiekosten, Wartungs- und Instandhaltungskosten</w:t>
            </w:r>
            <w:r w:rsidR="00C44FB0">
              <w:rPr>
                <w:color w:val="E36C0A" w:themeColor="accent6" w:themeShade="BF"/>
              </w:rPr>
              <w:t xml:space="preserve"> sowie indirekte Kosten (Zinszahlungen, Lizenzgebühren)</w:t>
            </w:r>
            <w:r>
              <w:rPr>
                <w:color w:val="E36C0A" w:themeColor="accent6" w:themeShade="BF"/>
              </w:rPr>
              <w:t xml:space="preserve"> etc. </w:t>
            </w:r>
          </w:p>
          <w:p w:rsidR="002A6C67" w:rsidRPr="000F04F7" w:rsidRDefault="002A6C67" w:rsidP="00704BA9">
            <w:pPr>
              <w:rPr>
                <w:color w:val="E36C0A" w:themeColor="accent6" w:themeShade="BF"/>
              </w:rPr>
            </w:pPr>
            <w:r>
              <w:rPr>
                <w:color w:val="E36C0A" w:themeColor="accent6" w:themeShade="BF"/>
              </w:rPr>
              <w:t>Die Energiekosteneinsparung gibt an, wieviel an Energiekosten durch Umsetzung der Maßnahme jährlich eingespart werden kann.</w:t>
            </w:r>
          </w:p>
        </w:tc>
      </w:tr>
    </w:tbl>
    <w:p w:rsidR="000F04F7" w:rsidRPr="000F04F7" w:rsidRDefault="000F04F7" w:rsidP="006C0072"/>
    <w:p w:rsidR="00127037" w:rsidRPr="00127037" w:rsidRDefault="00127037" w:rsidP="00127037">
      <w:pPr>
        <w:sectPr w:rsidR="00127037" w:rsidRPr="00127037" w:rsidSect="00E315BA">
          <w:pgSz w:w="16838" w:h="11906" w:orient="landscape"/>
          <w:pgMar w:top="1417" w:right="1417" w:bottom="1417" w:left="1134" w:header="708" w:footer="708" w:gutter="0"/>
          <w:cols w:space="708"/>
          <w:docGrid w:linePitch="360"/>
        </w:sectPr>
      </w:pPr>
    </w:p>
    <w:p w:rsidR="00514082" w:rsidRPr="00873299" w:rsidRDefault="006C0072" w:rsidP="00514082">
      <w:pPr>
        <w:pStyle w:val="berschrift2ohneNummerierung"/>
      </w:pPr>
      <w:bookmarkStart w:id="5" w:name="_Toc530062832"/>
      <w:r w:rsidRPr="00873299">
        <w:lastRenderedPageBreak/>
        <w:t>Vorgeschlagenes Umsetzungsprogramm</w:t>
      </w:r>
      <w:r w:rsidR="00514082" w:rsidRPr="00873299">
        <w:t xml:space="preserve"> der Maßnahmen</w:t>
      </w:r>
      <w:bookmarkEnd w:id="5"/>
    </w:p>
    <w:p w:rsidR="00C37085" w:rsidRPr="00F71A11" w:rsidRDefault="00F71A11" w:rsidP="009D67AD">
      <w:r w:rsidRPr="00F71A11">
        <w:t>Text</w:t>
      </w:r>
    </w:p>
    <w:p w:rsidR="00C37085" w:rsidRDefault="00C37085" w:rsidP="009D67AD">
      <w:pPr>
        <w:rPr>
          <w:color w:val="FF0000"/>
        </w:rPr>
      </w:pPr>
    </w:p>
    <w:tbl>
      <w:tblPr>
        <w:tblStyle w:val="Tabellenraster"/>
        <w:tblW w:w="0" w:type="auto"/>
        <w:tblLook w:val="04A0" w:firstRow="1" w:lastRow="0" w:firstColumn="1" w:lastColumn="0" w:noHBand="0" w:noVBand="1"/>
      </w:tblPr>
      <w:tblGrid>
        <w:gridCol w:w="9212"/>
      </w:tblGrid>
      <w:tr w:rsidR="00981114" w:rsidTr="00981114">
        <w:tc>
          <w:tcPr>
            <w:tcW w:w="9212" w:type="dxa"/>
          </w:tcPr>
          <w:p w:rsidR="00AC6C2B" w:rsidRPr="00981114" w:rsidRDefault="003D28EE" w:rsidP="003D28EE">
            <w:pPr>
              <w:jc w:val="both"/>
              <w:rPr>
                <w:color w:val="E36C0A" w:themeColor="accent6" w:themeShade="BF"/>
              </w:rPr>
            </w:pPr>
            <w:r>
              <w:rPr>
                <w:color w:val="E36C0A" w:themeColor="accent6" w:themeShade="BF"/>
              </w:rPr>
              <w:t>Der Auditor soll</w:t>
            </w:r>
            <w:r w:rsidR="002D601D">
              <w:rPr>
                <w:color w:val="E36C0A" w:themeColor="accent6" w:themeShade="BF"/>
              </w:rPr>
              <w:t xml:space="preserve"> die Energieeffizienzmaßnahmen </w:t>
            </w:r>
            <w:r>
              <w:rPr>
                <w:color w:val="E36C0A" w:themeColor="accent6" w:themeShade="BF"/>
              </w:rPr>
              <w:t>analysieren</w:t>
            </w:r>
            <w:r w:rsidR="002D601D">
              <w:rPr>
                <w:color w:val="E36C0A" w:themeColor="accent6" w:themeShade="BF"/>
              </w:rPr>
              <w:t xml:space="preserve"> und Empfehlungen geben, welche Maßnahme umgesetzt werden soll. Ebenfalls soll</w:t>
            </w:r>
            <w:r w:rsidR="003E72AC">
              <w:rPr>
                <w:color w:val="E36C0A" w:themeColor="accent6" w:themeShade="BF"/>
              </w:rPr>
              <w:t xml:space="preserve"> </w:t>
            </w:r>
            <w:r w:rsidR="00C44FB0">
              <w:rPr>
                <w:color w:val="E36C0A" w:themeColor="accent6" w:themeShade="BF"/>
              </w:rPr>
              <w:t xml:space="preserve">ein Vorschlag </w:t>
            </w:r>
            <w:r w:rsidR="003E72AC">
              <w:rPr>
                <w:color w:val="E36C0A" w:themeColor="accent6" w:themeShade="BF"/>
              </w:rPr>
              <w:t>zur geplanten Umsetzung der i</w:t>
            </w:r>
            <w:r w:rsidR="00F71A11">
              <w:rPr>
                <w:color w:val="E36C0A" w:themeColor="accent6" w:themeShade="BF"/>
              </w:rPr>
              <w:t xml:space="preserve">dentifizierten </w:t>
            </w:r>
            <w:proofErr w:type="spellStart"/>
            <w:r w:rsidR="00F71A11">
              <w:rPr>
                <w:color w:val="E36C0A" w:themeColor="accent6" w:themeShade="BF"/>
              </w:rPr>
              <w:t>Energieeffizienz</w:t>
            </w:r>
            <w:r w:rsidR="00C44FB0">
              <w:rPr>
                <w:color w:val="E36C0A" w:themeColor="accent6" w:themeShade="BF"/>
              </w:rPr>
              <w:softHyphen/>
            </w:r>
            <w:r w:rsidR="003E72AC">
              <w:rPr>
                <w:color w:val="E36C0A" w:themeColor="accent6" w:themeShade="BF"/>
              </w:rPr>
              <w:t>maßnahmen</w:t>
            </w:r>
            <w:proofErr w:type="spellEnd"/>
            <w:r w:rsidR="003E72AC">
              <w:rPr>
                <w:color w:val="E36C0A" w:themeColor="accent6" w:themeShade="BF"/>
              </w:rPr>
              <w:t xml:space="preserve"> </w:t>
            </w:r>
            <w:r w:rsidR="002D601D">
              <w:rPr>
                <w:color w:val="E36C0A" w:themeColor="accent6" w:themeShade="BF"/>
              </w:rPr>
              <w:t xml:space="preserve">gemacht </w:t>
            </w:r>
            <w:r w:rsidR="003E72AC">
              <w:rPr>
                <w:color w:val="E36C0A" w:themeColor="accent6" w:themeShade="BF"/>
              </w:rPr>
              <w:t xml:space="preserve">werden. Ergänzend zur Reihenfolge der Umsetzung </w:t>
            </w:r>
            <w:r w:rsidR="007C4925">
              <w:rPr>
                <w:color w:val="E36C0A" w:themeColor="accent6" w:themeShade="BF"/>
              </w:rPr>
              <w:t>sollte</w:t>
            </w:r>
            <w:r w:rsidR="003E72AC">
              <w:rPr>
                <w:color w:val="E36C0A" w:themeColor="accent6" w:themeShade="BF"/>
              </w:rPr>
              <w:t xml:space="preserve"> ein grober </w:t>
            </w:r>
            <w:r w:rsidR="00CB1F4A">
              <w:rPr>
                <w:color w:val="E36C0A" w:themeColor="accent6" w:themeShade="BF"/>
              </w:rPr>
              <w:t>Umsetzungs-Zeit</w:t>
            </w:r>
            <w:r w:rsidR="003E72AC">
              <w:rPr>
                <w:color w:val="E36C0A" w:themeColor="accent6" w:themeShade="BF"/>
              </w:rPr>
              <w:t>plan angeführt werden.</w:t>
            </w:r>
          </w:p>
        </w:tc>
      </w:tr>
    </w:tbl>
    <w:p w:rsidR="00981114" w:rsidRDefault="00981114" w:rsidP="00981114"/>
    <w:p w:rsidR="00981114" w:rsidRDefault="00981114" w:rsidP="00981114"/>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B644FF" w:rsidRDefault="00B644FF" w:rsidP="00981114">
      <w:pPr>
        <w:rPr>
          <w:color w:val="FF0000"/>
        </w:rPr>
      </w:pPr>
    </w:p>
    <w:p w:rsidR="00C37085" w:rsidRDefault="00C37085">
      <w:r>
        <w:br w:type="page"/>
      </w:r>
    </w:p>
    <w:p w:rsidR="00A54297" w:rsidRDefault="00C37085" w:rsidP="00A54297">
      <w:r>
        <w:rPr>
          <w:noProof/>
          <w:lang w:eastAsia="de-AT"/>
        </w:rPr>
        <w:lastRenderedPageBreak/>
        <mc:AlternateContent>
          <mc:Choice Requires="wps">
            <w:drawing>
              <wp:anchor distT="0" distB="0" distL="114300" distR="114300" simplePos="0" relativeHeight="251659264" behindDoc="0" locked="0" layoutInCell="1" allowOverlap="1" wp14:anchorId="30B34A81" wp14:editId="693DF760">
                <wp:simplePos x="0" y="0"/>
                <wp:positionH relativeFrom="column">
                  <wp:posOffset>31697</wp:posOffset>
                </wp:positionH>
                <wp:positionV relativeFrom="paragraph">
                  <wp:posOffset>5586463</wp:posOffset>
                </wp:positionV>
                <wp:extent cx="5770102" cy="3396122"/>
                <wp:effectExtent l="0" t="0" r="2540" b="0"/>
                <wp:wrapNone/>
                <wp:docPr id="3" name="Textfeld 3"/>
                <wp:cNvGraphicFramePr/>
                <a:graphic xmlns:a="http://schemas.openxmlformats.org/drawingml/2006/main">
                  <a:graphicData uri="http://schemas.microsoft.com/office/word/2010/wordprocessingShape">
                    <wps:wsp>
                      <wps:cNvSpPr txBox="1"/>
                      <wps:spPr>
                        <a:xfrm>
                          <a:off x="0" y="0"/>
                          <a:ext cx="5770102" cy="33961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6BF1" w:rsidRDefault="00376BF1" w:rsidP="00A57A16">
                            <w:pPr>
                              <w:jc w:val="both"/>
                            </w:pPr>
                            <w:r w:rsidRPr="00CD1B85">
                              <w:t>Ich</w:t>
                            </w:r>
                            <w:r w:rsidRPr="00980B1F">
                              <w:t xml:space="preserve">, ……………………………………………………………. (Name des federführenden Auditors bzw. der federführenden </w:t>
                            </w:r>
                            <w:proofErr w:type="spellStart"/>
                            <w:r w:rsidRPr="00980B1F">
                              <w:t>Auditorin</w:t>
                            </w:r>
                            <w:proofErr w:type="spellEnd"/>
                            <w:r w:rsidRPr="00980B1F">
                              <w:t>),</w:t>
                            </w:r>
                            <w:r w:rsidRPr="00CD1B85">
                              <w:t xml:space="preserve"> bestätige hiermit die </w:t>
                            </w:r>
                            <w:r>
                              <w:t xml:space="preserve">richtige Verwendung der zur Verfügung gestellten Unternehmens- und Verbrauchsdaten, die gewissenhafte Berechnung der Energieeinsparung durch die vorgeschlagenen Maßnahmen und die Vollständigkeit des Audits unter der Berücksichtigung des §18 und Anhang III </w:t>
                            </w:r>
                            <w:proofErr w:type="spellStart"/>
                            <w:r>
                              <w:t>EEffG</w:t>
                            </w:r>
                            <w:proofErr w:type="spellEnd"/>
                            <w:r>
                              <w:t xml:space="preserve"> sowie der ÖNORM EN 16247-1.</w:t>
                            </w:r>
                          </w:p>
                          <w:p w:rsidR="00376BF1" w:rsidRPr="00CD1B85" w:rsidRDefault="00376BF1" w:rsidP="00C37085"/>
                          <w:p w:rsidR="00376BF1" w:rsidRPr="00981114" w:rsidRDefault="00376BF1" w:rsidP="00C37085"/>
                          <w:p w:rsidR="00376BF1" w:rsidRDefault="00376BF1" w:rsidP="00C37085"/>
                          <w:p w:rsidR="00376BF1" w:rsidRPr="00981114" w:rsidRDefault="00376BF1" w:rsidP="00980B1F">
                            <w:pPr>
                              <w:tabs>
                                <w:tab w:val="right" w:pos="8931"/>
                              </w:tabs>
                            </w:pPr>
                            <w:r>
                              <w:t>…………………………………. , …………………..</w:t>
                            </w:r>
                            <w:r>
                              <w:tab/>
                              <w:t>………………………………………………………….</w:t>
                            </w:r>
                            <w:r>
                              <w:br/>
                              <w:t>Ort, Datum</w:t>
                            </w:r>
                            <w:r>
                              <w:tab/>
                              <w:t>Unterschrift</w:t>
                            </w:r>
                            <w:r>
                              <w:br/>
                            </w:r>
                            <w:r>
                              <w:tab/>
                              <w:t xml:space="preserve">federführender Auditor bzw. </w:t>
                            </w:r>
                            <w:proofErr w:type="spellStart"/>
                            <w:r>
                              <w:t>Auditorin</w:t>
                            </w:r>
                            <w:proofErr w:type="spellEnd"/>
                            <w:r>
                              <w:tab/>
                            </w:r>
                          </w:p>
                          <w:p w:rsidR="00376BF1" w:rsidRDefault="00376B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margin-left:2.5pt;margin-top:439.9pt;width:454.35pt;height:2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" fillcolor="white [3201]" stroked="f" strokeweight=".5pt">
                <v:textbox>
                  <w:txbxContent>
                    <w:p w:rsidR="00376BF1" w:rsidRDefault="00376BF1" w:rsidP="00A57A16">
                      <w:pPr>
                        <w:jc w:val="both"/>
                      </w:pPr>
                      <w:r w:rsidRPr="00CD1B85">
                        <w:t>Ich</w:t>
                      </w:r>
                      <w:r w:rsidRPr="00980B1F">
                        <w:t xml:space="preserve">, ……………………………………………………………. (Name des federführenden Auditors bzw. der federführenden </w:t>
                      </w:r>
                      <w:proofErr w:type="spellStart"/>
                      <w:r w:rsidRPr="00980B1F">
                        <w:t>Auditorin</w:t>
                      </w:r>
                      <w:proofErr w:type="spellEnd"/>
                      <w:r w:rsidRPr="00980B1F">
                        <w:t>),</w:t>
                      </w:r>
                      <w:r w:rsidRPr="00CD1B85">
                        <w:t xml:space="preserve"> bestätige hiermit die </w:t>
                      </w:r>
                      <w:r>
                        <w:t>richtige Verwendung der zur Verfügung gestellten Unternehmens- und Verbrauchsdaten, die gewissenhafte Berechnung der Energieeinsparung durch die vorgeschlagenen Maßnahmen und die Vollständigkeit des Audits unter der Berücksichtigung des §18 und Anhang III EEffG sowie der ÖNORM EN 16247-1.</w:t>
                      </w:r>
                    </w:p>
                    <w:p w:rsidR="00376BF1" w:rsidRPr="00CD1B85" w:rsidRDefault="00376BF1" w:rsidP="00C37085"/>
                    <w:p w:rsidR="00376BF1" w:rsidRPr="00981114" w:rsidRDefault="00376BF1" w:rsidP="00C37085"/>
                    <w:p w:rsidR="00376BF1" w:rsidRDefault="00376BF1" w:rsidP="00C37085"/>
                    <w:p w:rsidR="00376BF1" w:rsidRPr="00981114" w:rsidRDefault="00376BF1" w:rsidP="00980B1F">
                      <w:pPr>
                        <w:tabs>
                          <w:tab w:val="right" w:pos="8931"/>
                        </w:tabs>
                      </w:pPr>
                      <w:r>
                        <w:t>…………………………………. , …………………..</w:t>
                      </w:r>
                      <w:r>
                        <w:tab/>
                        <w:t>………………………………………………………….</w:t>
                      </w:r>
                      <w:r>
                        <w:br/>
                        <w:t>Ort, Datum</w:t>
                      </w:r>
                      <w:r>
                        <w:tab/>
                        <w:t>Unterschrift</w:t>
                      </w:r>
                      <w:r>
                        <w:br/>
                      </w:r>
                      <w:r>
                        <w:tab/>
                        <w:t>federführender Auditor bzw. Auditorin</w:t>
                      </w:r>
                      <w:r>
                        <w:tab/>
                      </w:r>
                    </w:p>
                    <w:p w:rsidR="00376BF1" w:rsidRDefault="00376BF1"/>
                  </w:txbxContent>
                </v:textbox>
              </v:shape>
            </w:pict>
          </mc:Fallback>
        </mc:AlternateContent>
      </w:r>
      <w:r>
        <w:br w:type="page"/>
      </w:r>
    </w:p>
    <w:p w:rsidR="00A54297" w:rsidRPr="00A54297" w:rsidRDefault="00A54297" w:rsidP="00A54297">
      <w:pPr>
        <w:pStyle w:val="berschrift2ohneNummerierung"/>
      </w:pPr>
      <w:bookmarkStart w:id="6" w:name="_Toc530062833"/>
      <w:r w:rsidRPr="00A54297">
        <w:lastRenderedPageBreak/>
        <w:t xml:space="preserve">Meldung des Audits in der „Anwendung zum </w:t>
      </w:r>
      <w:proofErr w:type="spellStart"/>
      <w:r w:rsidRPr="00A54297">
        <w:t>EEffG</w:t>
      </w:r>
      <w:proofErr w:type="spellEnd"/>
      <w:r w:rsidRPr="00A54297">
        <w:t>“</w:t>
      </w:r>
      <w:bookmarkEnd w:id="6"/>
    </w:p>
    <w:p w:rsidR="006C3901" w:rsidRPr="006C3901" w:rsidRDefault="006C3901" w:rsidP="006C3901">
      <w:pPr>
        <w:jc w:val="both"/>
      </w:pPr>
      <w:r w:rsidRPr="006C3901">
        <w:t xml:space="preserve">In der „Anwendung zum </w:t>
      </w:r>
      <w:proofErr w:type="spellStart"/>
      <w:r w:rsidRPr="006C3901">
        <w:t>EEffG</w:t>
      </w:r>
      <w:proofErr w:type="spellEnd"/>
      <w:r w:rsidRPr="006C3901">
        <w:t xml:space="preserve">“ </w:t>
      </w:r>
      <w:r w:rsidR="00EA7255">
        <w:t>werden</w:t>
      </w:r>
      <w:r w:rsidRPr="006C3901">
        <w:t xml:space="preserve"> Energieaudits unter dem Menüpunkt „Audits“ gemeldet. Die meldende Person benötigt hierfür die Rolle „</w:t>
      </w:r>
      <w:proofErr w:type="spellStart"/>
      <w:r w:rsidRPr="006C3901">
        <w:t>K_Auditor_Supervisor</w:t>
      </w:r>
      <w:proofErr w:type="spellEnd"/>
      <w:r w:rsidRPr="006C3901">
        <w:t>“. Die Eingabemaske ändert sich entsprechend der Art des Energieaudits (intern/extern).</w:t>
      </w:r>
    </w:p>
    <w:p w:rsidR="00376BF1" w:rsidRPr="006C1CE7" w:rsidRDefault="00376BF1" w:rsidP="00376BF1">
      <w:pPr>
        <w:rPr>
          <w:rFonts w:asciiTheme="majorHAnsi" w:eastAsia="Calibri" w:hAnsiTheme="majorHAnsi" w:cs="Times New Roman"/>
          <w:sz w:val="24"/>
          <w:szCs w:val="24"/>
        </w:rPr>
      </w:pPr>
      <w:r w:rsidRPr="006C1CE7">
        <w:rPr>
          <w:rFonts w:asciiTheme="majorHAnsi" w:eastAsia="Calibri" w:hAnsiTheme="majorHAnsi" w:cs="Times New Roman"/>
          <w:sz w:val="24"/>
          <w:szCs w:val="24"/>
        </w:rPr>
        <w:t xml:space="preserve">Hilfestellung für die Meldung des </w:t>
      </w:r>
      <w:r w:rsidRPr="006C1CE7">
        <w:rPr>
          <w:rFonts w:asciiTheme="majorHAnsi" w:hAnsiTheme="majorHAnsi"/>
          <w:color w:val="E36C0A"/>
          <w:sz w:val="24"/>
          <w:szCs w:val="24"/>
          <w:u w:val="single"/>
        </w:rPr>
        <w:t>externen Audits</w:t>
      </w:r>
      <w:r w:rsidRPr="006C1CE7">
        <w:rPr>
          <w:rFonts w:asciiTheme="majorHAnsi" w:eastAsia="Calibri" w:hAnsiTheme="majorHAnsi" w:cs="Times New Roman"/>
          <w:color w:val="E36C0A"/>
          <w:sz w:val="24"/>
          <w:szCs w:val="24"/>
        </w:rPr>
        <w:t xml:space="preserve"> </w:t>
      </w:r>
      <w:r w:rsidRPr="006C1CE7">
        <w:rPr>
          <w:rFonts w:asciiTheme="majorHAnsi" w:eastAsia="Calibri" w:hAnsiTheme="majorHAnsi" w:cs="Times New Roman"/>
          <w:sz w:val="24"/>
          <w:szCs w:val="24"/>
        </w:rPr>
        <w:t xml:space="preserve">in der „Anwendung zum </w:t>
      </w:r>
      <w:proofErr w:type="spellStart"/>
      <w:r w:rsidRPr="006C1CE7">
        <w:rPr>
          <w:rFonts w:asciiTheme="majorHAnsi" w:eastAsia="Calibri" w:hAnsiTheme="majorHAnsi" w:cs="Times New Roman"/>
          <w:sz w:val="24"/>
          <w:szCs w:val="24"/>
        </w:rPr>
        <w:t>EEffG</w:t>
      </w:r>
      <w:proofErr w:type="spellEnd"/>
      <w:r w:rsidRPr="006C1CE7">
        <w:rPr>
          <w:rFonts w:asciiTheme="majorHAnsi" w:eastAsia="Calibri" w:hAnsiTheme="majorHAnsi" w:cs="Times New Roman"/>
          <w:sz w:val="24"/>
          <w:szCs w:val="24"/>
        </w:rPr>
        <w:t>“</w:t>
      </w:r>
    </w:p>
    <w:p w:rsidR="006C3901" w:rsidRPr="006C1CE7" w:rsidRDefault="006C3901" w:rsidP="006C1CE7">
      <w:pPr>
        <w:pBdr>
          <w:top w:val="single" w:sz="4" w:space="1" w:color="auto"/>
          <w:left w:val="single" w:sz="4" w:space="4" w:color="auto"/>
          <w:bottom w:val="single" w:sz="4" w:space="1" w:color="auto"/>
          <w:right w:val="single" w:sz="4" w:space="4" w:color="auto"/>
        </w:pBdr>
        <w:spacing w:after="0" w:line="240" w:lineRule="auto"/>
        <w:jc w:val="both"/>
        <w:rPr>
          <w:color w:val="E36C0A" w:themeColor="accent6" w:themeShade="BF"/>
        </w:rPr>
      </w:pPr>
      <w:r w:rsidRPr="006C3901">
        <w:rPr>
          <w:color w:val="E36C0A" w:themeColor="accent6" w:themeShade="BF"/>
        </w:rPr>
        <w:t xml:space="preserve">Dieser Abschnitt wurde als Hilfestellung für die Durchführung der Meldung des externen Energieaudits in der „Anwendung zum </w:t>
      </w:r>
      <w:proofErr w:type="spellStart"/>
      <w:r w:rsidRPr="006C3901">
        <w:rPr>
          <w:color w:val="E36C0A" w:themeColor="accent6" w:themeShade="BF"/>
        </w:rPr>
        <w:t>EEffG</w:t>
      </w:r>
      <w:proofErr w:type="spellEnd"/>
      <w:r w:rsidRPr="006C3901">
        <w:rPr>
          <w:color w:val="E36C0A" w:themeColor="accent6" w:themeShade="BF"/>
        </w:rPr>
        <w:t>“ erstellt. Die Tabelle entspricht dem Meldeformular für externe Audits und kann, vom Auditor ausgefüllt, von großen Unternehmen als Vorlage für die Durchführung der Meldung verwendet werden. Diese Vorlage soll Übertragungsfehler minimieren und die Meldung des Energieaudits erleichtern.</w:t>
      </w:r>
      <w:r w:rsidR="00267063">
        <w:rPr>
          <w:color w:val="E36C0A" w:themeColor="accent6" w:themeShade="BF"/>
        </w:rPr>
        <w:t xml:space="preserve"> </w:t>
      </w:r>
      <w:r w:rsidR="00267063" w:rsidRPr="00267063">
        <w:rPr>
          <w:color w:val="E36C0A" w:themeColor="accent6" w:themeShade="BF"/>
        </w:rPr>
        <w:t xml:space="preserve">Besonders zu beachten sind die Energieeinheiten in diesem Formular </w:t>
      </w:r>
      <w:r w:rsidR="00267063" w:rsidRPr="00267063">
        <w:rPr>
          <w:b/>
          <w:color w:val="E36C0A" w:themeColor="accent6" w:themeShade="BF"/>
        </w:rPr>
        <w:t>[</w:t>
      </w:r>
      <w:proofErr w:type="spellStart"/>
      <w:r w:rsidR="00267063" w:rsidRPr="00267063">
        <w:rPr>
          <w:b/>
          <w:color w:val="E36C0A" w:themeColor="accent6" w:themeShade="BF"/>
        </w:rPr>
        <w:t>GWh</w:t>
      </w:r>
      <w:proofErr w:type="spellEnd"/>
      <w:r w:rsidR="00267063" w:rsidRPr="00267063">
        <w:rPr>
          <w:b/>
          <w:color w:val="E36C0A" w:themeColor="accent6" w:themeShade="BF"/>
        </w:rPr>
        <w:t>]</w:t>
      </w:r>
      <w:r w:rsidR="00267063" w:rsidRPr="00267063">
        <w:rPr>
          <w:color w:val="E36C0A" w:themeColor="accent6" w:themeShade="BF"/>
        </w:rPr>
        <w:t>.</w:t>
      </w:r>
    </w:p>
    <w:p w:rsidR="00376BF1" w:rsidRPr="00376BF1" w:rsidRDefault="00376BF1" w:rsidP="00376BF1">
      <w:pPr>
        <w:spacing w:after="120" w:line="240" w:lineRule="auto"/>
        <w:jc w:val="both"/>
        <w:rPr>
          <w:rFonts w:ascii="Calibri" w:eastAsia="Calibri" w:hAnsi="Calibri" w:cs="Times New Roman"/>
          <w:i/>
          <w:color w:val="808080" w:themeColor="background1" w:themeShade="80"/>
          <w:sz w:val="20"/>
          <w:szCs w:val="20"/>
        </w:rPr>
      </w:pPr>
    </w:p>
    <w:tbl>
      <w:tblPr>
        <w:tblStyle w:val="Tabellenraster1"/>
        <w:tblW w:w="0" w:type="auto"/>
        <w:tblInd w:w="108" w:type="dxa"/>
        <w:tblBorders>
          <w:top w:val="single" w:sz="4" w:space="0" w:color="E36C0A"/>
          <w:left w:val="single" w:sz="4" w:space="0" w:color="E36C0A"/>
          <w:bottom w:val="single" w:sz="4" w:space="0" w:color="E36C0A"/>
          <w:right w:val="single" w:sz="4" w:space="0" w:color="E36C0A"/>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32"/>
        <w:gridCol w:w="3048"/>
      </w:tblGrid>
      <w:tr w:rsidR="006C1CE7" w:rsidRPr="006C1CE7" w:rsidTr="006C1CE7">
        <w:trPr>
          <w:trHeight w:val="283"/>
        </w:trPr>
        <w:tc>
          <w:tcPr>
            <w:tcW w:w="9639" w:type="dxa"/>
            <w:gridSpan w:val="2"/>
            <w:shd w:val="clear" w:color="auto" w:fill="F2F2F2" w:themeFill="background1" w:themeFillShade="F2"/>
            <w:vAlign w:val="bottom"/>
          </w:tcPr>
          <w:p w:rsidR="00376BF1" w:rsidRPr="008D66F7" w:rsidRDefault="00376BF1" w:rsidP="00376BF1">
            <w:pPr>
              <w:rPr>
                <w:rFonts w:asciiTheme="minorHAnsi" w:hAnsiTheme="minorHAnsi"/>
                <w:sz w:val="22"/>
                <w:szCs w:val="22"/>
              </w:rPr>
            </w:pPr>
            <w:r w:rsidRPr="008D66F7">
              <w:rPr>
                <w:rFonts w:asciiTheme="minorHAnsi" w:hAnsiTheme="minorHAnsi"/>
                <w:b/>
                <w:sz w:val="22"/>
                <w:szCs w:val="22"/>
              </w:rPr>
              <w:t>Audit: Daten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 xml:space="preserve">Bereich </w:t>
            </w:r>
            <w:r w:rsidRPr="008D66F7">
              <w:rPr>
                <w:rFonts w:asciiTheme="minorHAnsi" w:hAnsiTheme="minorHAnsi"/>
                <w:b/>
                <w:i/>
                <w:sz w:val="22"/>
                <w:szCs w:val="22"/>
              </w:rPr>
              <w:t>Gebäude</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[ja, falls Bereich auditiert]</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Managementsystem:</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[Kein Energiemanagementsystem]</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Art des Audits:</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[extern]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Energieverbrauch für ein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Einsparpotential pro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Energiekostenreduktionspotential pro Jahr [€/a]: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Registernummer des federführenden Energiedienstleisters:</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9639" w:type="dxa"/>
            <w:gridSpan w:val="2"/>
            <w:shd w:val="clear" w:color="auto" w:fill="F2F2F2" w:themeFill="background1" w:themeFillShade="F2"/>
            <w:vAlign w:val="bottom"/>
          </w:tcPr>
          <w:p w:rsidR="00376BF1" w:rsidRPr="006C1CE7" w:rsidRDefault="00376BF1" w:rsidP="00376BF1">
            <w:pPr>
              <w:rPr>
                <w:rFonts w:asciiTheme="minorHAnsi" w:hAnsiTheme="minorHAnsi"/>
              </w:rPr>
            </w:pP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 xml:space="preserve">Bereich </w:t>
            </w:r>
            <w:r w:rsidRPr="008D66F7">
              <w:rPr>
                <w:rFonts w:asciiTheme="minorHAnsi" w:hAnsiTheme="minorHAnsi"/>
                <w:b/>
                <w:i/>
                <w:sz w:val="22"/>
                <w:szCs w:val="22"/>
              </w:rPr>
              <w:t>Prozesse</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[ja, falls Bereich auditiert]</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Managementsystem:</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[Kein Energiemanagementsystem]</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Art des Audits:</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[extern]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Energieverbrauch für ein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Einsparpotential pro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Energiekostenreduktionspotential pro Jahr [€/a]: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Registernummer des federführenden Energiedienstleisters:</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9639" w:type="dxa"/>
            <w:gridSpan w:val="2"/>
            <w:shd w:val="clear" w:color="auto" w:fill="F2F2F2" w:themeFill="background1" w:themeFillShade="F2"/>
            <w:vAlign w:val="bottom"/>
          </w:tcPr>
          <w:p w:rsidR="00376BF1" w:rsidRPr="006C1CE7" w:rsidRDefault="00376BF1" w:rsidP="00376BF1">
            <w:pPr>
              <w:rPr>
                <w:rFonts w:asciiTheme="minorHAnsi" w:hAnsiTheme="minorHAnsi"/>
              </w:rPr>
            </w:pP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Bereich Transport</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[ja, falls Bereich auditiert]</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Managementsystem:</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[Kein Energiemanagementsystem]</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Art des Audits:</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[extern]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Energieverbrauch für ein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Einsparpotential pro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Energiekostenreduktionspotential pro Jahr [€/a]: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Registernummer des federführenden Energiedienstleisters:</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9639" w:type="dxa"/>
            <w:gridSpan w:val="2"/>
            <w:shd w:val="clear" w:color="auto" w:fill="F2F2F2" w:themeFill="background1" w:themeFillShade="F2"/>
            <w:vAlign w:val="bottom"/>
          </w:tcPr>
          <w:p w:rsidR="00376BF1" w:rsidRPr="006C1CE7" w:rsidRDefault="00376BF1" w:rsidP="00376BF1">
            <w:pPr>
              <w:rPr>
                <w:rFonts w:asciiTheme="minorHAnsi" w:hAnsiTheme="minorHAnsi"/>
              </w:rPr>
            </w:pP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Gesamtenergieverbrauch im Unternehmen für ein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Gesamtes Einsparpotential pro Jahr [</w:t>
            </w:r>
            <w:proofErr w:type="spellStart"/>
            <w:r w:rsidRPr="008D66F7">
              <w:rPr>
                <w:rFonts w:asciiTheme="minorHAnsi" w:hAnsiTheme="minorHAnsi"/>
                <w:b/>
                <w:sz w:val="22"/>
                <w:szCs w:val="22"/>
              </w:rPr>
              <w:t>GWh</w:t>
            </w:r>
            <w:proofErr w:type="spellEnd"/>
            <w:r w:rsidRPr="008D66F7">
              <w:rPr>
                <w:rFonts w:asciiTheme="minorHAnsi" w:hAnsiTheme="minorHAnsi"/>
                <w:b/>
                <w:sz w:val="22"/>
                <w:szCs w:val="22"/>
              </w:rPr>
              <w:t>/a]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Gesamtes Energiekostenreduktionspotential pro Jahr [€/a]</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Fertigstellung des Audits</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[Vom Auditor auszufüllen]</w:t>
            </w: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Anmerkungen</w:t>
            </w:r>
          </w:p>
        </w:tc>
        <w:tc>
          <w:tcPr>
            <w:tcW w:w="3118" w:type="dxa"/>
            <w:vAlign w:val="bottom"/>
          </w:tcPr>
          <w:p w:rsidR="00376BF1" w:rsidRPr="006C1CE7" w:rsidRDefault="00376BF1" w:rsidP="00376BF1">
            <w:pPr>
              <w:rPr>
                <w:rFonts w:asciiTheme="minorHAnsi" w:hAnsiTheme="minorHAnsi"/>
                <w:sz w:val="20"/>
                <w:szCs w:val="20"/>
              </w:rPr>
            </w:pPr>
          </w:p>
        </w:tc>
      </w:tr>
      <w:tr w:rsidR="006C1CE7" w:rsidRPr="006C1CE7" w:rsidTr="006C1CE7">
        <w:trPr>
          <w:trHeight w:val="283"/>
        </w:trPr>
        <w:tc>
          <w:tcPr>
            <w:tcW w:w="6521" w:type="dxa"/>
            <w:shd w:val="clear" w:color="auto" w:fill="F2F2F2" w:themeFill="background1" w:themeFillShade="F2"/>
            <w:vAlign w:val="bottom"/>
          </w:tcPr>
          <w:p w:rsidR="00376BF1" w:rsidRPr="008D66F7" w:rsidRDefault="00376BF1" w:rsidP="00376BF1">
            <w:pPr>
              <w:rPr>
                <w:rFonts w:asciiTheme="minorHAnsi" w:hAnsiTheme="minorHAnsi"/>
                <w:b/>
                <w:sz w:val="22"/>
                <w:szCs w:val="22"/>
              </w:rPr>
            </w:pPr>
            <w:r w:rsidRPr="008D66F7">
              <w:rPr>
                <w:rFonts w:asciiTheme="minorHAnsi" w:hAnsiTheme="minorHAnsi"/>
                <w:b/>
                <w:sz w:val="22"/>
                <w:szCs w:val="22"/>
              </w:rPr>
              <w:t>Zusammenfassung des Energieaudits / äquivalente Dokumente</w:t>
            </w:r>
          </w:p>
        </w:tc>
        <w:tc>
          <w:tcPr>
            <w:tcW w:w="3118" w:type="dxa"/>
            <w:vAlign w:val="bottom"/>
          </w:tcPr>
          <w:p w:rsidR="00376BF1" w:rsidRPr="006C1CE7" w:rsidRDefault="00376BF1" w:rsidP="00376BF1">
            <w:pPr>
              <w:rPr>
                <w:rFonts w:asciiTheme="minorHAnsi" w:hAnsiTheme="minorHAnsi"/>
                <w:sz w:val="20"/>
                <w:szCs w:val="20"/>
              </w:rPr>
            </w:pPr>
            <w:r w:rsidRPr="006C1CE7">
              <w:rPr>
                <w:rFonts w:asciiTheme="minorHAnsi" w:hAnsiTheme="minorHAnsi"/>
                <w:sz w:val="20"/>
                <w:szCs w:val="20"/>
              </w:rPr>
              <w:t>[Zusammenfassung hinterlegen]</w:t>
            </w:r>
          </w:p>
        </w:tc>
      </w:tr>
    </w:tbl>
    <w:p w:rsidR="00376BF1" w:rsidRDefault="00376BF1" w:rsidP="00376BF1">
      <w:pPr>
        <w:spacing w:after="120" w:line="240" w:lineRule="auto"/>
        <w:jc w:val="both"/>
        <w:rPr>
          <w:rFonts w:ascii="Calibri" w:eastAsia="Calibri" w:hAnsi="Calibri" w:cs="Times New Roman"/>
          <w:i/>
          <w:color w:val="808080" w:themeColor="background1" w:themeShade="80"/>
          <w:sz w:val="20"/>
          <w:szCs w:val="20"/>
        </w:rPr>
      </w:pPr>
      <w:r w:rsidRPr="00376BF1">
        <w:rPr>
          <w:rFonts w:ascii="Calibri" w:eastAsia="Calibri" w:hAnsi="Calibri" w:cs="Times New Roman"/>
          <w:i/>
          <w:color w:val="808080" w:themeColor="background1" w:themeShade="80"/>
          <w:sz w:val="20"/>
          <w:szCs w:val="20"/>
        </w:rPr>
        <w:t xml:space="preserve"> </w:t>
      </w:r>
    </w:p>
    <w:p w:rsidR="006C3901" w:rsidRPr="00376BF1" w:rsidRDefault="006C3901" w:rsidP="00376BF1">
      <w:pPr>
        <w:spacing w:after="120" w:line="240" w:lineRule="auto"/>
        <w:jc w:val="both"/>
        <w:rPr>
          <w:rFonts w:ascii="Calibri" w:eastAsia="Calibri" w:hAnsi="Calibri" w:cs="Times New Roman"/>
          <w:i/>
          <w:color w:val="808080" w:themeColor="background1" w:themeShade="80"/>
          <w:sz w:val="20"/>
          <w:szCs w:val="20"/>
        </w:rPr>
      </w:pPr>
    </w:p>
    <w:p w:rsidR="00376BF1" w:rsidRPr="006C1CE7" w:rsidRDefault="00376BF1" w:rsidP="006C1CE7">
      <w:pPr>
        <w:pBdr>
          <w:top w:val="single" w:sz="4" w:space="1" w:color="auto"/>
          <w:left w:val="single" w:sz="4" w:space="4" w:color="auto"/>
          <w:bottom w:val="single" w:sz="4" w:space="1" w:color="auto"/>
          <w:right w:val="single" w:sz="4" w:space="4" w:color="auto"/>
        </w:pBdr>
        <w:jc w:val="both"/>
        <w:rPr>
          <w:color w:val="E36C0A"/>
        </w:rPr>
      </w:pPr>
      <w:r w:rsidRPr="006C1CE7">
        <w:rPr>
          <w:color w:val="E36C0A"/>
        </w:rPr>
        <w:lastRenderedPageBreak/>
        <w:t xml:space="preserve">Nachdem Sie alle, für Ihr Unternehmen </w:t>
      </w:r>
      <w:proofErr w:type="gramStart"/>
      <w:r w:rsidRPr="006C1CE7">
        <w:rPr>
          <w:color w:val="E36C0A"/>
        </w:rPr>
        <w:t>relevanten</w:t>
      </w:r>
      <w:proofErr w:type="gramEnd"/>
      <w:r w:rsidRPr="006C1CE7">
        <w:rPr>
          <w:color w:val="E36C0A"/>
        </w:rPr>
        <w:t xml:space="preserve"> Menüfelder ausgefüllt haben und die Zusammenfassung </w:t>
      </w:r>
      <w:r w:rsidR="006C3901">
        <w:rPr>
          <w:color w:val="E36C0A"/>
        </w:rPr>
        <w:t xml:space="preserve">des Energieaudits </w:t>
      </w:r>
      <w:r w:rsidRPr="006C1CE7">
        <w:rPr>
          <w:color w:val="E36C0A"/>
        </w:rPr>
        <w:t>hinterlegt haben, wählen Sie „Endgültig melden“ aus.</w:t>
      </w:r>
    </w:p>
    <w:p w:rsidR="00376BF1" w:rsidRPr="00376BF1" w:rsidRDefault="00376BF1" w:rsidP="006C1CE7">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i/>
          <w:color w:val="808080" w:themeColor="background1" w:themeShade="80"/>
          <w:sz w:val="20"/>
          <w:szCs w:val="20"/>
        </w:rPr>
      </w:pPr>
      <w:r w:rsidRPr="006C1CE7">
        <w:rPr>
          <w:rFonts w:ascii="Calibri" w:eastAsia="Calibri" w:hAnsi="Calibri" w:cs="Times New Roman"/>
          <w:i/>
          <w:color w:val="E36C0A"/>
          <w:sz w:val="20"/>
          <w:szCs w:val="20"/>
        </w:rPr>
        <w:t xml:space="preserve">Weiterführende Informationen für die praktische Meldung des Energieaudits finden Sie in unserem </w:t>
      </w:r>
      <w:hyperlink r:id="rId26" w:history="1">
        <w:r w:rsidRPr="00127748">
          <w:rPr>
            <w:rStyle w:val="Hyperlink"/>
            <w:rFonts w:ascii="Calibri" w:eastAsia="Calibri" w:hAnsi="Calibri" w:cs="Times New Roman"/>
            <w:i/>
            <w:sz w:val="20"/>
            <w:szCs w:val="20"/>
          </w:rPr>
          <w:t>Tutorial</w:t>
        </w:r>
      </w:hyperlink>
      <w:r w:rsidR="006C3901">
        <w:rPr>
          <w:rFonts w:ascii="Calibri" w:eastAsia="Calibri" w:hAnsi="Calibri" w:cs="Times New Roman"/>
          <w:i/>
          <w:color w:val="E36C0A"/>
          <w:sz w:val="20"/>
          <w:szCs w:val="20"/>
        </w:rPr>
        <w:t xml:space="preserve">. </w:t>
      </w:r>
      <w:r w:rsidR="006C3901" w:rsidRPr="006C3901">
        <w:rPr>
          <w:rFonts w:ascii="Calibri" w:eastAsia="Calibri" w:hAnsi="Calibri" w:cs="Times New Roman"/>
          <w:i/>
          <w:color w:val="E36C0A"/>
          <w:sz w:val="20"/>
          <w:szCs w:val="20"/>
        </w:rPr>
        <w:t xml:space="preserve">Relevant für die Energieauditmeldung sind die Kapitel 3.3, 6.3 und 6.4. </w:t>
      </w:r>
      <w:r w:rsidRPr="00376BF1">
        <w:rPr>
          <w:color w:val="404040" w:themeColor="text1" w:themeTint="BF"/>
        </w:rPr>
        <w:br w:type="page"/>
      </w:r>
    </w:p>
    <w:p w:rsidR="006C3901" w:rsidRPr="006C3901" w:rsidRDefault="006C3901" w:rsidP="006C3901">
      <w:pPr>
        <w:jc w:val="both"/>
      </w:pPr>
      <w:r w:rsidRPr="006C3901">
        <w:lastRenderedPageBreak/>
        <w:t xml:space="preserve">In der „Anwendung zum </w:t>
      </w:r>
      <w:proofErr w:type="spellStart"/>
      <w:r w:rsidRPr="006C3901">
        <w:t>EEffG</w:t>
      </w:r>
      <w:proofErr w:type="spellEnd"/>
      <w:r w:rsidRPr="006C3901">
        <w:t xml:space="preserve">“ </w:t>
      </w:r>
      <w:r w:rsidR="00EA7255">
        <w:t>werden</w:t>
      </w:r>
      <w:r w:rsidRPr="006C3901">
        <w:t xml:space="preserve"> Energieaudits unter dem Menüpunkt „Audits“ gemeldet. Die meldende Person benötigt hierfür die Rolle „</w:t>
      </w:r>
      <w:proofErr w:type="spellStart"/>
      <w:r w:rsidRPr="006C3901">
        <w:t>K_Auditor_Supervisor</w:t>
      </w:r>
      <w:proofErr w:type="spellEnd"/>
      <w:r w:rsidRPr="006C3901">
        <w:t>“. Die Eingabemaske ändert sich entsprechend der Art des Energieaudits (intern/extern).</w:t>
      </w:r>
    </w:p>
    <w:p w:rsidR="00376BF1" w:rsidRPr="006C1CE7" w:rsidRDefault="00376BF1" w:rsidP="00376BF1">
      <w:pPr>
        <w:rPr>
          <w:rFonts w:asciiTheme="majorHAnsi" w:eastAsia="Calibri" w:hAnsiTheme="majorHAnsi" w:cs="Times New Roman"/>
          <w:sz w:val="24"/>
          <w:szCs w:val="24"/>
        </w:rPr>
      </w:pPr>
      <w:r w:rsidRPr="006C1CE7">
        <w:rPr>
          <w:rFonts w:asciiTheme="majorHAnsi" w:eastAsia="Calibri" w:hAnsiTheme="majorHAnsi" w:cs="Times New Roman"/>
          <w:sz w:val="24"/>
          <w:szCs w:val="24"/>
        </w:rPr>
        <w:t xml:space="preserve">Hilfestellung für die Meldung des </w:t>
      </w:r>
      <w:r w:rsidRPr="006C1CE7">
        <w:rPr>
          <w:rFonts w:asciiTheme="majorHAnsi" w:eastAsia="Calibri" w:hAnsiTheme="majorHAnsi" w:cs="Times New Roman"/>
          <w:color w:val="E36C0A"/>
          <w:sz w:val="24"/>
          <w:szCs w:val="24"/>
          <w:u w:val="single"/>
        </w:rPr>
        <w:t>internen Audits</w:t>
      </w:r>
      <w:r w:rsidRPr="006C1CE7">
        <w:rPr>
          <w:rFonts w:asciiTheme="majorHAnsi" w:eastAsia="Calibri" w:hAnsiTheme="majorHAnsi" w:cs="Times New Roman"/>
          <w:sz w:val="24"/>
          <w:szCs w:val="24"/>
        </w:rPr>
        <w:t xml:space="preserve"> in der „Anwendung zum </w:t>
      </w:r>
      <w:proofErr w:type="spellStart"/>
      <w:r w:rsidRPr="006C1CE7">
        <w:rPr>
          <w:rFonts w:asciiTheme="majorHAnsi" w:eastAsia="Calibri" w:hAnsiTheme="majorHAnsi" w:cs="Times New Roman"/>
          <w:sz w:val="24"/>
          <w:szCs w:val="24"/>
        </w:rPr>
        <w:t>EEffG</w:t>
      </w:r>
      <w:proofErr w:type="spellEnd"/>
      <w:r w:rsidRPr="006C1CE7">
        <w:rPr>
          <w:rFonts w:asciiTheme="majorHAnsi" w:eastAsia="Calibri" w:hAnsiTheme="majorHAnsi" w:cs="Times New Roman"/>
          <w:sz w:val="24"/>
          <w:szCs w:val="24"/>
        </w:rPr>
        <w:t>“</w:t>
      </w:r>
    </w:p>
    <w:p w:rsidR="006C3901" w:rsidRPr="006C1CE7" w:rsidRDefault="006C3901" w:rsidP="006C3901">
      <w:pPr>
        <w:pBdr>
          <w:top w:val="single" w:sz="4" w:space="1" w:color="auto"/>
          <w:left w:val="single" w:sz="4" w:space="4" w:color="auto"/>
          <w:bottom w:val="single" w:sz="4" w:space="1" w:color="auto"/>
          <w:right w:val="single" w:sz="4" w:space="4" w:color="auto"/>
        </w:pBdr>
        <w:spacing w:after="0" w:line="240" w:lineRule="auto"/>
        <w:jc w:val="both"/>
        <w:rPr>
          <w:color w:val="E36C0A" w:themeColor="accent6" w:themeShade="BF"/>
        </w:rPr>
      </w:pPr>
      <w:r w:rsidRPr="006C3901">
        <w:rPr>
          <w:color w:val="E36C0A" w:themeColor="accent6" w:themeShade="BF"/>
        </w:rPr>
        <w:t xml:space="preserve">Dieser Abschnitt wurde als Hilfestellung für die Durchführung der Meldung des externen Energieaudits in der „Anwendung zum </w:t>
      </w:r>
      <w:proofErr w:type="spellStart"/>
      <w:r w:rsidRPr="006C3901">
        <w:rPr>
          <w:color w:val="E36C0A" w:themeColor="accent6" w:themeShade="BF"/>
        </w:rPr>
        <w:t>EEffG</w:t>
      </w:r>
      <w:proofErr w:type="spellEnd"/>
      <w:r w:rsidRPr="006C3901">
        <w:rPr>
          <w:color w:val="E36C0A" w:themeColor="accent6" w:themeShade="BF"/>
        </w:rPr>
        <w:t>“ erstellt. Die Tabelle entspricht dem Meldeformular für externe Audits und kann, vom Auditor ausgefüllt, von großen Unternehmen als Vorlage für die Durchführung der Meldung verwendet werden. Diese Vorlage soll Übertragungsfehler minimieren und die Meldung des Energieaudits erleichtern.</w:t>
      </w:r>
      <w:r w:rsidR="00535E72">
        <w:rPr>
          <w:color w:val="E36C0A" w:themeColor="accent6" w:themeShade="BF"/>
        </w:rPr>
        <w:t xml:space="preserve"> </w:t>
      </w:r>
      <w:r w:rsidR="00535E72" w:rsidRPr="00535E72">
        <w:rPr>
          <w:color w:val="E36C0A" w:themeColor="accent6" w:themeShade="BF"/>
        </w:rPr>
        <w:t xml:space="preserve">Besonders zu beachten sind die Energieeinheiten in diesem Formular </w:t>
      </w:r>
      <w:r w:rsidR="00535E72" w:rsidRPr="00535E72">
        <w:rPr>
          <w:b/>
          <w:color w:val="E36C0A" w:themeColor="accent6" w:themeShade="BF"/>
        </w:rPr>
        <w:t>[</w:t>
      </w:r>
      <w:proofErr w:type="spellStart"/>
      <w:r w:rsidR="00535E72" w:rsidRPr="00535E72">
        <w:rPr>
          <w:b/>
          <w:color w:val="E36C0A" w:themeColor="accent6" w:themeShade="BF"/>
        </w:rPr>
        <w:t>GWh</w:t>
      </w:r>
      <w:proofErr w:type="spellEnd"/>
      <w:r w:rsidR="00535E72" w:rsidRPr="00535E72">
        <w:rPr>
          <w:b/>
          <w:color w:val="E36C0A" w:themeColor="accent6" w:themeShade="BF"/>
        </w:rPr>
        <w:t>]</w:t>
      </w:r>
      <w:r w:rsidR="00535E72" w:rsidRPr="00535E72">
        <w:rPr>
          <w:color w:val="E36C0A" w:themeColor="accent6" w:themeShade="BF"/>
        </w:rPr>
        <w:t>.</w:t>
      </w:r>
    </w:p>
    <w:p w:rsidR="00376BF1" w:rsidRPr="00376BF1" w:rsidRDefault="00376BF1" w:rsidP="00376BF1">
      <w:pPr>
        <w:spacing w:after="120" w:line="240" w:lineRule="auto"/>
        <w:jc w:val="both"/>
        <w:rPr>
          <w:color w:val="404040" w:themeColor="text1" w:themeTint="BF"/>
        </w:rPr>
      </w:pPr>
    </w:p>
    <w:tbl>
      <w:tblPr>
        <w:tblStyle w:val="Tabellenraster1"/>
        <w:tblW w:w="0" w:type="auto"/>
        <w:tblInd w:w="108" w:type="dxa"/>
        <w:tblBorders>
          <w:top w:val="single" w:sz="4" w:space="0" w:color="E36C0A"/>
          <w:left w:val="single" w:sz="4" w:space="0" w:color="E36C0A"/>
          <w:bottom w:val="single" w:sz="4" w:space="0" w:color="E36C0A"/>
          <w:right w:val="single" w:sz="4" w:space="0" w:color="E36C0A"/>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7"/>
        <w:gridCol w:w="2983"/>
      </w:tblGrid>
      <w:tr w:rsidR="006C1CE7" w:rsidRPr="006C1CE7" w:rsidTr="00127748">
        <w:trPr>
          <w:trHeight w:val="283"/>
        </w:trPr>
        <w:tc>
          <w:tcPr>
            <w:tcW w:w="9180" w:type="dxa"/>
            <w:gridSpan w:val="2"/>
            <w:shd w:val="clear" w:color="auto" w:fill="F2F2F2" w:themeFill="background1" w:themeFillShade="F2"/>
            <w:vAlign w:val="bottom"/>
          </w:tcPr>
          <w:p w:rsidR="00376BF1" w:rsidRPr="008D66F7" w:rsidRDefault="00376BF1" w:rsidP="00376BF1">
            <w:pPr>
              <w:rPr>
                <w:sz w:val="22"/>
                <w:szCs w:val="22"/>
              </w:rPr>
            </w:pPr>
            <w:r w:rsidRPr="008D66F7">
              <w:rPr>
                <w:b/>
                <w:sz w:val="22"/>
                <w:szCs w:val="22"/>
              </w:rPr>
              <w:t>Audit: Daten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 xml:space="preserve">Bereich </w:t>
            </w:r>
            <w:r w:rsidRPr="008D66F7">
              <w:rPr>
                <w:b/>
                <w:i/>
                <w:sz w:val="22"/>
                <w:szCs w:val="22"/>
              </w:rPr>
              <w:t>Gebäude</w:t>
            </w:r>
          </w:p>
        </w:tc>
        <w:tc>
          <w:tcPr>
            <w:tcW w:w="2983" w:type="dxa"/>
            <w:vAlign w:val="bottom"/>
          </w:tcPr>
          <w:p w:rsidR="00376BF1" w:rsidRPr="006C1CE7" w:rsidRDefault="00376BF1" w:rsidP="00376BF1">
            <w:pPr>
              <w:rPr>
                <w:sz w:val="20"/>
                <w:szCs w:val="20"/>
              </w:rPr>
            </w:pPr>
            <w:r w:rsidRPr="006C1CE7">
              <w:rPr>
                <w:sz w:val="20"/>
                <w:szCs w:val="20"/>
              </w:rPr>
              <w:t>[ja, falls Bereich auditiert]</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Managementsystem:</w:t>
            </w:r>
          </w:p>
        </w:tc>
        <w:tc>
          <w:tcPr>
            <w:tcW w:w="2983" w:type="dxa"/>
            <w:vAlign w:val="bottom"/>
          </w:tcPr>
          <w:p w:rsidR="00376BF1" w:rsidRPr="006C1CE7" w:rsidRDefault="00376BF1" w:rsidP="00376BF1">
            <w:pPr>
              <w:rPr>
                <w:sz w:val="20"/>
                <w:szCs w:val="20"/>
              </w:rPr>
            </w:pPr>
            <w:r w:rsidRPr="006C1CE7">
              <w:rPr>
                <w:sz w:val="20"/>
                <w:szCs w:val="20"/>
              </w:rPr>
              <w:t>[Vorhandenes MS auswählen]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Art des Audits:</w:t>
            </w:r>
          </w:p>
        </w:tc>
        <w:tc>
          <w:tcPr>
            <w:tcW w:w="2983" w:type="dxa"/>
            <w:vAlign w:val="bottom"/>
          </w:tcPr>
          <w:p w:rsidR="00376BF1" w:rsidRPr="006C1CE7" w:rsidRDefault="00376BF1" w:rsidP="00376BF1">
            <w:pPr>
              <w:rPr>
                <w:sz w:val="20"/>
                <w:szCs w:val="20"/>
              </w:rPr>
            </w:pPr>
            <w:r w:rsidRPr="006C1CE7">
              <w:rPr>
                <w:sz w:val="20"/>
                <w:szCs w:val="20"/>
              </w:rPr>
              <w:t>[intern]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Energieverbrauch für ein Jahr [</w:t>
            </w:r>
            <w:proofErr w:type="spellStart"/>
            <w:r w:rsidRPr="008D66F7">
              <w:rPr>
                <w:b/>
                <w:sz w:val="22"/>
                <w:szCs w:val="22"/>
              </w:rPr>
              <w:t>GWh</w:t>
            </w:r>
            <w:proofErr w:type="spellEnd"/>
            <w:r w:rsidRPr="008D66F7">
              <w:rPr>
                <w:b/>
                <w:sz w:val="22"/>
                <w:szCs w:val="22"/>
              </w:rPr>
              <w:t>]:</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Einsparpotential pro Jahr [</w:t>
            </w:r>
            <w:proofErr w:type="spellStart"/>
            <w:r w:rsidRPr="008D66F7">
              <w:rPr>
                <w:b/>
                <w:sz w:val="22"/>
                <w:szCs w:val="22"/>
              </w:rPr>
              <w:t>GWh</w:t>
            </w:r>
            <w:proofErr w:type="spellEnd"/>
            <w:r w:rsidRPr="008D66F7">
              <w:rPr>
                <w:b/>
                <w:sz w:val="22"/>
                <w:szCs w:val="22"/>
              </w:rPr>
              <w:t>/a]: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Energiekostenreduktionspotential pro Jahr [€/a]: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Registernummer des federführenden Energiedienstleisters:</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Fälligkeitsdatum der nächsten Zertifizierung:</w:t>
            </w:r>
          </w:p>
        </w:tc>
        <w:tc>
          <w:tcPr>
            <w:tcW w:w="2983" w:type="dxa"/>
            <w:vAlign w:val="bottom"/>
          </w:tcPr>
          <w:p w:rsidR="00376BF1" w:rsidRPr="006C1CE7" w:rsidRDefault="00376BF1" w:rsidP="00376BF1">
            <w:pPr>
              <w:rPr>
                <w:sz w:val="20"/>
                <w:szCs w:val="20"/>
              </w:rPr>
            </w:pPr>
            <w:r w:rsidRPr="006C1CE7">
              <w:rPr>
                <w:sz w:val="20"/>
                <w:szCs w:val="20"/>
              </w:rPr>
              <w:t>[Vom Unternehmen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 xml:space="preserve">Zertifikat des Managementsystem gemäß § 9 Abs. 2 Z 1 </w:t>
            </w:r>
            <w:proofErr w:type="spellStart"/>
            <w:r w:rsidRPr="008D66F7">
              <w:rPr>
                <w:b/>
                <w:sz w:val="22"/>
                <w:szCs w:val="22"/>
              </w:rPr>
              <w:t>lit</w:t>
            </w:r>
            <w:proofErr w:type="spellEnd"/>
            <w:r w:rsidRPr="008D66F7">
              <w:rPr>
                <w:b/>
                <w:sz w:val="22"/>
                <w:szCs w:val="22"/>
              </w:rPr>
              <w:t xml:space="preserve"> b </w:t>
            </w:r>
            <w:proofErr w:type="spellStart"/>
            <w:r w:rsidRPr="008D66F7">
              <w:rPr>
                <w:b/>
                <w:sz w:val="22"/>
                <w:szCs w:val="22"/>
              </w:rPr>
              <w:t>EEffG</w:t>
            </w:r>
            <w:proofErr w:type="spellEnd"/>
          </w:p>
        </w:tc>
        <w:tc>
          <w:tcPr>
            <w:tcW w:w="2983" w:type="dxa"/>
            <w:vAlign w:val="bottom"/>
          </w:tcPr>
          <w:p w:rsidR="00376BF1" w:rsidRPr="006C1CE7" w:rsidRDefault="00376BF1" w:rsidP="00376BF1">
            <w:pPr>
              <w:rPr>
                <w:sz w:val="20"/>
                <w:szCs w:val="20"/>
              </w:rPr>
            </w:pPr>
            <w:r w:rsidRPr="006C1CE7">
              <w:rPr>
                <w:sz w:val="20"/>
                <w:szCs w:val="20"/>
              </w:rPr>
              <w:t>[Dokument hinterlegen]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Bestätigungsvermerk</w:t>
            </w:r>
          </w:p>
        </w:tc>
        <w:tc>
          <w:tcPr>
            <w:tcW w:w="2983" w:type="dxa"/>
            <w:vAlign w:val="bottom"/>
          </w:tcPr>
          <w:p w:rsidR="00376BF1" w:rsidRPr="006C1CE7" w:rsidRDefault="00376BF1" w:rsidP="00376BF1">
            <w:pPr>
              <w:rPr>
                <w:sz w:val="20"/>
                <w:szCs w:val="20"/>
              </w:rPr>
            </w:pPr>
            <w:r w:rsidRPr="006C1CE7">
              <w:rPr>
                <w:sz w:val="20"/>
                <w:szCs w:val="20"/>
              </w:rPr>
              <w:t xml:space="preserve">[Nur relevant für </w:t>
            </w:r>
            <w:hyperlink r:id="rId27" w:history="1">
              <w:r w:rsidRPr="00127748">
                <w:rPr>
                  <w:rStyle w:val="Hyperlink"/>
                  <w:sz w:val="20"/>
                  <w:szCs w:val="20"/>
                </w:rPr>
                <w:t>Sonderoption</w:t>
              </w:r>
            </w:hyperlink>
            <w:r w:rsidRPr="006C1CE7">
              <w:rPr>
                <w:sz w:val="20"/>
                <w:szCs w:val="20"/>
              </w:rPr>
              <w:t>]</w:t>
            </w:r>
          </w:p>
        </w:tc>
      </w:tr>
      <w:tr w:rsidR="006C1CE7" w:rsidRPr="006C1CE7" w:rsidTr="00127748">
        <w:trPr>
          <w:trHeight w:val="283"/>
        </w:trPr>
        <w:tc>
          <w:tcPr>
            <w:tcW w:w="6197" w:type="dxa"/>
            <w:shd w:val="clear" w:color="auto" w:fill="F2F2F2" w:themeFill="background1" w:themeFillShade="F2"/>
            <w:vAlign w:val="bottom"/>
          </w:tcPr>
          <w:p w:rsidR="003D14D3" w:rsidRDefault="00376BF1" w:rsidP="00376BF1">
            <w:pPr>
              <w:rPr>
                <w:b/>
                <w:sz w:val="22"/>
                <w:szCs w:val="22"/>
              </w:rPr>
            </w:pPr>
            <w:r w:rsidRPr="008D66F7">
              <w:rPr>
                <w:b/>
                <w:sz w:val="22"/>
                <w:szCs w:val="22"/>
              </w:rPr>
              <w:t xml:space="preserve">Dokumentationshinweis, dass das Managementsystem gemäß </w:t>
            </w:r>
          </w:p>
          <w:p w:rsidR="00376BF1" w:rsidRPr="008D66F7" w:rsidRDefault="00376BF1" w:rsidP="00376BF1">
            <w:pPr>
              <w:rPr>
                <w:b/>
                <w:sz w:val="22"/>
                <w:szCs w:val="22"/>
              </w:rPr>
            </w:pPr>
            <w:r w:rsidRPr="008D66F7">
              <w:rPr>
                <w:b/>
                <w:sz w:val="22"/>
                <w:szCs w:val="22"/>
              </w:rPr>
              <w:t xml:space="preserve">§ 9 Abs. 2 Z 1 </w:t>
            </w:r>
            <w:proofErr w:type="spellStart"/>
            <w:r w:rsidRPr="008D66F7">
              <w:rPr>
                <w:b/>
                <w:sz w:val="22"/>
                <w:szCs w:val="22"/>
              </w:rPr>
              <w:t>lit</w:t>
            </w:r>
            <w:proofErr w:type="spellEnd"/>
            <w:r w:rsidRPr="008D66F7">
              <w:rPr>
                <w:b/>
                <w:sz w:val="22"/>
                <w:szCs w:val="22"/>
              </w:rPr>
              <w:t xml:space="preserve">. b </w:t>
            </w:r>
            <w:proofErr w:type="spellStart"/>
            <w:r w:rsidRPr="008D66F7">
              <w:rPr>
                <w:b/>
                <w:sz w:val="22"/>
                <w:szCs w:val="22"/>
              </w:rPr>
              <w:t>EEffG</w:t>
            </w:r>
            <w:proofErr w:type="spellEnd"/>
            <w:r w:rsidRPr="008D66F7">
              <w:rPr>
                <w:b/>
                <w:sz w:val="22"/>
                <w:szCs w:val="22"/>
              </w:rPr>
              <w:t xml:space="preserve"> die Erfordernisse des Anhang </w:t>
            </w:r>
            <w:proofErr w:type="spellStart"/>
            <w:r w:rsidRPr="008D66F7">
              <w:rPr>
                <w:b/>
                <w:sz w:val="22"/>
                <w:szCs w:val="22"/>
              </w:rPr>
              <w:t>lll</w:t>
            </w:r>
            <w:proofErr w:type="spellEnd"/>
            <w:r w:rsidRPr="008D66F7">
              <w:rPr>
                <w:b/>
                <w:sz w:val="22"/>
                <w:szCs w:val="22"/>
              </w:rPr>
              <w:t xml:space="preserve"> </w:t>
            </w:r>
            <w:proofErr w:type="spellStart"/>
            <w:r w:rsidRPr="008D66F7">
              <w:rPr>
                <w:b/>
                <w:sz w:val="22"/>
                <w:szCs w:val="22"/>
              </w:rPr>
              <w:t>EEffG</w:t>
            </w:r>
            <w:proofErr w:type="spellEnd"/>
            <w:r w:rsidRPr="008D66F7">
              <w:rPr>
                <w:b/>
                <w:sz w:val="22"/>
                <w:szCs w:val="22"/>
              </w:rPr>
              <w:t xml:space="preserve"> erfüllt (Kurzbericht oder Inhaltsverzeichnis)</w:t>
            </w:r>
          </w:p>
        </w:tc>
        <w:tc>
          <w:tcPr>
            <w:tcW w:w="2983" w:type="dxa"/>
            <w:vAlign w:val="bottom"/>
          </w:tcPr>
          <w:p w:rsidR="00376BF1" w:rsidRPr="006C1CE7" w:rsidRDefault="00127748" w:rsidP="00376BF1">
            <w:pPr>
              <w:rPr>
                <w:sz w:val="20"/>
                <w:szCs w:val="20"/>
              </w:rPr>
            </w:pPr>
            <w:r w:rsidRPr="006C1CE7">
              <w:rPr>
                <w:sz w:val="20"/>
                <w:szCs w:val="20"/>
              </w:rPr>
              <w:t xml:space="preserve">[Nur relevant für </w:t>
            </w:r>
            <w:hyperlink r:id="rId28" w:history="1">
              <w:r w:rsidRPr="00127748">
                <w:rPr>
                  <w:rStyle w:val="Hyperlink"/>
                  <w:sz w:val="20"/>
                  <w:szCs w:val="20"/>
                </w:rPr>
                <w:t>Sonderoption</w:t>
              </w:r>
            </w:hyperlink>
            <w:r w:rsidRPr="006C1CE7">
              <w:rPr>
                <w:sz w:val="20"/>
                <w:szCs w:val="20"/>
              </w:rPr>
              <w:t>]</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Kurzfassung über die gewonnenen Erkenntnisse (Energieverbrauch, potentielle Energieeinsparungen)</w:t>
            </w:r>
          </w:p>
        </w:tc>
        <w:tc>
          <w:tcPr>
            <w:tcW w:w="2983" w:type="dxa"/>
            <w:vAlign w:val="bottom"/>
          </w:tcPr>
          <w:p w:rsidR="00376BF1" w:rsidRPr="006C1CE7" w:rsidRDefault="00127748" w:rsidP="00376BF1">
            <w:pPr>
              <w:rPr>
                <w:sz w:val="20"/>
                <w:szCs w:val="20"/>
              </w:rPr>
            </w:pPr>
            <w:r w:rsidRPr="006C1CE7">
              <w:rPr>
                <w:sz w:val="20"/>
                <w:szCs w:val="20"/>
              </w:rPr>
              <w:t xml:space="preserve">[Nur relevant für </w:t>
            </w:r>
            <w:hyperlink r:id="rId29" w:history="1">
              <w:r w:rsidRPr="00127748">
                <w:rPr>
                  <w:rStyle w:val="Hyperlink"/>
                  <w:sz w:val="20"/>
                  <w:szCs w:val="20"/>
                </w:rPr>
                <w:t>Sonderoption</w:t>
              </w:r>
            </w:hyperlink>
            <w:r w:rsidRPr="006C1CE7">
              <w:rPr>
                <w:sz w:val="20"/>
                <w:szCs w:val="20"/>
              </w:rPr>
              <w:t>]</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Umfang des Managementsystems</w:t>
            </w:r>
          </w:p>
        </w:tc>
        <w:tc>
          <w:tcPr>
            <w:tcW w:w="2983" w:type="dxa"/>
            <w:vAlign w:val="bottom"/>
          </w:tcPr>
          <w:p w:rsidR="00376BF1" w:rsidRPr="006C1CE7" w:rsidRDefault="00376BF1" w:rsidP="00376BF1">
            <w:pPr>
              <w:rPr>
                <w:sz w:val="20"/>
                <w:szCs w:val="20"/>
              </w:rPr>
            </w:pPr>
            <w:r w:rsidRPr="006C1CE7">
              <w:rPr>
                <w:sz w:val="20"/>
                <w:szCs w:val="20"/>
              </w:rPr>
              <w:t>[Dokument hinterlegen]</w:t>
            </w:r>
          </w:p>
        </w:tc>
      </w:tr>
      <w:tr w:rsidR="006C1CE7" w:rsidRPr="006C1CE7" w:rsidTr="00127748">
        <w:trPr>
          <w:trHeight w:val="283"/>
        </w:trPr>
        <w:tc>
          <w:tcPr>
            <w:tcW w:w="9180" w:type="dxa"/>
            <w:gridSpan w:val="2"/>
            <w:shd w:val="clear" w:color="auto" w:fill="F2F2F2" w:themeFill="background1" w:themeFillShade="F2"/>
            <w:vAlign w:val="bottom"/>
          </w:tcPr>
          <w:p w:rsidR="00376BF1" w:rsidRPr="006C1CE7" w:rsidRDefault="00376BF1" w:rsidP="00376BF1">
            <w:pPr>
              <w:rPr>
                <w:sz w:val="20"/>
                <w:szCs w:val="20"/>
              </w:rPr>
            </w:pP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 xml:space="preserve">Bereich </w:t>
            </w:r>
            <w:r w:rsidRPr="008D66F7">
              <w:rPr>
                <w:b/>
                <w:i/>
                <w:sz w:val="22"/>
                <w:szCs w:val="22"/>
              </w:rPr>
              <w:t>Prozesse</w:t>
            </w:r>
          </w:p>
        </w:tc>
        <w:tc>
          <w:tcPr>
            <w:tcW w:w="2983" w:type="dxa"/>
            <w:vAlign w:val="bottom"/>
          </w:tcPr>
          <w:p w:rsidR="00376BF1" w:rsidRPr="006C1CE7" w:rsidRDefault="00376BF1" w:rsidP="00376BF1">
            <w:pPr>
              <w:rPr>
                <w:sz w:val="20"/>
                <w:szCs w:val="20"/>
              </w:rPr>
            </w:pPr>
            <w:r w:rsidRPr="006C1CE7">
              <w:rPr>
                <w:sz w:val="20"/>
                <w:szCs w:val="20"/>
              </w:rPr>
              <w:t>[ja, falls Bereich auditiert]</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Managementsystem:</w:t>
            </w:r>
          </w:p>
        </w:tc>
        <w:tc>
          <w:tcPr>
            <w:tcW w:w="2983" w:type="dxa"/>
            <w:vAlign w:val="bottom"/>
          </w:tcPr>
          <w:p w:rsidR="00376BF1" w:rsidRPr="006C1CE7" w:rsidRDefault="00376BF1" w:rsidP="00376BF1">
            <w:pPr>
              <w:rPr>
                <w:sz w:val="20"/>
                <w:szCs w:val="20"/>
              </w:rPr>
            </w:pPr>
            <w:r w:rsidRPr="006C1CE7">
              <w:rPr>
                <w:sz w:val="20"/>
                <w:szCs w:val="20"/>
              </w:rPr>
              <w:t>[Vorhandenes MS auswählen]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Art des Audits:</w:t>
            </w:r>
          </w:p>
        </w:tc>
        <w:tc>
          <w:tcPr>
            <w:tcW w:w="2983" w:type="dxa"/>
            <w:vAlign w:val="bottom"/>
          </w:tcPr>
          <w:p w:rsidR="00376BF1" w:rsidRPr="006C1CE7" w:rsidRDefault="00376BF1" w:rsidP="00376BF1">
            <w:pPr>
              <w:rPr>
                <w:sz w:val="20"/>
                <w:szCs w:val="20"/>
              </w:rPr>
            </w:pPr>
            <w:r w:rsidRPr="006C1CE7">
              <w:rPr>
                <w:sz w:val="20"/>
                <w:szCs w:val="20"/>
              </w:rPr>
              <w:t>[intern]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Energieverbrauch für ein Jahr [</w:t>
            </w:r>
            <w:proofErr w:type="spellStart"/>
            <w:r w:rsidRPr="008D66F7">
              <w:rPr>
                <w:b/>
                <w:sz w:val="22"/>
                <w:szCs w:val="22"/>
              </w:rPr>
              <w:t>GWh</w:t>
            </w:r>
            <w:proofErr w:type="spellEnd"/>
            <w:r w:rsidRPr="008D66F7">
              <w:rPr>
                <w:b/>
                <w:sz w:val="22"/>
                <w:szCs w:val="22"/>
              </w:rPr>
              <w:t>]:</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Einsparpotential pro Jahr [</w:t>
            </w:r>
            <w:proofErr w:type="spellStart"/>
            <w:r w:rsidRPr="008D66F7">
              <w:rPr>
                <w:b/>
                <w:sz w:val="22"/>
                <w:szCs w:val="22"/>
              </w:rPr>
              <w:t>GWh</w:t>
            </w:r>
            <w:proofErr w:type="spellEnd"/>
            <w:r w:rsidRPr="008D66F7">
              <w:rPr>
                <w:b/>
                <w:sz w:val="22"/>
                <w:szCs w:val="22"/>
              </w:rPr>
              <w:t>/a]: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Energiekostenreduktionspotential pro Jahr [€/a]: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Registernummer des federführenden Energiedienstleisters:</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Fälligkeitsdatum der nächsten Zertifizierung:</w:t>
            </w:r>
          </w:p>
        </w:tc>
        <w:tc>
          <w:tcPr>
            <w:tcW w:w="2983" w:type="dxa"/>
            <w:vAlign w:val="bottom"/>
          </w:tcPr>
          <w:p w:rsidR="00376BF1" w:rsidRPr="006C1CE7" w:rsidRDefault="00376BF1" w:rsidP="00376BF1">
            <w:pPr>
              <w:rPr>
                <w:sz w:val="20"/>
                <w:szCs w:val="20"/>
              </w:rPr>
            </w:pPr>
            <w:r w:rsidRPr="006C1CE7">
              <w:rPr>
                <w:sz w:val="20"/>
                <w:szCs w:val="20"/>
              </w:rPr>
              <w:t>[Vom Unternehmen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 xml:space="preserve">Zertifikat des Managementsystem gemäß § 9 Abs. 2 Z 1 </w:t>
            </w:r>
            <w:proofErr w:type="spellStart"/>
            <w:r w:rsidRPr="008D66F7">
              <w:rPr>
                <w:b/>
                <w:sz w:val="22"/>
                <w:szCs w:val="22"/>
              </w:rPr>
              <w:t>lit</w:t>
            </w:r>
            <w:proofErr w:type="spellEnd"/>
            <w:r w:rsidRPr="008D66F7">
              <w:rPr>
                <w:b/>
                <w:sz w:val="22"/>
                <w:szCs w:val="22"/>
              </w:rPr>
              <w:t xml:space="preserve"> b </w:t>
            </w:r>
            <w:proofErr w:type="spellStart"/>
            <w:r w:rsidRPr="008D66F7">
              <w:rPr>
                <w:b/>
                <w:sz w:val="22"/>
                <w:szCs w:val="22"/>
              </w:rPr>
              <w:t>EEffG</w:t>
            </w:r>
            <w:proofErr w:type="spellEnd"/>
          </w:p>
        </w:tc>
        <w:tc>
          <w:tcPr>
            <w:tcW w:w="2983" w:type="dxa"/>
            <w:vAlign w:val="bottom"/>
          </w:tcPr>
          <w:p w:rsidR="00376BF1" w:rsidRPr="006C1CE7" w:rsidRDefault="00376BF1" w:rsidP="00376BF1">
            <w:pPr>
              <w:rPr>
                <w:sz w:val="20"/>
                <w:szCs w:val="20"/>
              </w:rPr>
            </w:pPr>
            <w:r w:rsidRPr="006C1CE7">
              <w:rPr>
                <w:sz w:val="20"/>
                <w:szCs w:val="20"/>
              </w:rPr>
              <w:t>[Dokument hinterlegen]</w:t>
            </w:r>
          </w:p>
        </w:tc>
      </w:tr>
      <w:tr w:rsidR="00127748" w:rsidRPr="006C1CE7" w:rsidTr="00127748">
        <w:trPr>
          <w:trHeight w:val="283"/>
        </w:trPr>
        <w:tc>
          <w:tcPr>
            <w:tcW w:w="6197" w:type="dxa"/>
            <w:shd w:val="clear" w:color="auto" w:fill="F2F2F2" w:themeFill="background1" w:themeFillShade="F2"/>
            <w:vAlign w:val="bottom"/>
          </w:tcPr>
          <w:p w:rsidR="00127748" w:rsidRPr="008D66F7" w:rsidRDefault="00127748" w:rsidP="00376BF1">
            <w:pPr>
              <w:rPr>
                <w:b/>
                <w:sz w:val="22"/>
                <w:szCs w:val="22"/>
              </w:rPr>
            </w:pPr>
            <w:r w:rsidRPr="008D66F7">
              <w:rPr>
                <w:b/>
                <w:sz w:val="22"/>
                <w:szCs w:val="22"/>
              </w:rPr>
              <w:t>Bestätigungsvermerk</w:t>
            </w:r>
          </w:p>
        </w:tc>
        <w:tc>
          <w:tcPr>
            <w:tcW w:w="2983" w:type="dxa"/>
            <w:vAlign w:val="bottom"/>
          </w:tcPr>
          <w:p w:rsidR="00127748" w:rsidRPr="006C1CE7" w:rsidRDefault="00127748" w:rsidP="00007172">
            <w:pPr>
              <w:rPr>
                <w:sz w:val="20"/>
                <w:szCs w:val="20"/>
              </w:rPr>
            </w:pPr>
            <w:r w:rsidRPr="006C1CE7">
              <w:rPr>
                <w:sz w:val="20"/>
                <w:szCs w:val="20"/>
              </w:rPr>
              <w:t xml:space="preserve">[Nur relevant für </w:t>
            </w:r>
            <w:hyperlink r:id="rId30" w:history="1">
              <w:r w:rsidRPr="00127748">
                <w:rPr>
                  <w:rStyle w:val="Hyperlink"/>
                  <w:sz w:val="20"/>
                  <w:szCs w:val="20"/>
                </w:rPr>
                <w:t>Sonderoption</w:t>
              </w:r>
            </w:hyperlink>
            <w:r w:rsidRPr="006C1CE7">
              <w:rPr>
                <w:sz w:val="20"/>
                <w:szCs w:val="20"/>
              </w:rPr>
              <w:t>]</w:t>
            </w:r>
          </w:p>
        </w:tc>
      </w:tr>
      <w:tr w:rsidR="00127748" w:rsidRPr="006C1CE7" w:rsidTr="00127748">
        <w:trPr>
          <w:trHeight w:val="283"/>
        </w:trPr>
        <w:tc>
          <w:tcPr>
            <w:tcW w:w="6197" w:type="dxa"/>
            <w:shd w:val="clear" w:color="auto" w:fill="F2F2F2" w:themeFill="background1" w:themeFillShade="F2"/>
            <w:vAlign w:val="bottom"/>
          </w:tcPr>
          <w:p w:rsidR="003D14D3" w:rsidRDefault="00127748" w:rsidP="00376BF1">
            <w:pPr>
              <w:rPr>
                <w:b/>
                <w:sz w:val="22"/>
                <w:szCs w:val="22"/>
              </w:rPr>
            </w:pPr>
            <w:r w:rsidRPr="008D66F7">
              <w:rPr>
                <w:b/>
                <w:sz w:val="22"/>
                <w:szCs w:val="22"/>
              </w:rPr>
              <w:t xml:space="preserve">Dokumentationshinweis, dass das Managementsystem gemäß </w:t>
            </w:r>
          </w:p>
          <w:p w:rsidR="00127748" w:rsidRPr="008D66F7" w:rsidRDefault="00127748" w:rsidP="00376BF1">
            <w:pPr>
              <w:rPr>
                <w:b/>
                <w:sz w:val="22"/>
                <w:szCs w:val="22"/>
              </w:rPr>
            </w:pPr>
            <w:r w:rsidRPr="008D66F7">
              <w:rPr>
                <w:b/>
                <w:sz w:val="22"/>
                <w:szCs w:val="22"/>
              </w:rPr>
              <w:t xml:space="preserve">§ 9 Abs. 2 Z 1 </w:t>
            </w:r>
            <w:proofErr w:type="spellStart"/>
            <w:r w:rsidRPr="008D66F7">
              <w:rPr>
                <w:b/>
                <w:sz w:val="22"/>
                <w:szCs w:val="22"/>
              </w:rPr>
              <w:t>lit</w:t>
            </w:r>
            <w:proofErr w:type="spellEnd"/>
            <w:r w:rsidRPr="008D66F7">
              <w:rPr>
                <w:b/>
                <w:sz w:val="22"/>
                <w:szCs w:val="22"/>
              </w:rPr>
              <w:t xml:space="preserve">. b </w:t>
            </w:r>
            <w:proofErr w:type="spellStart"/>
            <w:r w:rsidRPr="008D66F7">
              <w:rPr>
                <w:b/>
                <w:sz w:val="22"/>
                <w:szCs w:val="22"/>
              </w:rPr>
              <w:t>EEffG</w:t>
            </w:r>
            <w:proofErr w:type="spellEnd"/>
            <w:r w:rsidRPr="008D66F7">
              <w:rPr>
                <w:b/>
                <w:sz w:val="22"/>
                <w:szCs w:val="22"/>
              </w:rPr>
              <w:t xml:space="preserve"> die Erfordernisse des Anhang </w:t>
            </w:r>
            <w:proofErr w:type="spellStart"/>
            <w:r w:rsidRPr="008D66F7">
              <w:rPr>
                <w:b/>
                <w:sz w:val="22"/>
                <w:szCs w:val="22"/>
              </w:rPr>
              <w:t>lll</w:t>
            </w:r>
            <w:proofErr w:type="spellEnd"/>
            <w:r w:rsidRPr="008D66F7">
              <w:rPr>
                <w:b/>
                <w:sz w:val="22"/>
                <w:szCs w:val="22"/>
              </w:rPr>
              <w:t xml:space="preserve"> </w:t>
            </w:r>
            <w:proofErr w:type="spellStart"/>
            <w:r w:rsidRPr="008D66F7">
              <w:rPr>
                <w:b/>
                <w:sz w:val="22"/>
                <w:szCs w:val="22"/>
              </w:rPr>
              <w:t>EEffG</w:t>
            </w:r>
            <w:proofErr w:type="spellEnd"/>
            <w:r w:rsidRPr="008D66F7">
              <w:rPr>
                <w:b/>
                <w:sz w:val="22"/>
                <w:szCs w:val="22"/>
              </w:rPr>
              <w:t xml:space="preserve"> erfüllt (Kurzbericht oder Inhaltsverzeichnis)</w:t>
            </w:r>
          </w:p>
        </w:tc>
        <w:tc>
          <w:tcPr>
            <w:tcW w:w="2983" w:type="dxa"/>
            <w:vAlign w:val="bottom"/>
          </w:tcPr>
          <w:p w:rsidR="00127748" w:rsidRPr="006C1CE7" w:rsidRDefault="00127748" w:rsidP="00007172">
            <w:pPr>
              <w:rPr>
                <w:sz w:val="20"/>
                <w:szCs w:val="20"/>
              </w:rPr>
            </w:pPr>
            <w:r w:rsidRPr="006C1CE7">
              <w:rPr>
                <w:sz w:val="20"/>
                <w:szCs w:val="20"/>
              </w:rPr>
              <w:t xml:space="preserve">[Nur relevant für </w:t>
            </w:r>
            <w:hyperlink r:id="rId31" w:history="1">
              <w:r w:rsidRPr="00127748">
                <w:rPr>
                  <w:rStyle w:val="Hyperlink"/>
                  <w:sz w:val="20"/>
                  <w:szCs w:val="20"/>
                </w:rPr>
                <w:t>Sonderoption</w:t>
              </w:r>
            </w:hyperlink>
            <w:r w:rsidRPr="006C1CE7">
              <w:rPr>
                <w:sz w:val="20"/>
                <w:szCs w:val="20"/>
              </w:rPr>
              <w:t>]</w:t>
            </w:r>
          </w:p>
        </w:tc>
      </w:tr>
      <w:tr w:rsidR="00127748" w:rsidRPr="006C1CE7" w:rsidTr="00127748">
        <w:trPr>
          <w:trHeight w:val="283"/>
        </w:trPr>
        <w:tc>
          <w:tcPr>
            <w:tcW w:w="6197" w:type="dxa"/>
            <w:shd w:val="clear" w:color="auto" w:fill="F2F2F2" w:themeFill="background1" w:themeFillShade="F2"/>
            <w:vAlign w:val="bottom"/>
          </w:tcPr>
          <w:p w:rsidR="00127748" w:rsidRPr="008D66F7" w:rsidRDefault="00127748" w:rsidP="00376BF1">
            <w:pPr>
              <w:rPr>
                <w:b/>
                <w:sz w:val="22"/>
                <w:szCs w:val="22"/>
              </w:rPr>
            </w:pPr>
            <w:r w:rsidRPr="008D66F7">
              <w:rPr>
                <w:b/>
                <w:sz w:val="22"/>
                <w:szCs w:val="22"/>
              </w:rPr>
              <w:t>Kurzfassung über die gewonnenen Erkenntnisse (Energieverbrauch, potentielle Energieeinsparungen)</w:t>
            </w:r>
          </w:p>
        </w:tc>
        <w:tc>
          <w:tcPr>
            <w:tcW w:w="2983" w:type="dxa"/>
            <w:vAlign w:val="bottom"/>
          </w:tcPr>
          <w:p w:rsidR="00127748" w:rsidRPr="006C1CE7" w:rsidRDefault="00127748" w:rsidP="00007172">
            <w:pPr>
              <w:rPr>
                <w:sz w:val="20"/>
                <w:szCs w:val="20"/>
              </w:rPr>
            </w:pPr>
            <w:r w:rsidRPr="006C1CE7">
              <w:rPr>
                <w:sz w:val="20"/>
                <w:szCs w:val="20"/>
              </w:rPr>
              <w:t xml:space="preserve">[Nur relevant für </w:t>
            </w:r>
            <w:hyperlink r:id="rId32" w:history="1">
              <w:r w:rsidRPr="00127748">
                <w:rPr>
                  <w:rStyle w:val="Hyperlink"/>
                  <w:sz w:val="20"/>
                  <w:szCs w:val="20"/>
                </w:rPr>
                <w:t>Sonderoption</w:t>
              </w:r>
            </w:hyperlink>
            <w:r w:rsidRPr="006C1CE7">
              <w:rPr>
                <w:sz w:val="20"/>
                <w:szCs w:val="20"/>
              </w:rPr>
              <w:t>]</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Umfang des Managementsystems</w:t>
            </w:r>
          </w:p>
        </w:tc>
        <w:tc>
          <w:tcPr>
            <w:tcW w:w="2983" w:type="dxa"/>
            <w:vAlign w:val="bottom"/>
          </w:tcPr>
          <w:p w:rsidR="00376BF1" w:rsidRPr="006C1CE7" w:rsidRDefault="00376BF1" w:rsidP="00376BF1">
            <w:pPr>
              <w:rPr>
                <w:sz w:val="20"/>
                <w:szCs w:val="20"/>
              </w:rPr>
            </w:pPr>
            <w:r w:rsidRPr="006C1CE7">
              <w:rPr>
                <w:sz w:val="20"/>
                <w:szCs w:val="20"/>
              </w:rPr>
              <w:t>[Dokument hinterlegen]</w:t>
            </w:r>
          </w:p>
        </w:tc>
      </w:tr>
      <w:tr w:rsidR="006C1CE7" w:rsidRPr="006C1CE7" w:rsidTr="00127748">
        <w:trPr>
          <w:trHeight w:val="283"/>
        </w:trPr>
        <w:tc>
          <w:tcPr>
            <w:tcW w:w="9180" w:type="dxa"/>
            <w:gridSpan w:val="2"/>
            <w:shd w:val="clear" w:color="auto" w:fill="F2F2F2" w:themeFill="background1" w:themeFillShade="F2"/>
            <w:vAlign w:val="bottom"/>
          </w:tcPr>
          <w:p w:rsidR="00376BF1" w:rsidRPr="006C1CE7" w:rsidRDefault="00376BF1" w:rsidP="00376BF1">
            <w:pPr>
              <w:rPr>
                <w:sz w:val="20"/>
                <w:szCs w:val="20"/>
              </w:rPr>
            </w:pP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 xml:space="preserve">Bereich </w:t>
            </w:r>
            <w:r w:rsidRPr="008D66F7">
              <w:rPr>
                <w:b/>
                <w:i/>
                <w:sz w:val="22"/>
                <w:szCs w:val="22"/>
              </w:rPr>
              <w:t>Transport</w:t>
            </w:r>
          </w:p>
        </w:tc>
        <w:tc>
          <w:tcPr>
            <w:tcW w:w="2983" w:type="dxa"/>
            <w:vAlign w:val="bottom"/>
          </w:tcPr>
          <w:p w:rsidR="00376BF1" w:rsidRPr="006C1CE7" w:rsidRDefault="00376BF1" w:rsidP="00376BF1">
            <w:pPr>
              <w:rPr>
                <w:sz w:val="20"/>
                <w:szCs w:val="20"/>
              </w:rPr>
            </w:pPr>
            <w:r w:rsidRPr="006C1CE7">
              <w:rPr>
                <w:sz w:val="20"/>
                <w:szCs w:val="20"/>
              </w:rPr>
              <w:t>[ja, falls Bereich auditiert]</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Managementsystem:</w:t>
            </w:r>
          </w:p>
        </w:tc>
        <w:tc>
          <w:tcPr>
            <w:tcW w:w="2983" w:type="dxa"/>
            <w:vAlign w:val="bottom"/>
          </w:tcPr>
          <w:p w:rsidR="00376BF1" w:rsidRPr="006C1CE7" w:rsidRDefault="00376BF1" w:rsidP="00376BF1">
            <w:pPr>
              <w:rPr>
                <w:sz w:val="20"/>
                <w:szCs w:val="20"/>
              </w:rPr>
            </w:pPr>
            <w:r w:rsidRPr="006C1CE7">
              <w:rPr>
                <w:sz w:val="20"/>
                <w:szCs w:val="20"/>
              </w:rPr>
              <w:t>[Vorhandenes MS auswählen]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Art des Audits:</w:t>
            </w:r>
          </w:p>
        </w:tc>
        <w:tc>
          <w:tcPr>
            <w:tcW w:w="2983" w:type="dxa"/>
            <w:vAlign w:val="bottom"/>
          </w:tcPr>
          <w:p w:rsidR="00376BF1" w:rsidRPr="006C1CE7" w:rsidRDefault="00376BF1" w:rsidP="00376BF1">
            <w:pPr>
              <w:rPr>
                <w:sz w:val="20"/>
                <w:szCs w:val="20"/>
              </w:rPr>
            </w:pPr>
            <w:r w:rsidRPr="006C1CE7">
              <w:rPr>
                <w:sz w:val="20"/>
                <w:szCs w:val="20"/>
              </w:rPr>
              <w:t>[intern]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Energieverbrauch für ein Jahr [</w:t>
            </w:r>
            <w:proofErr w:type="spellStart"/>
            <w:r w:rsidRPr="008D66F7">
              <w:rPr>
                <w:b/>
                <w:sz w:val="22"/>
                <w:szCs w:val="22"/>
              </w:rPr>
              <w:t>GWh</w:t>
            </w:r>
            <w:proofErr w:type="spellEnd"/>
            <w:r w:rsidRPr="008D66F7">
              <w:rPr>
                <w:b/>
                <w:sz w:val="22"/>
                <w:szCs w:val="22"/>
              </w:rPr>
              <w:t>]:</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Einsparpotential pro Jahr [</w:t>
            </w:r>
            <w:proofErr w:type="spellStart"/>
            <w:r w:rsidRPr="008D66F7">
              <w:rPr>
                <w:b/>
                <w:sz w:val="22"/>
                <w:szCs w:val="22"/>
              </w:rPr>
              <w:t>GWh</w:t>
            </w:r>
            <w:proofErr w:type="spellEnd"/>
            <w:r w:rsidRPr="008D66F7">
              <w:rPr>
                <w:b/>
                <w:sz w:val="22"/>
                <w:szCs w:val="22"/>
              </w:rPr>
              <w:t>/a]: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Energiekostenreduktionspotential pro Jahr [€/a]: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Registernummer des federführenden Energiedienstleisters:</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Fälligkeitsdatum der nächsten Zertifizierung:</w:t>
            </w:r>
          </w:p>
        </w:tc>
        <w:tc>
          <w:tcPr>
            <w:tcW w:w="2983" w:type="dxa"/>
            <w:vAlign w:val="bottom"/>
          </w:tcPr>
          <w:p w:rsidR="00376BF1" w:rsidRPr="006C1CE7" w:rsidRDefault="00376BF1" w:rsidP="00376BF1">
            <w:pPr>
              <w:rPr>
                <w:sz w:val="20"/>
                <w:szCs w:val="20"/>
              </w:rPr>
            </w:pPr>
            <w:r w:rsidRPr="006C1CE7">
              <w:rPr>
                <w:sz w:val="20"/>
                <w:szCs w:val="20"/>
              </w:rPr>
              <w:t>[Vom Unternehmen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 xml:space="preserve">Zertifikat des Managementsystem gemäß § 9 Abs. 2 Z 1 </w:t>
            </w:r>
            <w:proofErr w:type="spellStart"/>
            <w:r w:rsidRPr="008D66F7">
              <w:rPr>
                <w:b/>
                <w:sz w:val="22"/>
                <w:szCs w:val="22"/>
              </w:rPr>
              <w:t>lit</w:t>
            </w:r>
            <w:proofErr w:type="spellEnd"/>
            <w:r w:rsidRPr="008D66F7">
              <w:rPr>
                <w:b/>
                <w:sz w:val="22"/>
                <w:szCs w:val="22"/>
              </w:rPr>
              <w:t xml:space="preserve"> b </w:t>
            </w:r>
            <w:proofErr w:type="spellStart"/>
            <w:r w:rsidRPr="008D66F7">
              <w:rPr>
                <w:b/>
                <w:sz w:val="22"/>
                <w:szCs w:val="22"/>
              </w:rPr>
              <w:t>EEffG</w:t>
            </w:r>
            <w:proofErr w:type="spellEnd"/>
          </w:p>
        </w:tc>
        <w:tc>
          <w:tcPr>
            <w:tcW w:w="2983" w:type="dxa"/>
            <w:vAlign w:val="bottom"/>
          </w:tcPr>
          <w:p w:rsidR="00376BF1" w:rsidRPr="006C1CE7" w:rsidRDefault="00376BF1" w:rsidP="00376BF1">
            <w:pPr>
              <w:rPr>
                <w:sz w:val="20"/>
                <w:szCs w:val="20"/>
              </w:rPr>
            </w:pPr>
            <w:r w:rsidRPr="006C1CE7">
              <w:rPr>
                <w:sz w:val="20"/>
                <w:szCs w:val="20"/>
              </w:rPr>
              <w:t>[Dokument hinterlegen]</w:t>
            </w:r>
          </w:p>
        </w:tc>
      </w:tr>
      <w:tr w:rsidR="00127748" w:rsidRPr="006C1CE7" w:rsidTr="00127748">
        <w:trPr>
          <w:trHeight w:val="283"/>
        </w:trPr>
        <w:tc>
          <w:tcPr>
            <w:tcW w:w="6197" w:type="dxa"/>
            <w:shd w:val="clear" w:color="auto" w:fill="F2F2F2" w:themeFill="background1" w:themeFillShade="F2"/>
            <w:vAlign w:val="bottom"/>
          </w:tcPr>
          <w:p w:rsidR="00127748" w:rsidRPr="008D66F7" w:rsidRDefault="00127748" w:rsidP="00376BF1">
            <w:pPr>
              <w:rPr>
                <w:b/>
                <w:sz w:val="22"/>
                <w:szCs w:val="22"/>
              </w:rPr>
            </w:pPr>
            <w:r w:rsidRPr="008D66F7">
              <w:rPr>
                <w:b/>
                <w:sz w:val="22"/>
                <w:szCs w:val="22"/>
              </w:rPr>
              <w:t>Bestätigungsvermerk</w:t>
            </w:r>
          </w:p>
        </w:tc>
        <w:tc>
          <w:tcPr>
            <w:tcW w:w="2983" w:type="dxa"/>
            <w:vAlign w:val="bottom"/>
          </w:tcPr>
          <w:p w:rsidR="00127748" w:rsidRPr="006C1CE7" w:rsidRDefault="00127748" w:rsidP="00007172">
            <w:pPr>
              <w:rPr>
                <w:sz w:val="20"/>
                <w:szCs w:val="20"/>
              </w:rPr>
            </w:pPr>
            <w:r w:rsidRPr="006C1CE7">
              <w:rPr>
                <w:sz w:val="20"/>
                <w:szCs w:val="20"/>
              </w:rPr>
              <w:t xml:space="preserve">[Nur relevant für </w:t>
            </w:r>
            <w:hyperlink r:id="rId33" w:history="1">
              <w:r w:rsidRPr="00127748">
                <w:rPr>
                  <w:rStyle w:val="Hyperlink"/>
                  <w:sz w:val="20"/>
                  <w:szCs w:val="20"/>
                </w:rPr>
                <w:t>Sonderoption</w:t>
              </w:r>
            </w:hyperlink>
            <w:r w:rsidRPr="006C1CE7">
              <w:rPr>
                <w:sz w:val="20"/>
                <w:szCs w:val="20"/>
              </w:rPr>
              <w:t>]</w:t>
            </w:r>
          </w:p>
        </w:tc>
      </w:tr>
      <w:tr w:rsidR="00127748" w:rsidRPr="006C1CE7" w:rsidTr="00127748">
        <w:trPr>
          <w:trHeight w:val="283"/>
        </w:trPr>
        <w:tc>
          <w:tcPr>
            <w:tcW w:w="6197" w:type="dxa"/>
            <w:shd w:val="clear" w:color="auto" w:fill="F2F2F2" w:themeFill="background1" w:themeFillShade="F2"/>
            <w:vAlign w:val="bottom"/>
          </w:tcPr>
          <w:p w:rsidR="003D14D3" w:rsidRDefault="00127748" w:rsidP="00376BF1">
            <w:pPr>
              <w:rPr>
                <w:b/>
                <w:sz w:val="22"/>
                <w:szCs w:val="22"/>
              </w:rPr>
            </w:pPr>
            <w:r w:rsidRPr="008D66F7">
              <w:rPr>
                <w:b/>
                <w:sz w:val="22"/>
                <w:szCs w:val="22"/>
              </w:rPr>
              <w:t xml:space="preserve">Dokumentationshinweis, dass das Managementsystem gemäß </w:t>
            </w:r>
          </w:p>
          <w:p w:rsidR="00127748" w:rsidRPr="008D66F7" w:rsidRDefault="00127748" w:rsidP="00376BF1">
            <w:pPr>
              <w:rPr>
                <w:b/>
                <w:sz w:val="22"/>
                <w:szCs w:val="22"/>
              </w:rPr>
            </w:pPr>
            <w:r w:rsidRPr="008D66F7">
              <w:rPr>
                <w:b/>
                <w:sz w:val="22"/>
                <w:szCs w:val="22"/>
              </w:rPr>
              <w:t xml:space="preserve">§ 9 Abs. 2 Z 1 </w:t>
            </w:r>
            <w:proofErr w:type="spellStart"/>
            <w:r w:rsidRPr="008D66F7">
              <w:rPr>
                <w:b/>
                <w:sz w:val="22"/>
                <w:szCs w:val="22"/>
              </w:rPr>
              <w:t>lit</w:t>
            </w:r>
            <w:proofErr w:type="spellEnd"/>
            <w:r w:rsidRPr="008D66F7">
              <w:rPr>
                <w:b/>
                <w:sz w:val="22"/>
                <w:szCs w:val="22"/>
              </w:rPr>
              <w:t xml:space="preserve">. b </w:t>
            </w:r>
            <w:proofErr w:type="spellStart"/>
            <w:r w:rsidRPr="008D66F7">
              <w:rPr>
                <w:b/>
                <w:sz w:val="22"/>
                <w:szCs w:val="22"/>
              </w:rPr>
              <w:t>EEffG</w:t>
            </w:r>
            <w:proofErr w:type="spellEnd"/>
            <w:r w:rsidRPr="008D66F7">
              <w:rPr>
                <w:b/>
                <w:sz w:val="22"/>
                <w:szCs w:val="22"/>
              </w:rPr>
              <w:t xml:space="preserve"> die Erfordernisse des Anhang </w:t>
            </w:r>
            <w:proofErr w:type="spellStart"/>
            <w:r w:rsidRPr="008D66F7">
              <w:rPr>
                <w:b/>
                <w:sz w:val="22"/>
                <w:szCs w:val="22"/>
              </w:rPr>
              <w:t>lll</w:t>
            </w:r>
            <w:proofErr w:type="spellEnd"/>
            <w:r w:rsidRPr="008D66F7">
              <w:rPr>
                <w:b/>
                <w:sz w:val="22"/>
                <w:szCs w:val="22"/>
              </w:rPr>
              <w:t xml:space="preserve"> </w:t>
            </w:r>
            <w:proofErr w:type="spellStart"/>
            <w:r w:rsidRPr="008D66F7">
              <w:rPr>
                <w:b/>
                <w:sz w:val="22"/>
                <w:szCs w:val="22"/>
              </w:rPr>
              <w:t>EEffG</w:t>
            </w:r>
            <w:proofErr w:type="spellEnd"/>
            <w:r w:rsidRPr="008D66F7">
              <w:rPr>
                <w:b/>
                <w:sz w:val="22"/>
                <w:szCs w:val="22"/>
              </w:rPr>
              <w:t xml:space="preserve"> erfüllt (Kurzbericht oder Inhaltsverzeichnis)</w:t>
            </w:r>
          </w:p>
        </w:tc>
        <w:tc>
          <w:tcPr>
            <w:tcW w:w="2983" w:type="dxa"/>
            <w:vAlign w:val="bottom"/>
          </w:tcPr>
          <w:p w:rsidR="00127748" w:rsidRPr="006C1CE7" w:rsidRDefault="00127748" w:rsidP="00007172">
            <w:pPr>
              <w:rPr>
                <w:sz w:val="20"/>
                <w:szCs w:val="20"/>
              </w:rPr>
            </w:pPr>
            <w:r w:rsidRPr="006C1CE7">
              <w:rPr>
                <w:sz w:val="20"/>
                <w:szCs w:val="20"/>
              </w:rPr>
              <w:t xml:space="preserve">[Nur relevant für </w:t>
            </w:r>
            <w:hyperlink r:id="rId34" w:history="1">
              <w:r w:rsidRPr="00127748">
                <w:rPr>
                  <w:rStyle w:val="Hyperlink"/>
                  <w:sz w:val="20"/>
                  <w:szCs w:val="20"/>
                </w:rPr>
                <w:t>Sonderoption</w:t>
              </w:r>
            </w:hyperlink>
            <w:r w:rsidRPr="006C1CE7">
              <w:rPr>
                <w:sz w:val="20"/>
                <w:szCs w:val="20"/>
              </w:rPr>
              <w:t>]</w:t>
            </w:r>
          </w:p>
        </w:tc>
      </w:tr>
      <w:tr w:rsidR="00127748" w:rsidRPr="006C1CE7" w:rsidTr="00127748">
        <w:trPr>
          <w:trHeight w:val="283"/>
        </w:trPr>
        <w:tc>
          <w:tcPr>
            <w:tcW w:w="6197" w:type="dxa"/>
            <w:shd w:val="clear" w:color="auto" w:fill="F2F2F2" w:themeFill="background1" w:themeFillShade="F2"/>
            <w:vAlign w:val="bottom"/>
          </w:tcPr>
          <w:p w:rsidR="00127748" w:rsidRPr="008D66F7" w:rsidRDefault="00127748" w:rsidP="00376BF1">
            <w:pPr>
              <w:rPr>
                <w:b/>
                <w:sz w:val="22"/>
                <w:szCs w:val="22"/>
              </w:rPr>
            </w:pPr>
            <w:r w:rsidRPr="008D66F7">
              <w:rPr>
                <w:b/>
                <w:sz w:val="22"/>
                <w:szCs w:val="22"/>
              </w:rPr>
              <w:t>Kurzfassung über die gewonnenen Erkenntnisse (Energieverbrauch, potentielle Energieeinsparungen)</w:t>
            </w:r>
          </w:p>
        </w:tc>
        <w:tc>
          <w:tcPr>
            <w:tcW w:w="2983" w:type="dxa"/>
            <w:vAlign w:val="bottom"/>
          </w:tcPr>
          <w:p w:rsidR="00127748" w:rsidRPr="006C1CE7" w:rsidRDefault="00127748" w:rsidP="00007172">
            <w:pPr>
              <w:rPr>
                <w:sz w:val="20"/>
                <w:szCs w:val="20"/>
              </w:rPr>
            </w:pPr>
            <w:r w:rsidRPr="006C1CE7">
              <w:rPr>
                <w:sz w:val="20"/>
                <w:szCs w:val="20"/>
              </w:rPr>
              <w:t xml:space="preserve">[Nur relevant für </w:t>
            </w:r>
            <w:hyperlink r:id="rId35" w:history="1">
              <w:r w:rsidRPr="00127748">
                <w:rPr>
                  <w:rStyle w:val="Hyperlink"/>
                  <w:sz w:val="20"/>
                  <w:szCs w:val="20"/>
                </w:rPr>
                <w:t>Sonderoption</w:t>
              </w:r>
            </w:hyperlink>
            <w:r w:rsidRPr="006C1CE7">
              <w:rPr>
                <w:sz w:val="20"/>
                <w:szCs w:val="20"/>
              </w:rPr>
              <w:t>]</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Umfang des Managementsystems</w:t>
            </w:r>
          </w:p>
        </w:tc>
        <w:tc>
          <w:tcPr>
            <w:tcW w:w="2983" w:type="dxa"/>
            <w:vAlign w:val="bottom"/>
          </w:tcPr>
          <w:p w:rsidR="00376BF1" w:rsidRPr="006C1CE7" w:rsidRDefault="00376BF1" w:rsidP="00376BF1">
            <w:pPr>
              <w:rPr>
                <w:sz w:val="20"/>
                <w:szCs w:val="20"/>
              </w:rPr>
            </w:pPr>
            <w:r w:rsidRPr="006C1CE7">
              <w:rPr>
                <w:sz w:val="20"/>
                <w:szCs w:val="20"/>
              </w:rPr>
              <w:t>[Dokument hinterlegen]</w:t>
            </w:r>
          </w:p>
        </w:tc>
      </w:tr>
      <w:tr w:rsidR="006C1CE7" w:rsidRPr="006C1CE7" w:rsidTr="00127748">
        <w:trPr>
          <w:trHeight w:val="283"/>
        </w:trPr>
        <w:tc>
          <w:tcPr>
            <w:tcW w:w="9180" w:type="dxa"/>
            <w:gridSpan w:val="2"/>
            <w:shd w:val="clear" w:color="auto" w:fill="F2F2F2" w:themeFill="background1" w:themeFillShade="F2"/>
            <w:vAlign w:val="bottom"/>
          </w:tcPr>
          <w:p w:rsidR="00376BF1" w:rsidRPr="006C1CE7" w:rsidRDefault="00376BF1" w:rsidP="00376BF1">
            <w:pPr>
              <w:rPr>
                <w:sz w:val="20"/>
                <w:szCs w:val="20"/>
              </w:rPr>
            </w:pP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Gesamtenergieverbrauch im Unternehmen für ein Jahr [</w:t>
            </w:r>
            <w:proofErr w:type="spellStart"/>
            <w:r w:rsidRPr="008D66F7">
              <w:rPr>
                <w:b/>
                <w:sz w:val="22"/>
                <w:szCs w:val="22"/>
              </w:rPr>
              <w:t>GWh</w:t>
            </w:r>
            <w:proofErr w:type="spellEnd"/>
            <w:r w:rsidRPr="008D66F7">
              <w:rPr>
                <w:b/>
                <w:sz w:val="22"/>
                <w:szCs w:val="22"/>
              </w:rPr>
              <w:t>]</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Gesamtes Einsparpotential pro Jahr [</w:t>
            </w:r>
            <w:proofErr w:type="spellStart"/>
            <w:r w:rsidRPr="008D66F7">
              <w:rPr>
                <w:b/>
                <w:sz w:val="22"/>
                <w:szCs w:val="22"/>
              </w:rPr>
              <w:t>GWh</w:t>
            </w:r>
            <w:proofErr w:type="spellEnd"/>
            <w:r w:rsidRPr="008D66F7">
              <w:rPr>
                <w:b/>
                <w:sz w:val="22"/>
                <w:szCs w:val="22"/>
              </w:rPr>
              <w:t>/a]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Gesamtes Energiekostenreduktionspotential pro Jahr [€/a]</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Fertigstellung des Audits</w:t>
            </w:r>
          </w:p>
        </w:tc>
        <w:tc>
          <w:tcPr>
            <w:tcW w:w="2983" w:type="dxa"/>
            <w:vAlign w:val="bottom"/>
          </w:tcPr>
          <w:p w:rsidR="00376BF1" w:rsidRPr="006C1CE7" w:rsidRDefault="00376BF1" w:rsidP="00376BF1">
            <w:pPr>
              <w:rPr>
                <w:sz w:val="20"/>
                <w:szCs w:val="20"/>
              </w:rPr>
            </w:pPr>
            <w:r w:rsidRPr="006C1CE7">
              <w:rPr>
                <w:sz w:val="20"/>
                <w:szCs w:val="20"/>
              </w:rPr>
              <w:t>[Vom Auditor auszufüllen]</w:t>
            </w: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Anmerkungen</w:t>
            </w:r>
          </w:p>
        </w:tc>
        <w:tc>
          <w:tcPr>
            <w:tcW w:w="2983" w:type="dxa"/>
            <w:vAlign w:val="bottom"/>
          </w:tcPr>
          <w:p w:rsidR="00376BF1" w:rsidRPr="006C1CE7" w:rsidRDefault="00376BF1" w:rsidP="00376BF1">
            <w:pPr>
              <w:rPr>
                <w:sz w:val="20"/>
                <w:szCs w:val="20"/>
              </w:rPr>
            </w:pPr>
          </w:p>
        </w:tc>
      </w:tr>
      <w:tr w:rsidR="006C1CE7" w:rsidRPr="006C1CE7" w:rsidTr="00127748">
        <w:trPr>
          <w:trHeight w:val="283"/>
        </w:trPr>
        <w:tc>
          <w:tcPr>
            <w:tcW w:w="6197" w:type="dxa"/>
            <w:shd w:val="clear" w:color="auto" w:fill="F2F2F2" w:themeFill="background1" w:themeFillShade="F2"/>
            <w:vAlign w:val="bottom"/>
          </w:tcPr>
          <w:p w:rsidR="00376BF1" w:rsidRPr="008D66F7" w:rsidRDefault="00376BF1" w:rsidP="00376BF1">
            <w:pPr>
              <w:rPr>
                <w:b/>
                <w:sz w:val="22"/>
                <w:szCs w:val="22"/>
              </w:rPr>
            </w:pPr>
            <w:r w:rsidRPr="008D66F7">
              <w:rPr>
                <w:b/>
                <w:sz w:val="22"/>
                <w:szCs w:val="22"/>
              </w:rPr>
              <w:t>Zusammenfassung des Energieaudits / äquivalente Dokumente</w:t>
            </w:r>
          </w:p>
        </w:tc>
        <w:tc>
          <w:tcPr>
            <w:tcW w:w="2983" w:type="dxa"/>
            <w:vAlign w:val="bottom"/>
          </w:tcPr>
          <w:p w:rsidR="00376BF1" w:rsidRPr="006C1CE7" w:rsidRDefault="00376BF1" w:rsidP="00376BF1">
            <w:pPr>
              <w:rPr>
                <w:sz w:val="20"/>
                <w:szCs w:val="20"/>
              </w:rPr>
            </w:pPr>
            <w:r w:rsidRPr="006C1CE7">
              <w:rPr>
                <w:sz w:val="20"/>
                <w:szCs w:val="20"/>
              </w:rPr>
              <w:t>[Zusammenfassung hinterlegen]</w:t>
            </w:r>
          </w:p>
        </w:tc>
      </w:tr>
    </w:tbl>
    <w:p w:rsidR="00376BF1" w:rsidRPr="00376BF1" w:rsidRDefault="00376BF1" w:rsidP="00376BF1">
      <w:pPr>
        <w:jc w:val="both"/>
        <w:rPr>
          <w:color w:val="404040" w:themeColor="text1" w:themeTint="BF"/>
        </w:rPr>
      </w:pPr>
    </w:p>
    <w:p w:rsidR="006C3901" w:rsidRDefault="006C3901" w:rsidP="006C1CE7">
      <w:pPr>
        <w:pBdr>
          <w:top w:val="single" w:sz="4" w:space="1" w:color="auto"/>
          <w:left w:val="single" w:sz="4" w:space="4" w:color="auto"/>
          <w:bottom w:val="single" w:sz="4" w:space="1" w:color="auto"/>
          <w:right w:val="single" w:sz="4" w:space="4" w:color="auto"/>
        </w:pBdr>
        <w:spacing w:after="120" w:line="240" w:lineRule="auto"/>
        <w:jc w:val="both"/>
        <w:rPr>
          <w:color w:val="E36C0A"/>
        </w:rPr>
      </w:pPr>
      <w:r w:rsidRPr="006C3901">
        <w:rPr>
          <w:color w:val="E36C0A"/>
        </w:rPr>
        <w:t xml:space="preserve">Nachdem Sie alle, für Ihr Unternehmen </w:t>
      </w:r>
      <w:proofErr w:type="gramStart"/>
      <w:r w:rsidRPr="006C3901">
        <w:rPr>
          <w:color w:val="E36C0A"/>
        </w:rPr>
        <w:t>relevanten</w:t>
      </w:r>
      <w:proofErr w:type="gramEnd"/>
      <w:r w:rsidRPr="006C3901">
        <w:rPr>
          <w:color w:val="E36C0A"/>
        </w:rPr>
        <w:t xml:space="preserve"> Menüfelder ausgefüllt haben und das Zertifikat für das Managementsystem sowie die Zusammenfassung des Energieaudits hinterlegt haben, wählen Sie „Endgültig melden“ aus.</w:t>
      </w:r>
    </w:p>
    <w:p w:rsidR="00376BF1" w:rsidRPr="006C1CE7" w:rsidRDefault="00376BF1" w:rsidP="006C1CE7">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i/>
          <w:color w:val="E36C0A"/>
          <w:sz w:val="20"/>
          <w:szCs w:val="20"/>
        </w:rPr>
      </w:pPr>
      <w:r w:rsidRPr="006C1CE7">
        <w:rPr>
          <w:rFonts w:ascii="Calibri" w:eastAsia="Calibri" w:hAnsi="Calibri" w:cs="Times New Roman"/>
          <w:i/>
          <w:color w:val="E36C0A"/>
          <w:sz w:val="20"/>
          <w:szCs w:val="20"/>
        </w:rPr>
        <w:t xml:space="preserve">Weiterführende Informationen für die praktische Meldung des Energieaudits finden Sie in unserem </w:t>
      </w:r>
      <w:hyperlink r:id="rId36" w:history="1">
        <w:r w:rsidRPr="00127748">
          <w:rPr>
            <w:rStyle w:val="Hyperlink"/>
            <w:rFonts w:ascii="Calibri" w:eastAsia="Calibri" w:hAnsi="Calibri" w:cs="Times New Roman"/>
            <w:i/>
            <w:sz w:val="20"/>
            <w:szCs w:val="20"/>
          </w:rPr>
          <w:t>Tutorial</w:t>
        </w:r>
      </w:hyperlink>
      <w:r w:rsidRPr="006C1CE7">
        <w:rPr>
          <w:rFonts w:ascii="Calibri" w:eastAsia="Calibri" w:hAnsi="Calibri" w:cs="Times New Roman"/>
          <w:i/>
          <w:color w:val="E36C0A"/>
          <w:sz w:val="20"/>
          <w:szCs w:val="20"/>
        </w:rPr>
        <w:t xml:space="preserve">. </w:t>
      </w:r>
      <w:r w:rsidR="006C3901" w:rsidRPr="006C3901">
        <w:rPr>
          <w:rFonts w:ascii="Calibri" w:eastAsia="Calibri" w:hAnsi="Calibri" w:cs="Times New Roman"/>
          <w:i/>
          <w:color w:val="E36C0A"/>
          <w:sz w:val="20"/>
          <w:szCs w:val="20"/>
        </w:rPr>
        <w:t>Relevant für die Energieauditmeldung sin</w:t>
      </w:r>
      <w:r w:rsidR="00535E72">
        <w:rPr>
          <w:rFonts w:ascii="Calibri" w:eastAsia="Calibri" w:hAnsi="Calibri" w:cs="Times New Roman"/>
          <w:i/>
          <w:color w:val="E36C0A"/>
          <w:sz w:val="20"/>
          <w:szCs w:val="20"/>
        </w:rPr>
        <w:t>d die Kapitel 3.3, 6.3 und 6.4.</w:t>
      </w:r>
      <w:bookmarkStart w:id="7" w:name="_GoBack"/>
      <w:bookmarkEnd w:id="7"/>
    </w:p>
    <w:p w:rsidR="00376BF1" w:rsidRDefault="00376BF1" w:rsidP="00A54297"/>
    <w:p w:rsidR="00C37085" w:rsidRPr="002F6033" w:rsidRDefault="00A54297">
      <w:r>
        <w:br w:type="page"/>
      </w:r>
    </w:p>
    <w:p w:rsidR="006C0072" w:rsidRPr="00873299" w:rsidRDefault="00C37085" w:rsidP="00636A37">
      <w:pPr>
        <w:pStyle w:val="berschrift1"/>
        <w:numPr>
          <w:ilvl w:val="0"/>
          <w:numId w:val="20"/>
        </w:numPr>
      </w:pPr>
      <w:bookmarkStart w:id="8" w:name="_Toc530062834"/>
      <w:r w:rsidRPr="00873299">
        <w:lastRenderedPageBreak/>
        <w:t>Informationen zum Audit</w:t>
      </w:r>
      <w:bookmarkEnd w:id="8"/>
    </w:p>
    <w:p w:rsidR="006C0072" w:rsidRPr="00873299" w:rsidRDefault="006C0072" w:rsidP="006C0072">
      <w:pPr>
        <w:pStyle w:val="berschrift2"/>
      </w:pPr>
      <w:bookmarkStart w:id="9" w:name="_Toc530062835"/>
      <w:r w:rsidRPr="00873299">
        <w:t>Beschreibung des Unternehmens</w:t>
      </w:r>
      <w:bookmarkEnd w:id="9"/>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984C07" w:rsidTr="00F71A11">
        <w:trPr>
          <w:trHeight w:val="376"/>
        </w:trPr>
        <w:tc>
          <w:tcPr>
            <w:tcW w:w="4077" w:type="dxa"/>
          </w:tcPr>
          <w:p w:rsidR="00984C07" w:rsidRPr="00984C07" w:rsidRDefault="00984C07" w:rsidP="006C0072">
            <w:pPr>
              <w:rPr>
                <w:b/>
              </w:rPr>
            </w:pPr>
            <w:r w:rsidRPr="00984C07">
              <w:rPr>
                <w:b/>
              </w:rPr>
              <w:t>Firmenwortlaut:</w:t>
            </w:r>
          </w:p>
        </w:tc>
        <w:tc>
          <w:tcPr>
            <w:tcW w:w="5135" w:type="dxa"/>
          </w:tcPr>
          <w:p w:rsidR="00984C07" w:rsidRDefault="00984C07" w:rsidP="006C0072">
            <w:r>
              <w:t>Text</w:t>
            </w:r>
          </w:p>
        </w:tc>
      </w:tr>
      <w:tr w:rsidR="00984C07" w:rsidTr="00F71A11">
        <w:trPr>
          <w:trHeight w:val="410"/>
        </w:trPr>
        <w:tc>
          <w:tcPr>
            <w:tcW w:w="4077" w:type="dxa"/>
          </w:tcPr>
          <w:p w:rsidR="00984C07" w:rsidRPr="00984C07" w:rsidRDefault="00984C07" w:rsidP="006C0072">
            <w:pPr>
              <w:rPr>
                <w:b/>
              </w:rPr>
            </w:pPr>
            <w:r w:rsidRPr="00984C07">
              <w:rPr>
                <w:b/>
              </w:rPr>
              <w:t>Anschrift:</w:t>
            </w:r>
          </w:p>
        </w:tc>
        <w:tc>
          <w:tcPr>
            <w:tcW w:w="5135" w:type="dxa"/>
          </w:tcPr>
          <w:p w:rsidR="00984C07" w:rsidRDefault="00984C07" w:rsidP="006C0072">
            <w:r>
              <w:t>Straße XX/X/X, PLZ ‚Ort</w:t>
            </w:r>
          </w:p>
        </w:tc>
      </w:tr>
      <w:tr w:rsidR="00984C07" w:rsidTr="00984C07">
        <w:trPr>
          <w:trHeight w:val="416"/>
        </w:trPr>
        <w:tc>
          <w:tcPr>
            <w:tcW w:w="9212" w:type="dxa"/>
            <w:gridSpan w:val="2"/>
          </w:tcPr>
          <w:p w:rsidR="00984C07" w:rsidRDefault="00984C07" w:rsidP="006C0072">
            <w:r w:rsidRPr="00984C07">
              <w:rPr>
                <w:b/>
              </w:rPr>
              <w:t>Interne Ansprechperson für die Bereiche inkl. Kontaktinformationen (Telefon, E-Mail):</w:t>
            </w:r>
          </w:p>
        </w:tc>
      </w:tr>
      <w:tr w:rsidR="00984C07" w:rsidTr="00F71A11">
        <w:trPr>
          <w:trHeight w:val="422"/>
        </w:trPr>
        <w:tc>
          <w:tcPr>
            <w:tcW w:w="4077" w:type="dxa"/>
          </w:tcPr>
          <w:p w:rsidR="00984C07" w:rsidRPr="00984C07" w:rsidRDefault="00984C07" w:rsidP="00984C07">
            <w:pPr>
              <w:tabs>
                <w:tab w:val="left" w:pos="709"/>
              </w:tabs>
              <w:ind w:left="708"/>
              <w:rPr>
                <w:b/>
              </w:rPr>
            </w:pPr>
            <w:r w:rsidRPr="00984C07">
              <w:rPr>
                <w:b/>
              </w:rPr>
              <w:t>Gebäude:</w:t>
            </w:r>
          </w:p>
        </w:tc>
        <w:tc>
          <w:tcPr>
            <w:tcW w:w="5135" w:type="dxa"/>
          </w:tcPr>
          <w:p w:rsidR="00984C07" w:rsidRDefault="00984C07" w:rsidP="006C0072">
            <w:r>
              <w:t>Titel Vorname Nachname</w:t>
            </w:r>
          </w:p>
          <w:p w:rsidR="00984C07" w:rsidRDefault="00984C07" w:rsidP="006C0072">
            <w:r>
              <w:t>Telefon:</w:t>
            </w:r>
          </w:p>
          <w:p w:rsidR="00984C07" w:rsidRDefault="00984C07" w:rsidP="006C0072">
            <w:r>
              <w:t>E-Mail:</w:t>
            </w:r>
          </w:p>
          <w:p w:rsidR="00984C07" w:rsidRDefault="00984C07" w:rsidP="006C0072"/>
        </w:tc>
      </w:tr>
      <w:tr w:rsidR="00984C07" w:rsidTr="00F71A11">
        <w:trPr>
          <w:trHeight w:val="414"/>
        </w:trPr>
        <w:tc>
          <w:tcPr>
            <w:tcW w:w="4077" w:type="dxa"/>
          </w:tcPr>
          <w:p w:rsidR="00984C07" w:rsidRPr="00984C07" w:rsidRDefault="00984C07" w:rsidP="00984C07">
            <w:pPr>
              <w:tabs>
                <w:tab w:val="left" w:pos="709"/>
              </w:tabs>
              <w:ind w:left="708"/>
              <w:rPr>
                <w:b/>
              </w:rPr>
            </w:pPr>
            <w:r w:rsidRPr="00984C07">
              <w:rPr>
                <w:b/>
              </w:rPr>
              <w:t>Prozesse:</w:t>
            </w:r>
          </w:p>
        </w:tc>
        <w:tc>
          <w:tcPr>
            <w:tcW w:w="5135" w:type="dxa"/>
          </w:tcPr>
          <w:p w:rsidR="00984C07" w:rsidRDefault="00984C07" w:rsidP="00984C07">
            <w:r>
              <w:t>Titel Vorname Nachname</w:t>
            </w:r>
          </w:p>
          <w:p w:rsidR="00984C07" w:rsidRDefault="00984C07" w:rsidP="00984C07">
            <w:r>
              <w:t>Telefon:</w:t>
            </w:r>
          </w:p>
          <w:p w:rsidR="00984C07" w:rsidRDefault="00984C07" w:rsidP="00984C07">
            <w:r>
              <w:t>E-Mail:</w:t>
            </w:r>
          </w:p>
          <w:p w:rsidR="00984C07" w:rsidRDefault="00984C07" w:rsidP="00984C07"/>
        </w:tc>
      </w:tr>
      <w:tr w:rsidR="00984C07" w:rsidTr="00F71A11">
        <w:trPr>
          <w:trHeight w:val="419"/>
        </w:trPr>
        <w:tc>
          <w:tcPr>
            <w:tcW w:w="4077" w:type="dxa"/>
          </w:tcPr>
          <w:p w:rsidR="00984C07" w:rsidRPr="00984C07" w:rsidRDefault="00984C07" w:rsidP="00984C07">
            <w:pPr>
              <w:tabs>
                <w:tab w:val="left" w:pos="709"/>
              </w:tabs>
              <w:ind w:left="708"/>
              <w:rPr>
                <w:b/>
              </w:rPr>
            </w:pPr>
            <w:r w:rsidRPr="00984C07">
              <w:rPr>
                <w:b/>
              </w:rPr>
              <w:t>Transport:</w:t>
            </w:r>
          </w:p>
        </w:tc>
        <w:tc>
          <w:tcPr>
            <w:tcW w:w="5135" w:type="dxa"/>
          </w:tcPr>
          <w:p w:rsidR="00984C07" w:rsidRDefault="00984C07" w:rsidP="00984C07">
            <w:r>
              <w:t>Titel Vorname Nachname</w:t>
            </w:r>
          </w:p>
          <w:p w:rsidR="00984C07" w:rsidRDefault="00984C07" w:rsidP="00984C07">
            <w:r>
              <w:t>Telefon:</w:t>
            </w:r>
          </w:p>
          <w:p w:rsidR="00984C07" w:rsidRDefault="00984C07" w:rsidP="00984C07">
            <w:r>
              <w:t>E-Mail:</w:t>
            </w:r>
          </w:p>
          <w:p w:rsidR="00984C07" w:rsidRDefault="00984C07" w:rsidP="00984C07"/>
        </w:tc>
      </w:tr>
      <w:tr w:rsidR="00984C07" w:rsidTr="00F71A11">
        <w:trPr>
          <w:trHeight w:val="412"/>
        </w:trPr>
        <w:tc>
          <w:tcPr>
            <w:tcW w:w="4077" w:type="dxa"/>
          </w:tcPr>
          <w:p w:rsidR="00984C07" w:rsidRPr="00984C07" w:rsidRDefault="00D87366" w:rsidP="006C0072">
            <w:pPr>
              <w:rPr>
                <w:b/>
              </w:rPr>
            </w:pPr>
            <w:r>
              <w:rPr>
                <w:b/>
              </w:rPr>
              <w:t>Website</w:t>
            </w:r>
            <w:r w:rsidR="00984C07" w:rsidRPr="00984C07">
              <w:rPr>
                <w:b/>
              </w:rPr>
              <w:t>:</w:t>
            </w:r>
          </w:p>
        </w:tc>
        <w:tc>
          <w:tcPr>
            <w:tcW w:w="5135" w:type="dxa"/>
          </w:tcPr>
          <w:p w:rsidR="00984C07" w:rsidRDefault="00984C07" w:rsidP="006C0072">
            <w:r>
              <w:t>www. …</w:t>
            </w:r>
          </w:p>
        </w:tc>
      </w:tr>
      <w:tr w:rsidR="00984C07" w:rsidTr="00F71A11">
        <w:trPr>
          <w:trHeight w:val="418"/>
        </w:trPr>
        <w:tc>
          <w:tcPr>
            <w:tcW w:w="4077" w:type="dxa"/>
          </w:tcPr>
          <w:p w:rsidR="00984C07" w:rsidRPr="00984C07" w:rsidRDefault="00984C07" w:rsidP="006C0072">
            <w:pPr>
              <w:rPr>
                <w:b/>
              </w:rPr>
            </w:pPr>
            <w:r w:rsidRPr="00984C07">
              <w:rPr>
                <w:b/>
              </w:rPr>
              <w:t>Firmenbuchnummer:</w:t>
            </w:r>
          </w:p>
        </w:tc>
        <w:tc>
          <w:tcPr>
            <w:tcW w:w="5135" w:type="dxa"/>
          </w:tcPr>
          <w:p w:rsidR="00984C07" w:rsidRDefault="00984C07" w:rsidP="006C0072">
            <w:r>
              <w:t>FN …</w:t>
            </w:r>
          </w:p>
        </w:tc>
      </w:tr>
      <w:tr w:rsidR="00984C07" w:rsidTr="00F71A11">
        <w:trPr>
          <w:trHeight w:val="701"/>
        </w:trPr>
        <w:tc>
          <w:tcPr>
            <w:tcW w:w="4077" w:type="dxa"/>
          </w:tcPr>
          <w:p w:rsidR="00984C07" w:rsidRPr="00984C07" w:rsidRDefault="00984C07" w:rsidP="006C0072">
            <w:pPr>
              <w:rPr>
                <w:b/>
              </w:rPr>
            </w:pPr>
            <w:r w:rsidRPr="00984C07">
              <w:rPr>
                <w:b/>
              </w:rPr>
              <w:t>Anzahl der Mitarbeiter</w:t>
            </w:r>
            <w:r w:rsidR="00905F36">
              <w:rPr>
                <w:b/>
              </w:rPr>
              <w:t>/I</w:t>
            </w:r>
            <w:r w:rsidR="00F71A11">
              <w:rPr>
                <w:b/>
              </w:rPr>
              <w:t>nnen</w:t>
            </w:r>
            <w:r w:rsidRPr="00984C07">
              <w:rPr>
                <w:b/>
              </w:rPr>
              <w:t xml:space="preserve"> </w:t>
            </w:r>
            <w:r w:rsidR="00F71A11">
              <w:rPr>
                <w:b/>
              </w:rPr>
              <w:br/>
            </w:r>
            <w:r w:rsidRPr="00984C07">
              <w:rPr>
                <w:b/>
              </w:rPr>
              <w:t>im Jahr 20XX:</w:t>
            </w:r>
          </w:p>
        </w:tc>
        <w:tc>
          <w:tcPr>
            <w:tcW w:w="5135" w:type="dxa"/>
          </w:tcPr>
          <w:p w:rsidR="00984C07" w:rsidRPr="00984C07" w:rsidRDefault="00984C07" w:rsidP="006C0072">
            <w:pPr>
              <w:rPr>
                <w:color w:val="E36C0A" w:themeColor="accent6" w:themeShade="BF"/>
              </w:rPr>
            </w:pPr>
            <w:r w:rsidRPr="006A31BC">
              <w:rPr>
                <w:color w:val="E36C0A" w:themeColor="accent6" w:themeShade="BF"/>
              </w:rPr>
              <w:t>(</w:t>
            </w:r>
            <w:r>
              <w:rPr>
                <w:color w:val="E36C0A" w:themeColor="accent6" w:themeShade="BF"/>
              </w:rPr>
              <w:t>siehe Infobox</w:t>
            </w:r>
            <w:r w:rsidRPr="006A31BC">
              <w:rPr>
                <w:color w:val="E36C0A" w:themeColor="accent6" w:themeShade="BF"/>
              </w:rPr>
              <w:t>)</w:t>
            </w:r>
          </w:p>
        </w:tc>
      </w:tr>
      <w:tr w:rsidR="00984C07" w:rsidTr="00F71A11">
        <w:trPr>
          <w:trHeight w:val="402"/>
        </w:trPr>
        <w:tc>
          <w:tcPr>
            <w:tcW w:w="4077" w:type="dxa"/>
          </w:tcPr>
          <w:p w:rsidR="00984C07" w:rsidRPr="00984C07" w:rsidRDefault="00984C07" w:rsidP="006C0072">
            <w:pPr>
              <w:rPr>
                <w:b/>
              </w:rPr>
            </w:pPr>
            <w:r w:rsidRPr="00984C07">
              <w:rPr>
                <w:b/>
              </w:rPr>
              <w:t>Umsatz / Bilanzsumme im Jahr 20XX:</w:t>
            </w:r>
          </w:p>
        </w:tc>
        <w:tc>
          <w:tcPr>
            <w:tcW w:w="5135" w:type="dxa"/>
          </w:tcPr>
          <w:p w:rsidR="00984C07" w:rsidRDefault="00984C07" w:rsidP="006C0072">
            <w:r>
              <w:t>…</w:t>
            </w:r>
          </w:p>
        </w:tc>
      </w:tr>
      <w:tr w:rsidR="00984C07" w:rsidTr="00F71A11">
        <w:trPr>
          <w:trHeight w:val="435"/>
        </w:trPr>
        <w:tc>
          <w:tcPr>
            <w:tcW w:w="4077" w:type="dxa"/>
          </w:tcPr>
          <w:p w:rsidR="00984C07" w:rsidRPr="00984C07" w:rsidRDefault="00984C07" w:rsidP="006C0072">
            <w:pPr>
              <w:rPr>
                <w:b/>
              </w:rPr>
            </w:pPr>
            <w:r w:rsidRPr="00984C07">
              <w:rPr>
                <w:b/>
              </w:rPr>
              <w:t>Tätigkeitsbeschreibung:</w:t>
            </w:r>
          </w:p>
        </w:tc>
        <w:tc>
          <w:tcPr>
            <w:tcW w:w="5135" w:type="dxa"/>
          </w:tcPr>
          <w:p w:rsidR="00984C07" w:rsidRDefault="00984C07" w:rsidP="006C0072">
            <w:r w:rsidRPr="006A31BC">
              <w:rPr>
                <w:color w:val="E36C0A" w:themeColor="accent6" w:themeShade="BF"/>
              </w:rPr>
              <w:t>(</w:t>
            </w:r>
            <w:r>
              <w:rPr>
                <w:color w:val="E36C0A" w:themeColor="accent6" w:themeShade="BF"/>
              </w:rPr>
              <w:t>siehe Infobox</w:t>
            </w:r>
            <w:r w:rsidRPr="006A31BC">
              <w:rPr>
                <w:color w:val="E36C0A" w:themeColor="accent6" w:themeShade="BF"/>
              </w:rPr>
              <w:t>)</w:t>
            </w:r>
          </w:p>
        </w:tc>
      </w:tr>
    </w:tbl>
    <w:p w:rsidR="00141461" w:rsidRDefault="00141461" w:rsidP="006C0072"/>
    <w:tbl>
      <w:tblPr>
        <w:tblStyle w:val="Tabellenraster"/>
        <w:tblW w:w="0" w:type="auto"/>
        <w:tblLook w:val="04A0" w:firstRow="1" w:lastRow="0" w:firstColumn="1" w:lastColumn="0" w:noHBand="0" w:noVBand="1"/>
      </w:tblPr>
      <w:tblGrid>
        <w:gridCol w:w="9212"/>
      </w:tblGrid>
      <w:tr w:rsidR="002B61D8" w:rsidTr="002B61D8">
        <w:tc>
          <w:tcPr>
            <w:tcW w:w="9212" w:type="dxa"/>
          </w:tcPr>
          <w:p w:rsidR="002B61D8" w:rsidRDefault="002B61D8" w:rsidP="00873299">
            <w:pPr>
              <w:jc w:val="both"/>
              <w:rPr>
                <w:color w:val="E36C0A" w:themeColor="accent6" w:themeShade="BF"/>
              </w:rPr>
            </w:pPr>
            <w:r w:rsidRPr="002B61D8">
              <w:rPr>
                <w:color w:val="E36C0A" w:themeColor="accent6" w:themeShade="BF"/>
              </w:rPr>
              <w:t>Die Mitarbeiter</w:t>
            </w:r>
            <w:r w:rsidR="00905F36">
              <w:rPr>
                <w:color w:val="E36C0A" w:themeColor="accent6" w:themeShade="BF"/>
              </w:rPr>
              <w:t>/I</w:t>
            </w:r>
            <w:r w:rsidR="00F71A11">
              <w:rPr>
                <w:color w:val="E36C0A" w:themeColor="accent6" w:themeShade="BF"/>
              </w:rPr>
              <w:t>nnen</w:t>
            </w:r>
            <w:r w:rsidRPr="002B61D8">
              <w:rPr>
                <w:color w:val="E36C0A" w:themeColor="accent6" w:themeShade="BF"/>
              </w:rPr>
              <w:t xml:space="preserve">zahl wird in Jahresarbeitseinheiten (JAE) angegeben. Jede Vollzeitarbeitskraft, die während des gesamten </w:t>
            </w:r>
            <w:r w:rsidR="00704BA9">
              <w:rPr>
                <w:color w:val="E36C0A" w:themeColor="accent6" w:themeShade="BF"/>
              </w:rPr>
              <w:t>Verpflichtungs</w:t>
            </w:r>
            <w:r w:rsidRPr="002B61D8">
              <w:rPr>
                <w:color w:val="E36C0A" w:themeColor="accent6" w:themeShade="BF"/>
              </w:rPr>
              <w:t xml:space="preserve">jahres </w:t>
            </w:r>
            <w:r w:rsidR="00A4565B">
              <w:rPr>
                <w:color w:val="E36C0A" w:themeColor="accent6" w:themeShade="BF"/>
              </w:rPr>
              <w:t>im</w:t>
            </w:r>
            <w:r w:rsidRPr="002B61D8">
              <w:rPr>
                <w:color w:val="E36C0A" w:themeColor="accent6" w:themeShade="BF"/>
              </w:rPr>
              <w:t xml:space="preserve"> Unternehmen oder für </w:t>
            </w:r>
            <w:r w:rsidR="00A4565B">
              <w:rPr>
                <w:color w:val="E36C0A" w:themeColor="accent6" w:themeShade="BF"/>
              </w:rPr>
              <w:t>das</w:t>
            </w:r>
            <w:r w:rsidRPr="002B61D8">
              <w:rPr>
                <w:color w:val="E36C0A" w:themeColor="accent6" w:themeShade="BF"/>
              </w:rPr>
              <w:t xml:space="preserve"> Unternehmen tätig war, zählt als eine Einheit. Für Teilzeit- und Saisonarbeitskräfte sowie für Personen, die nicht das gesamte Jahr gearbeitet haben, ist jeweils der entsprechende Bruchteil einer Einheit zu zählen.</w:t>
            </w:r>
          </w:p>
          <w:p w:rsidR="00C37085" w:rsidRDefault="00C37085" w:rsidP="00FD408A"/>
          <w:p w:rsidR="007F6DE2" w:rsidRDefault="00C37085" w:rsidP="00FD408A">
            <w:r w:rsidRPr="00984C07">
              <w:rPr>
                <w:color w:val="E36C0A" w:themeColor="accent6" w:themeShade="BF"/>
              </w:rPr>
              <w:t>Die Tätigkeits</w:t>
            </w:r>
            <w:r w:rsidR="007F6DE2" w:rsidRPr="00984C07">
              <w:rPr>
                <w:color w:val="E36C0A" w:themeColor="accent6" w:themeShade="BF"/>
              </w:rPr>
              <w:t xml:space="preserve">beschreibung sollte Informationen zu </w:t>
            </w:r>
            <w:r w:rsidR="00984C07" w:rsidRPr="00984C07">
              <w:rPr>
                <w:color w:val="E36C0A" w:themeColor="accent6" w:themeShade="BF"/>
              </w:rPr>
              <w:t>Dienstleistungen oder hergestellten Produkten, der Tages- oder Jahresproduktion und den Betriebszeiten (z.B. Wochenarbeitszeiten, 5, 6 oder 7 Tage pro Woche, Angaben zu Schichtbetrieben) beinhalten.</w:t>
            </w:r>
          </w:p>
        </w:tc>
      </w:tr>
    </w:tbl>
    <w:p w:rsidR="002403C6" w:rsidRDefault="002403C6" w:rsidP="00FD408A"/>
    <w:p w:rsidR="00223C2E" w:rsidRDefault="00223C2E">
      <w:pPr>
        <w:rPr>
          <w:rFonts w:asciiTheme="majorHAnsi" w:eastAsiaTheme="majorEastAsia" w:hAnsiTheme="majorHAnsi" w:cstheme="majorBidi"/>
          <w:bCs/>
          <w:color w:val="000000" w:themeColor="text1"/>
          <w:sz w:val="28"/>
          <w:szCs w:val="26"/>
        </w:rPr>
      </w:pPr>
      <w:r>
        <w:br w:type="page"/>
      </w:r>
    </w:p>
    <w:p w:rsidR="0022161E" w:rsidRPr="00A4565B" w:rsidRDefault="00FD408A" w:rsidP="00FD408A">
      <w:pPr>
        <w:pStyle w:val="berschrift2"/>
      </w:pPr>
      <w:bookmarkStart w:id="10" w:name="_Toc530062836"/>
      <w:r w:rsidRPr="00A4565B">
        <w:lastRenderedPageBreak/>
        <w:t xml:space="preserve">Beschreibung des </w:t>
      </w:r>
      <w:r w:rsidR="00127037" w:rsidRPr="00A4565B">
        <w:t>Audit-</w:t>
      </w:r>
      <w:r w:rsidR="006A31BC" w:rsidRPr="00A4565B">
        <w:t>Teams</w:t>
      </w:r>
      <w:bookmarkEnd w:id="1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223C2E" w:rsidTr="00223C2E">
        <w:trPr>
          <w:trHeight w:val="466"/>
        </w:trPr>
        <w:tc>
          <w:tcPr>
            <w:tcW w:w="9212" w:type="dxa"/>
            <w:gridSpan w:val="2"/>
            <w:vAlign w:val="center"/>
          </w:tcPr>
          <w:p w:rsidR="00223C2E" w:rsidRPr="00223C2E" w:rsidRDefault="00223C2E" w:rsidP="00A4565B">
            <w:pPr>
              <w:rPr>
                <w:b/>
              </w:rPr>
            </w:pPr>
            <w:r w:rsidRPr="007F6DE2">
              <w:rPr>
                <w:b/>
              </w:rPr>
              <w:t xml:space="preserve">Führende </w:t>
            </w:r>
            <w:proofErr w:type="spellStart"/>
            <w:r w:rsidRPr="007F6DE2">
              <w:rPr>
                <w:b/>
              </w:rPr>
              <w:t>Energieauditorin</w:t>
            </w:r>
            <w:proofErr w:type="spellEnd"/>
            <w:r w:rsidRPr="007F6DE2">
              <w:rPr>
                <w:b/>
              </w:rPr>
              <w:t>/Führender Energieauditor:</w:t>
            </w:r>
          </w:p>
        </w:tc>
      </w:tr>
      <w:tr w:rsidR="00223C2E" w:rsidTr="00223C2E">
        <w:trPr>
          <w:trHeight w:val="413"/>
        </w:trPr>
        <w:tc>
          <w:tcPr>
            <w:tcW w:w="2376" w:type="dxa"/>
          </w:tcPr>
          <w:p w:rsidR="00223C2E" w:rsidRPr="00223C2E" w:rsidRDefault="00223C2E" w:rsidP="00223C2E">
            <w:pPr>
              <w:rPr>
                <w:b/>
                <w:color w:val="000000" w:themeColor="text1"/>
              </w:rPr>
            </w:pPr>
            <w:r w:rsidRPr="00223C2E">
              <w:rPr>
                <w:b/>
                <w:color w:val="000000" w:themeColor="text1"/>
              </w:rPr>
              <w:t>Name:</w:t>
            </w:r>
          </w:p>
        </w:tc>
        <w:tc>
          <w:tcPr>
            <w:tcW w:w="6836" w:type="dxa"/>
          </w:tcPr>
          <w:p w:rsidR="00223C2E" w:rsidRDefault="00223C2E" w:rsidP="00223C2E">
            <w:r>
              <w:t>Titel Vorname Nachname</w:t>
            </w:r>
          </w:p>
        </w:tc>
      </w:tr>
      <w:tr w:rsidR="00223C2E" w:rsidTr="00223C2E">
        <w:trPr>
          <w:trHeight w:val="420"/>
        </w:trPr>
        <w:tc>
          <w:tcPr>
            <w:tcW w:w="2376" w:type="dxa"/>
          </w:tcPr>
          <w:p w:rsidR="00223C2E" w:rsidRPr="00223C2E" w:rsidRDefault="00223C2E" w:rsidP="00223C2E">
            <w:pPr>
              <w:rPr>
                <w:b/>
                <w:color w:val="000000" w:themeColor="text1"/>
              </w:rPr>
            </w:pPr>
            <w:r w:rsidRPr="00223C2E">
              <w:rPr>
                <w:b/>
                <w:color w:val="000000" w:themeColor="text1"/>
              </w:rPr>
              <w:t>Firma:</w:t>
            </w:r>
          </w:p>
        </w:tc>
        <w:tc>
          <w:tcPr>
            <w:tcW w:w="6836" w:type="dxa"/>
          </w:tcPr>
          <w:p w:rsidR="00223C2E" w:rsidRDefault="00223C2E" w:rsidP="00223C2E">
            <w:r>
              <w:t>Unternehmen</w:t>
            </w:r>
          </w:p>
        </w:tc>
      </w:tr>
      <w:tr w:rsidR="00223C2E" w:rsidTr="00223C2E">
        <w:trPr>
          <w:trHeight w:val="400"/>
        </w:trPr>
        <w:tc>
          <w:tcPr>
            <w:tcW w:w="2376" w:type="dxa"/>
          </w:tcPr>
          <w:p w:rsidR="00223C2E" w:rsidRPr="00223C2E" w:rsidRDefault="00223C2E" w:rsidP="00223C2E">
            <w:pPr>
              <w:rPr>
                <w:b/>
                <w:color w:val="000000" w:themeColor="text1"/>
              </w:rPr>
            </w:pPr>
            <w:r w:rsidRPr="00223C2E">
              <w:rPr>
                <w:b/>
                <w:color w:val="000000" w:themeColor="text1"/>
              </w:rPr>
              <w:t>Anschrift:</w:t>
            </w:r>
          </w:p>
        </w:tc>
        <w:tc>
          <w:tcPr>
            <w:tcW w:w="6836" w:type="dxa"/>
          </w:tcPr>
          <w:p w:rsidR="00223C2E" w:rsidRDefault="00223C2E" w:rsidP="00223C2E">
            <w:r>
              <w:t>Straße XX/X/X, PLZ ORT</w:t>
            </w:r>
          </w:p>
        </w:tc>
      </w:tr>
      <w:tr w:rsidR="00223C2E" w:rsidTr="00223C2E">
        <w:trPr>
          <w:trHeight w:val="420"/>
        </w:trPr>
        <w:tc>
          <w:tcPr>
            <w:tcW w:w="2376" w:type="dxa"/>
          </w:tcPr>
          <w:p w:rsidR="00223C2E" w:rsidRPr="00223C2E" w:rsidRDefault="00223C2E" w:rsidP="00223C2E">
            <w:pPr>
              <w:rPr>
                <w:b/>
                <w:color w:val="000000" w:themeColor="text1"/>
              </w:rPr>
            </w:pPr>
            <w:r w:rsidRPr="00223C2E">
              <w:rPr>
                <w:b/>
                <w:color w:val="000000" w:themeColor="text1"/>
              </w:rPr>
              <w:t>Kontakt Telefon:</w:t>
            </w:r>
          </w:p>
        </w:tc>
        <w:tc>
          <w:tcPr>
            <w:tcW w:w="6836" w:type="dxa"/>
          </w:tcPr>
          <w:p w:rsidR="00223C2E" w:rsidRDefault="00223C2E" w:rsidP="00223C2E">
            <w:r>
              <w:t>+43 (0)…</w:t>
            </w:r>
          </w:p>
        </w:tc>
      </w:tr>
      <w:tr w:rsidR="00223C2E" w:rsidTr="00223C2E">
        <w:trPr>
          <w:trHeight w:val="425"/>
        </w:trPr>
        <w:tc>
          <w:tcPr>
            <w:tcW w:w="2376" w:type="dxa"/>
          </w:tcPr>
          <w:p w:rsidR="00223C2E" w:rsidRPr="00223C2E" w:rsidRDefault="00223C2E" w:rsidP="00223C2E">
            <w:pPr>
              <w:rPr>
                <w:b/>
                <w:color w:val="000000" w:themeColor="text1"/>
              </w:rPr>
            </w:pPr>
            <w:r w:rsidRPr="00223C2E">
              <w:rPr>
                <w:b/>
                <w:color w:val="000000" w:themeColor="text1"/>
              </w:rPr>
              <w:t>Kontakt E-Mail:</w:t>
            </w:r>
          </w:p>
        </w:tc>
        <w:tc>
          <w:tcPr>
            <w:tcW w:w="6836" w:type="dxa"/>
          </w:tcPr>
          <w:p w:rsidR="00223C2E" w:rsidRDefault="00223C2E" w:rsidP="00223C2E">
            <w:r>
              <w:t>@</w:t>
            </w:r>
          </w:p>
        </w:tc>
      </w:tr>
      <w:tr w:rsidR="00223C2E" w:rsidTr="00223C2E">
        <w:trPr>
          <w:trHeight w:val="417"/>
        </w:trPr>
        <w:tc>
          <w:tcPr>
            <w:tcW w:w="2376" w:type="dxa"/>
          </w:tcPr>
          <w:p w:rsidR="00223C2E" w:rsidRPr="00223C2E" w:rsidRDefault="00D87366" w:rsidP="00223C2E">
            <w:pPr>
              <w:rPr>
                <w:b/>
                <w:color w:val="000000" w:themeColor="text1"/>
              </w:rPr>
            </w:pPr>
            <w:r>
              <w:rPr>
                <w:b/>
                <w:color w:val="000000" w:themeColor="text1"/>
              </w:rPr>
              <w:t>Website</w:t>
            </w:r>
            <w:r w:rsidR="00223C2E" w:rsidRPr="00223C2E">
              <w:rPr>
                <w:b/>
                <w:color w:val="000000" w:themeColor="text1"/>
              </w:rPr>
              <w:t>:</w:t>
            </w:r>
          </w:p>
        </w:tc>
        <w:tc>
          <w:tcPr>
            <w:tcW w:w="6836" w:type="dxa"/>
          </w:tcPr>
          <w:p w:rsidR="00223C2E" w:rsidRDefault="00223C2E" w:rsidP="00223C2E">
            <w:r>
              <w:t>www.</w:t>
            </w:r>
          </w:p>
        </w:tc>
      </w:tr>
      <w:tr w:rsidR="00223C2E" w:rsidTr="00223C2E">
        <w:trPr>
          <w:trHeight w:val="409"/>
        </w:trPr>
        <w:tc>
          <w:tcPr>
            <w:tcW w:w="2376" w:type="dxa"/>
          </w:tcPr>
          <w:p w:rsidR="00223C2E" w:rsidRPr="00223C2E" w:rsidRDefault="00223C2E" w:rsidP="00223C2E">
            <w:pPr>
              <w:rPr>
                <w:b/>
                <w:color w:val="000000" w:themeColor="text1"/>
              </w:rPr>
            </w:pPr>
            <w:r w:rsidRPr="00223C2E">
              <w:rPr>
                <w:b/>
                <w:color w:val="000000" w:themeColor="text1"/>
              </w:rPr>
              <w:t xml:space="preserve">Auditierte Bereiche: </w:t>
            </w:r>
          </w:p>
        </w:tc>
        <w:tc>
          <w:tcPr>
            <w:tcW w:w="6836" w:type="dxa"/>
          </w:tcPr>
          <w:p w:rsidR="00223C2E" w:rsidRDefault="00223C2E" w:rsidP="00223C2E">
            <w:r>
              <w:t>Gebäude / Prozesse / Transport</w:t>
            </w:r>
          </w:p>
        </w:tc>
      </w:tr>
    </w:tbl>
    <w:p w:rsidR="00223C2E" w:rsidRDefault="00223C2E" w:rsidP="00223C2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223C2E" w:rsidRPr="00223C2E" w:rsidTr="00223C2E">
        <w:trPr>
          <w:trHeight w:val="466"/>
        </w:trPr>
        <w:tc>
          <w:tcPr>
            <w:tcW w:w="9212" w:type="dxa"/>
            <w:gridSpan w:val="2"/>
            <w:vAlign w:val="center"/>
          </w:tcPr>
          <w:p w:rsidR="00223C2E" w:rsidRPr="00223C2E" w:rsidRDefault="00223C2E" w:rsidP="00A4565B">
            <w:pPr>
              <w:rPr>
                <w:b/>
              </w:rPr>
            </w:pPr>
            <w:r>
              <w:rPr>
                <w:b/>
              </w:rPr>
              <w:t xml:space="preserve">Zweite </w:t>
            </w:r>
            <w:proofErr w:type="spellStart"/>
            <w:r>
              <w:rPr>
                <w:b/>
              </w:rPr>
              <w:t>Energieauditorin</w:t>
            </w:r>
            <w:proofErr w:type="spellEnd"/>
            <w:r>
              <w:rPr>
                <w:b/>
              </w:rPr>
              <w:t>/Zweiter</w:t>
            </w:r>
            <w:r w:rsidRPr="006A31BC">
              <w:rPr>
                <w:b/>
              </w:rPr>
              <w:t xml:space="preserve"> Energieauditor:</w:t>
            </w:r>
          </w:p>
        </w:tc>
      </w:tr>
      <w:tr w:rsidR="00223C2E" w:rsidTr="00223C2E">
        <w:trPr>
          <w:trHeight w:val="413"/>
        </w:trPr>
        <w:tc>
          <w:tcPr>
            <w:tcW w:w="2376" w:type="dxa"/>
          </w:tcPr>
          <w:p w:rsidR="00223C2E" w:rsidRPr="00223C2E" w:rsidRDefault="00223C2E" w:rsidP="003F3383">
            <w:pPr>
              <w:rPr>
                <w:b/>
                <w:color w:val="000000" w:themeColor="text1"/>
              </w:rPr>
            </w:pPr>
            <w:r w:rsidRPr="00223C2E">
              <w:rPr>
                <w:b/>
                <w:color w:val="000000" w:themeColor="text1"/>
              </w:rPr>
              <w:t>Name:</w:t>
            </w:r>
          </w:p>
        </w:tc>
        <w:tc>
          <w:tcPr>
            <w:tcW w:w="6836" w:type="dxa"/>
          </w:tcPr>
          <w:p w:rsidR="00223C2E" w:rsidRDefault="00223C2E" w:rsidP="003F3383">
            <w:r>
              <w:t>Titel Vorname Nachname</w:t>
            </w:r>
          </w:p>
        </w:tc>
      </w:tr>
      <w:tr w:rsidR="00223C2E" w:rsidTr="00223C2E">
        <w:trPr>
          <w:trHeight w:val="420"/>
        </w:trPr>
        <w:tc>
          <w:tcPr>
            <w:tcW w:w="2376" w:type="dxa"/>
          </w:tcPr>
          <w:p w:rsidR="00223C2E" w:rsidRPr="00223C2E" w:rsidRDefault="00223C2E" w:rsidP="003F3383">
            <w:pPr>
              <w:rPr>
                <w:b/>
                <w:color w:val="000000" w:themeColor="text1"/>
              </w:rPr>
            </w:pPr>
            <w:r w:rsidRPr="00223C2E">
              <w:rPr>
                <w:b/>
                <w:color w:val="000000" w:themeColor="text1"/>
              </w:rPr>
              <w:t>Firma:</w:t>
            </w:r>
          </w:p>
        </w:tc>
        <w:tc>
          <w:tcPr>
            <w:tcW w:w="6836" w:type="dxa"/>
          </w:tcPr>
          <w:p w:rsidR="00223C2E" w:rsidRDefault="00223C2E" w:rsidP="003F3383">
            <w:r>
              <w:t>Unternehmen</w:t>
            </w:r>
          </w:p>
        </w:tc>
      </w:tr>
      <w:tr w:rsidR="00223C2E" w:rsidTr="00223C2E">
        <w:trPr>
          <w:trHeight w:val="400"/>
        </w:trPr>
        <w:tc>
          <w:tcPr>
            <w:tcW w:w="2376" w:type="dxa"/>
          </w:tcPr>
          <w:p w:rsidR="00223C2E" w:rsidRPr="00223C2E" w:rsidRDefault="00223C2E" w:rsidP="003F3383">
            <w:pPr>
              <w:rPr>
                <w:b/>
                <w:color w:val="000000" w:themeColor="text1"/>
              </w:rPr>
            </w:pPr>
            <w:r w:rsidRPr="00223C2E">
              <w:rPr>
                <w:b/>
                <w:color w:val="000000" w:themeColor="text1"/>
              </w:rPr>
              <w:t>Anschrift:</w:t>
            </w:r>
          </w:p>
        </w:tc>
        <w:tc>
          <w:tcPr>
            <w:tcW w:w="6836" w:type="dxa"/>
          </w:tcPr>
          <w:p w:rsidR="00223C2E" w:rsidRDefault="00223C2E" w:rsidP="003F3383">
            <w:r>
              <w:t>Straße XX/X/X, PLZ ORT</w:t>
            </w:r>
          </w:p>
        </w:tc>
      </w:tr>
      <w:tr w:rsidR="00223C2E" w:rsidTr="00223C2E">
        <w:trPr>
          <w:trHeight w:val="420"/>
        </w:trPr>
        <w:tc>
          <w:tcPr>
            <w:tcW w:w="2376" w:type="dxa"/>
          </w:tcPr>
          <w:p w:rsidR="00223C2E" w:rsidRPr="00223C2E" w:rsidRDefault="00223C2E" w:rsidP="003F3383">
            <w:pPr>
              <w:rPr>
                <w:b/>
                <w:color w:val="000000" w:themeColor="text1"/>
              </w:rPr>
            </w:pPr>
            <w:r w:rsidRPr="00223C2E">
              <w:rPr>
                <w:b/>
                <w:color w:val="000000" w:themeColor="text1"/>
              </w:rPr>
              <w:t>Kontakt Telefon:</w:t>
            </w:r>
          </w:p>
        </w:tc>
        <w:tc>
          <w:tcPr>
            <w:tcW w:w="6836" w:type="dxa"/>
          </w:tcPr>
          <w:p w:rsidR="00223C2E" w:rsidRDefault="00223C2E" w:rsidP="003F3383">
            <w:r>
              <w:t>+43 (0)…</w:t>
            </w:r>
          </w:p>
        </w:tc>
      </w:tr>
      <w:tr w:rsidR="00223C2E" w:rsidTr="00223C2E">
        <w:trPr>
          <w:trHeight w:val="425"/>
        </w:trPr>
        <w:tc>
          <w:tcPr>
            <w:tcW w:w="2376" w:type="dxa"/>
          </w:tcPr>
          <w:p w:rsidR="00223C2E" w:rsidRPr="00223C2E" w:rsidRDefault="00223C2E" w:rsidP="003F3383">
            <w:pPr>
              <w:rPr>
                <w:b/>
                <w:color w:val="000000" w:themeColor="text1"/>
              </w:rPr>
            </w:pPr>
            <w:r w:rsidRPr="00223C2E">
              <w:rPr>
                <w:b/>
                <w:color w:val="000000" w:themeColor="text1"/>
              </w:rPr>
              <w:t>Kontakt E-Mail:</w:t>
            </w:r>
          </w:p>
        </w:tc>
        <w:tc>
          <w:tcPr>
            <w:tcW w:w="6836" w:type="dxa"/>
          </w:tcPr>
          <w:p w:rsidR="00223C2E" w:rsidRDefault="00223C2E" w:rsidP="003F3383">
            <w:r>
              <w:t>@</w:t>
            </w:r>
          </w:p>
        </w:tc>
      </w:tr>
      <w:tr w:rsidR="00223C2E" w:rsidTr="00223C2E">
        <w:trPr>
          <w:trHeight w:val="417"/>
        </w:trPr>
        <w:tc>
          <w:tcPr>
            <w:tcW w:w="2376" w:type="dxa"/>
          </w:tcPr>
          <w:p w:rsidR="00223C2E" w:rsidRPr="00223C2E" w:rsidRDefault="00D87366" w:rsidP="003F3383">
            <w:pPr>
              <w:rPr>
                <w:b/>
                <w:color w:val="000000" w:themeColor="text1"/>
              </w:rPr>
            </w:pPr>
            <w:r>
              <w:rPr>
                <w:b/>
                <w:color w:val="000000" w:themeColor="text1"/>
              </w:rPr>
              <w:t>Website</w:t>
            </w:r>
            <w:r w:rsidR="00223C2E" w:rsidRPr="00223C2E">
              <w:rPr>
                <w:b/>
                <w:color w:val="000000" w:themeColor="text1"/>
              </w:rPr>
              <w:t>:</w:t>
            </w:r>
          </w:p>
        </w:tc>
        <w:tc>
          <w:tcPr>
            <w:tcW w:w="6836" w:type="dxa"/>
          </w:tcPr>
          <w:p w:rsidR="00223C2E" w:rsidRDefault="00223C2E" w:rsidP="003F3383">
            <w:r>
              <w:t>www.</w:t>
            </w:r>
          </w:p>
        </w:tc>
      </w:tr>
      <w:tr w:rsidR="00223C2E" w:rsidTr="00223C2E">
        <w:trPr>
          <w:trHeight w:val="409"/>
        </w:trPr>
        <w:tc>
          <w:tcPr>
            <w:tcW w:w="2376" w:type="dxa"/>
          </w:tcPr>
          <w:p w:rsidR="00223C2E" w:rsidRPr="00223C2E" w:rsidRDefault="00223C2E" w:rsidP="003F3383">
            <w:pPr>
              <w:rPr>
                <w:b/>
                <w:color w:val="000000" w:themeColor="text1"/>
              </w:rPr>
            </w:pPr>
            <w:r w:rsidRPr="00223C2E">
              <w:rPr>
                <w:b/>
                <w:color w:val="000000" w:themeColor="text1"/>
              </w:rPr>
              <w:t xml:space="preserve">Auditierte Bereiche: </w:t>
            </w:r>
          </w:p>
        </w:tc>
        <w:tc>
          <w:tcPr>
            <w:tcW w:w="6836" w:type="dxa"/>
          </w:tcPr>
          <w:p w:rsidR="00223C2E" w:rsidRDefault="00223C2E" w:rsidP="003F3383">
            <w:r>
              <w:t>Gebäude / Prozesse / Transport</w:t>
            </w:r>
          </w:p>
        </w:tc>
      </w:tr>
    </w:tbl>
    <w:p w:rsidR="00223C2E" w:rsidRDefault="00223C2E" w:rsidP="006A31B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223C2E" w:rsidRPr="00223C2E" w:rsidTr="00223C2E">
        <w:trPr>
          <w:trHeight w:val="466"/>
        </w:trPr>
        <w:tc>
          <w:tcPr>
            <w:tcW w:w="9212" w:type="dxa"/>
            <w:gridSpan w:val="2"/>
            <w:vAlign w:val="center"/>
          </w:tcPr>
          <w:p w:rsidR="00223C2E" w:rsidRPr="00223C2E" w:rsidRDefault="00223C2E" w:rsidP="00A4565B">
            <w:pPr>
              <w:rPr>
                <w:b/>
              </w:rPr>
            </w:pPr>
            <w:r>
              <w:rPr>
                <w:b/>
              </w:rPr>
              <w:t xml:space="preserve">Dritte </w:t>
            </w:r>
            <w:proofErr w:type="spellStart"/>
            <w:r>
              <w:rPr>
                <w:b/>
              </w:rPr>
              <w:t>Energieauditorin</w:t>
            </w:r>
            <w:proofErr w:type="spellEnd"/>
            <w:r>
              <w:rPr>
                <w:b/>
              </w:rPr>
              <w:t>/Dritter</w:t>
            </w:r>
            <w:r w:rsidRPr="006A31BC">
              <w:rPr>
                <w:b/>
              </w:rPr>
              <w:t xml:space="preserve"> Energieauditor:</w:t>
            </w:r>
          </w:p>
        </w:tc>
      </w:tr>
      <w:tr w:rsidR="00223C2E" w:rsidTr="00223C2E">
        <w:trPr>
          <w:trHeight w:val="413"/>
        </w:trPr>
        <w:tc>
          <w:tcPr>
            <w:tcW w:w="2376" w:type="dxa"/>
          </w:tcPr>
          <w:p w:rsidR="00223C2E" w:rsidRPr="00223C2E" w:rsidRDefault="00223C2E" w:rsidP="003F3383">
            <w:pPr>
              <w:rPr>
                <w:b/>
                <w:color w:val="000000" w:themeColor="text1"/>
              </w:rPr>
            </w:pPr>
            <w:r w:rsidRPr="00223C2E">
              <w:rPr>
                <w:b/>
                <w:color w:val="000000" w:themeColor="text1"/>
              </w:rPr>
              <w:t>Name:</w:t>
            </w:r>
          </w:p>
        </w:tc>
        <w:tc>
          <w:tcPr>
            <w:tcW w:w="6836" w:type="dxa"/>
          </w:tcPr>
          <w:p w:rsidR="00223C2E" w:rsidRDefault="00223C2E" w:rsidP="003F3383">
            <w:r>
              <w:t>Titel Vorname Nachname</w:t>
            </w:r>
          </w:p>
        </w:tc>
      </w:tr>
      <w:tr w:rsidR="00223C2E" w:rsidTr="00223C2E">
        <w:trPr>
          <w:trHeight w:val="420"/>
        </w:trPr>
        <w:tc>
          <w:tcPr>
            <w:tcW w:w="2376" w:type="dxa"/>
          </w:tcPr>
          <w:p w:rsidR="00223C2E" w:rsidRPr="00223C2E" w:rsidRDefault="00223C2E" w:rsidP="003F3383">
            <w:pPr>
              <w:rPr>
                <w:b/>
                <w:color w:val="000000" w:themeColor="text1"/>
              </w:rPr>
            </w:pPr>
            <w:r w:rsidRPr="00223C2E">
              <w:rPr>
                <w:b/>
                <w:color w:val="000000" w:themeColor="text1"/>
              </w:rPr>
              <w:t>Firma:</w:t>
            </w:r>
          </w:p>
        </w:tc>
        <w:tc>
          <w:tcPr>
            <w:tcW w:w="6836" w:type="dxa"/>
          </w:tcPr>
          <w:p w:rsidR="00223C2E" w:rsidRDefault="00223C2E" w:rsidP="003F3383">
            <w:r>
              <w:t>Unternehmen</w:t>
            </w:r>
          </w:p>
        </w:tc>
      </w:tr>
      <w:tr w:rsidR="00223C2E" w:rsidTr="00223C2E">
        <w:trPr>
          <w:trHeight w:val="400"/>
        </w:trPr>
        <w:tc>
          <w:tcPr>
            <w:tcW w:w="2376" w:type="dxa"/>
          </w:tcPr>
          <w:p w:rsidR="00223C2E" w:rsidRPr="00223C2E" w:rsidRDefault="00223C2E" w:rsidP="003F3383">
            <w:pPr>
              <w:rPr>
                <w:b/>
                <w:color w:val="000000" w:themeColor="text1"/>
              </w:rPr>
            </w:pPr>
            <w:r w:rsidRPr="00223C2E">
              <w:rPr>
                <w:b/>
                <w:color w:val="000000" w:themeColor="text1"/>
              </w:rPr>
              <w:t>Anschrift:</w:t>
            </w:r>
          </w:p>
        </w:tc>
        <w:tc>
          <w:tcPr>
            <w:tcW w:w="6836" w:type="dxa"/>
          </w:tcPr>
          <w:p w:rsidR="00223C2E" w:rsidRDefault="00223C2E" w:rsidP="003F3383">
            <w:r>
              <w:t>Straße XX/X/X, PLZ ORT</w:t>
            </w:r>
          </w:p>
        </w:tc>
      </w:tr>
      <w:tr w:rsidR="00223C2E" w:rsidTr="00223C2E">
        <w:trPr>
          <w:trHeight w:val="420"/>
        </w:trPr>
        <w:tc>
          <w:tcPr>
            <w:tcW w:w="2376" w:type="dxa"/>
          </w:tcPr>
          <w:p w:rsidR="00223C2E" w:rsidRPr="00223C2E" w:rsidRDefault="00223C2E" w:rsidP="003F3383">
            <w:pPr>
              <w:rPr>
                <w:b/>
                <w:color w:val="000000" w:themeColor="text1"/>
              </w:rPr>
            </w:pPr>
            <w:r w:rsidRPr="00223C2E">
              <w:rPr>
                <w:b/>
                <w:color w:val="000000" w:themeColor="text1"/>
              </w:rPr>
              <w:t>Kontakt Telefon:</w:t>
            </w:r>
          </w:p>
        </w:tc>
        <w:tc>
          <w:tcPr>
            <w:tcW w:w="6836" w:type="dxa"/>
          </w:tcPr>
          <w:p w:rsidR="00223C2E" w:rsidRDefault="00223C2E" w:rsidP="003F3383">
            <w:r>
              <w:t>+43 (0)…</w:t>
            </w:r>
          </w:p>
        </w:tc>
      </w:tr>
      <w:tr w:rsidR="00223C2E" w:rsidTr="00223C2E">
        <w:trPr>
          <w:trHeight w:val="425"/>
        </w:trPr>
        <w:tc>
          <w:tcPr>
            <w:tcW w:w="2376" w:type="dxa"/>
          </w:tcPr>
          <w:p w:rsidR="00223C2E" w:rsidRPr="00223C2E" w:rsidRDefault="00223C2E" w:rsidP="003F3383">
            <w:pPr>
              <w:rPr>
                <w:b/>
                <w:color w:val="000000" w:themeColor="text1"/>
              </w:rPr>
            </w:pPr>
            <w:r w:rsidRPr="00223C2E">
              <w:rPr>
                <w:b/>
                <w:color w:val="000000" w:themeColor="text1"/>
              </w:rPr>
              <w:t>Kontakt E-Mail:</w:t>
            </w:r>
          </w:p>
        </w:tc>
        <w:tc>
          <w:tcPr>
            <w:tcW w:w="6836" w:type="dxa"/>
          </w:tcPr>
          <w:p w:rsidR="00223C2E" w:rsidRDefault="00223C2E" w:rsidP="003F3383">
            <w:r>
              <w:t>@</w:t>
            </w:r>
          </w:p>
        </w:tc>
      </w:tr>
      <w:tr w:rsidR="00223C2E" w:rsidTr="00223C2E">
        <w:trPr>
          <w:trHeight w:val="417"/>
        </w:trPr>
        <w:tc>
          <w:tcPr>
            <w:tcW w:w="2376" w:type="dxa"/>
          </w:tcPr>
          <w:p w:rsidR="00223C2E" w:rsidRPr="00223C2E" w:rsidRDefault="00D87366" w:rsidP="003F3383">
            <w:pPr>
              <w:rPr>
                <w:b/>
                <w:color w:val="000000" w:themeColor="text1"/>
              </w:rPr>
            </w:pPr>
            <w:r>
              <w:rPr>
                <w:b/>
                <w:color w:val="000000" w:themeColor="text1"/>
              </w:rPr>
              <w:t>Website</w:t>
            </w:r>
            <w:r w:rsidR="00223C2E" w:rsidRPr="00223C2E">
              <w:rPr>
                <w:b/>
                <w:color w:val="000000" w:themeColor="text1"/>
              </w:rPr>
              <w:t>:</w:t>
            </w:r>
          </w:p>
        </w:tc>
        <w:tc>
          <w:tcPr>
            <w:tcW w:w="6836" w:type="dxa"/>
          </w:tcPr>
          <w:p w:rsidR="00223C2E" w:rsidRDefault="00223C2E" w:rsidP="003F3383">
            <w:r>
              <w:t>www.</w:t>
            </w:r>
          </w:p>
        </w:tc>
      </w:tr>
      <w:tr w:rsidR="00223C2E" w:rsidTr="00223C2E">
        <w:trPr>
          <w:trHeight w:val="409"/>
        </w:trPr>
        <w:tc>
          <w:tcPr>
            <w:tcW w:w="2376" w:type="dxa"/>
          </w:tcPr>
          <w:p w:rsidR="00223C2E" w:rsidRPr="00223C2E" w:rsidRDefault="00223C2E" w:rsidP="003F3383">
            <w:pPr>
              <w:rPr>
                <w:b/>
                <w:color w:val="000000" w:themeColor="text1"/>
              </w:rPr>
            </w:pPr>
            <w:r w:rsidRPr="00223C2E">
              <w:rPr>
                <w:b/>
                <w:color w:val="000000" w:themeColor="text1"/>
              </w:rPr>
              <w:t xml:space="preserve">Auditierte Bereiche: </w:t>
            </w:r>
          </w:p>
        </w:tc>
        <w:tc>
          <w:tcPr>
            <w:tcW w:w="6836" w:type="dxa"/>
          </w:tcPr>
          <w:p w:rsidR="00223C2E" w:rsidRDefault="00223C2E" w:rsidP="003F3383">
            <w:r>
              <w:t>Gebäude / Prozesse / Transport</w:t>
            </w:r>
          </w:p>
        </w:tc>
      </w:tr>
    </w:tbl>
    <w:p w:rsidR="00223C2E" w:rsidRDefault="00223C2E" w:rsidP="006A31BC"/>
    <w:tbl>
      <w:tblPr>
        <w:tblStyle w:val="Tabellenraster"/>
        <w:tblW w:w="0" w:type="auto"/>
        <w:tblLook w:val="04A0" w:firstRow="1" w:lastRow="0" w:firstColumn="1" w:lastColumn="0" w:noHBand="0" w:noVBand="1"/>
      </w:tblPr>
      <w:tblGrid>
        <w:gridCol w:w="9212"/>
      </w:tblGrid>
      <w:tr w:rsidR="00D27452" w:rsidTr="00D27452">
        <w:tc>
          <w:tcPr>
            <w:tcW w:w="9212" w:type="dxa"/>
          </w:tcPr>
          <w:p w:rsidR="00D27452" w:rsidRDefault="00D27452" w:rsidP="005E452C">
            <w:pPr>
              <w:jc w:val="both"/>
            </w:pPr>
            <w:r>
              <w:rPr>
                <w:color w:val="E36C0A" w:themeColor="accent6" w:themeShade="BF"/>
              </w:rPr>
              <w:t>Es</w:t>
            </w:r>
            <w:r w:rsidR="00424687">
              <w:rPr>
                <w:color w:val="E36C0A" w:themeColor="accent6" w:themeShade="BF"/>
              </w:rPr>
              <w:t xml:space="preserve"> sind zumindest die hauptverantwortliche</w:t>
            </w:r>
            <w:r w:rsidR="00EE0386">
              <w:rPr>
                <w:color w:val="E36C0A" w:themeColor="accent6" w:themeShade="BF"/>
              </w:rPr>
              <w:t>n</w:t>
            </w:r>
            <w:r w:rsidR="00424687">
              <w:rPr>
                <w:color w:val="E36C0A" w:themeColor="accent6" w:themeShade="BF"/>
              </w:rPr>
              <w:t xml:space="preserve"> Personen für die Durchführung des Energieaudits für jeden relevanten Energieverbrauchsbereich </w:t>
            </w:r>
            <w:r>
              <w:rPr>
                <w:color w:val="E36C0A" w:themeColor="accent6" w:themeShade="BF"/>
              </w:rPr>
              <w:t xml:space="preserve">anzugeben. </w:t>
            </w:r>
            <w:r w:rsidR="000C60F9">
              <w:rPr>
                <w:color w:val="E36C0A" w:themeColor="accent6" w:themeShade="BF"/>
              </w:rPr>
              <w:t>Werden</w:t>
            </w:r>
            <w:r>
              <w:rPr>
                <w:color w:val="E36C0A" w:themeColor="accent6" w:themeShade="BF"/>
              </w:rPr>
              <w:t xml:space="preserve"> mehrere Bereiche</w:t>
            </w:r>
            <w:r w:rsidR="000C60F9">
              <w:rPr>
                <w:color w:val="E36C0A" w:themeColor="accent6" w:themeShade="BF"/>
              </w:rPr>
              <w:t xml:space="preserve"> von einer Person auditiert</w:t>
            </w:r>
            <w:r>
              <w:rPr>
                <w:color w:val="E36C0A" w:themeColor="accent6" w:themeShade="BF"/>
              </w:rPr>
              <w:t xml:space="preserve">, </w:t>
            </w:r>
            <w:r w:rsidR="000C60F9">
              <w:rPr>
                <w:color w:val="E36C0A" w:themeColor="accent6" w:themeShade="BF"/>
              </w:rPr>
              <w:t>so sind die</w:t>
            </w:r>
            <w:r>
              <w:rPr>
                <w:color w:val="E36C0A" w:themeColor="accent6" w:themeShade="BF"/>
              </w:rPr>
              <w:t xml:space="preserve"> Kontaktdaten nicht mehrmals</w:t>
            </w:r>
            <w:r w:rsidR="000C60F9">
              <w:rPr>
                <w:color w:val="E36C0A" w:themeColor="accent6" w:themeShade="BF"/>
              </w:rPr>
              <w:t xml:space="preserve"> anzuführen</w:t>
            </w:r>
            <w:r>
              <w:rPr>
                <w:color w:val="E36C0A" w:themeColor="accent6" w:themeShade="BF"/>
              </w:rPr>
              <w:t>.</w:t>
            </w:r>
            <w:r w:rsidR="000C60F9">
              <w:rPr>
                <w:color w:val="E36C0A" w:themeColor="accent6" w:themeShade="BF"/>
              </w:rPr>
              <w:t xml:space="preserve"> Sind mehr</w:t>
            </w:r>
            <w:r w:rsidR="00CB1F4A">
              <w:rPr>
                <w:color w:val="E36C0A" w:themeColor="accent6" w:themeShade="BF"/>
              </w:rPr>
              <w:t>ere</w:t>
            </w:r>
            <w:r w:rsidR="000C60F9">
              <w:rPr>
                <w:color w:val="E36C0A" w:themeColor="accent6" w:themeShade="BF"/>
              </w:rPr>
              <w:t xml:space="preserve"> Personen an der Durchführung des Audits beteiligt, so können die Tabellen für weitere Personen kopiert werden.</w:t>
            </w:r>
            <w:r w:rsidR="00424687">
              <w:rPr>
                <w:color w:val="E36C0A" w:themeColor="accent6" w:themeShade="BF"/>
              </w:rPr>
              <w:t xml:space="preserve"> Nicht zutreffende Bezeichnungen</w:t>
            </w:r>
            <w:r w:rsidR="000C60F9">
              <w:rPr>
                <w:color w:val="E36C0A" w:themeColor="accent6" w:themeShade="BF"/>
              </w:rPr>
              <w:t xml:space="preserve"> </w:t>
            </w:r>
            <w:r w:rsidR="00424687">
              <w:rPr>
                <w:color w:val="E36C0A" w:themeColor="accent6" w:themeShade="BF"/>
              </w:rPr>
              <w:t>oder</w:t>
            </w:r>
            <w:r w:rsidR="000C60F9">
              <w:rPr>
                <w:color w:val="E36C0A" w:themeColor="accent6" w:themeShade="BF"/>
              </w:rPr>
              <w:t xml:space="preserve"> nicht benötigte Tabellen sind zu entfernen.</w:t>
            </w:r>
            <w:r w:rsidR="00424687">
              <w:rPr>
                <w:color w:val="E36C0A" w:themeColor="accent6" w:themeShade="BF"/>
              </w:rPr>
              <w:t xml:space="preserve"> </w:t>
            </w:r>
          </w:p>
        </w:tc>
      </w:tr>
    </w:tbl>
    <w:p w:rsidR="00D27452" w:rsidRDefault="00D27452" w:rsidP="006A31BC"/>
    <w:p w:rsidR="00FD408A" w:rsidRPr="00A4565B" w:rsidRDefault="00FD408A" w:rsidP="00FD408A">
      <w:pPr>
        <w:pStyle w:val="berschrift2"/>
      </w:pPr>
      <w:bookmarkStart w:id="11" w:name="_Toc530062837"/>
      <w:r w:rsidRPr="00A4565B">
        <w:lastRenderedPageBreak/>
        <w:t>Methodik des Energieaudits</w:t>
      </w:r>
      <w:bookmarkEnd w:id="11"/>
    </w:p>
    <w:p w:rsidR="00FD408A" w:rsidRPr="00805C68" w:rsidRDefault="000D2A15" w:rsidP="00805C68">
      <w:pPr>
        <w:rPr>
          <w:color w:val="FF0000"/>
        </w:rPr>
      </w:pPr>
      <w:r w:rsidRPr="009D0FFB">
        <w:t>Text</w:t>
      </w:r>
      <w:r w:rsidR="00805C68" w:rsidRPr="00805C68">
        <w:rPr>
          <w:color w:val="FF0000"/>
        </w:rPr>
        <w:t xml:space="preserve"> </w:t>
      </w:r>
    </w:p>
    <w:tbl>
      <w:tblPr>
        <w:tblStyle w:val="Tabellenraster"/>
        <w:tblW w:w="0" w:type="auto"/>
        <w:tblLook w:val="04A0" w:firstRow="1" w:lastRow="0" w:firstColumn="1" w:lastColumn="0" w:noHBand="0" w:noVBand="1"/>
      </w:tblPr>
      <w:tblGrid>
        <w:gridCol w:w="9212"/>
      </w:tblGrid>
      <w:tr w:rsidR="000D2A15" w:rsidTr="000D2A15">
        <w:tc>
          <w:tcPr>
            <w:tcW w:w="9212" w:type="dxa"/>
          </w:tcPr>
          <w:p w:rsidR="003F391B" w:rsidRDefault="005E452C" w:rsidP="00A4565B">
            <w:pPr>
              <w:jc w:val="both"/>
              <w:rPr>
                <w:color w:val="E36C0A" w:themeColor="accent6" w:themeShade="BF"/>
              </w:rPr>
            </w:pPr>
            <w:r>
              <w:rPr>
                <w:color w:val="E36C0A" w:themeColor="accent6" w:themeShade="BF"/>
              </w:rPr>
              <w:t>Im</w:t>
            </w:r>
            <w:r w:rsidR="007E7065">
              <w:rPr>
                <w:color w:val="E36C0A" w:themeColor="accent6" w:themeShade="BF"/>
              </w:rPr>
              <w:t xml:space="preserve"> </w:t>
            </w:r>
            <w:r>
              <w:rPr>
                <w:color w:val="E36C0A" w:themeColor="accent6" w:themeShade="BF"/>
              </w:rPr>
              <w:t>Abschnitt</w:t>
            </w:r>
            <w:r w:rsidR="000C60F9">
              <w:rPr>
                <w:color w:val="E36C0A" w:themeColor="accent6" w:themeShade="BF"/>
              </w:rPr>
              <w:t xml:space="preserve"> </w:t>
            </w:r>
            <w:r>
              <w:rPr>
                <w:color w:val="E36C0A" w:themeColor="accent6" w:themeShade="BF"/>
              </w:rPr>
              <w:t>„</w:t>
            </w:r>
            <w:r w:rsidR="000C60F9">
              <w:rPr>
                <w:color w:val="E36C0A" w:themeColor="accent6" w:themeShade="BF"/>
              </w:rPr>
              <w:t>Meth</w:t>
            </w:r>
            <w:r w:rsidR="007E7065">
              <w:rPr>
                <w:color w:val="E36C0A" w:themeColor="accent6" w:themeShade="BF"/>
              </w:rPr>
              <w:t>odik des Energieaudits</w:t>
            </w:r>
            <w:r>
              <w:rPr>
                <w:color w:val="E36C0A" w:themeColor="accent6" w:themeShade="BF"/>
              </w:rPr>
              <w:t>“</w:t>
            </w:r>
            <w:r w:rsidR="007E7065">
              <w:rPr>
                <w:color w:val="E36C0A" w:themeColor="accent6" w:themeShade="BF"/>
              </w:rPr>
              <w:t xml:space="preserve"> soll ein Überblick über den </w:t>
            </w:r>
            <w:r w:rsidR="00D87366">
              <w:rPr>
                <w:color w:val="E36C0A" w:themeColor="accent6" w:themeShade="BF"/>
              </w:rPr>
              <w:t>Umfang</w:t>
            </w:r>
            <w:r w:rsidR="007E7065">
              <w:rPr>
                <w:color w:val="E36C0A" w:themeColor="accent6" w:themeShade="BF"/>
              </w:rPr>
              <w:t xml:space="preserve"> des Audit</w:t>
            </w:r>
            <w:r w:rsidR="005118F2">
              <w:rPr>
                <w:color w:val="E36C0A" w:themeColor="accent6" w:themeShade="BF"/>
              </w:rPr>
              <w:t>s</w:t>
            </w:r>
            <w:r w:rsidR="007E7065">
              <w:rPr>
                <w:color w:val="E36C0A" w:themeColor="accent6" w:themeShade="BF"/>
              </w:rPr>
              <w:t xml:space="preserve"> geschaffen werden. </w:t>
            </w:r>
            <w:r w:rsidR="003F391B">
              <w:rPr>
                <w:color w:val="E36C0A" w:themeColor="accent6" w:themeShade="BF"/>
              </w:rPr>
              <w:t xml:space="preserve">Es soll dargestellt werden, welche Unternehmen im Falle einer Konzerngruppe vom Audit erfasst werden und welche Standorte dieser Unternehmen im Audit </w:t>
            </w:r>
            <w:r w:rsidR="00D87366">
              <w:rPr>
                <w:color w:val="E36C0A" w:themeColor="accent6" w:themeShade="BF"/>
              </w:rPr>
              <w:t>berücksichtigt</w:t>
            </w:r>
            <w:r w:rsidR="00F71A11">
              <w:rPr>
                <w:color w:val="E36C0A" w:themeColor="accent6" w:themeShade="BF"/>
              </w:rPr>
              <w:t xml:space="preserve"> sind. </w:t>
            </w:r>
          </w:p>
          <w:p w:rsidR="000C36FC" w:rsidRDefault="000C36FC" w:rsidP="00A4565B">
            <w:pPr>
              <w:jc w:val="both"/>
              <w:rPr>
                <w:color w:val="E36C0A" w:themeColor="accent6" w:themeShade="BF"/>
              </w:rPr>
            </w:pPr>
          </w:p>
          <w:p w:rsidR="00E27A00" w:rsidRDefault="00E27A00" w:rsidP="00A4565B">
            <w:pPr>
              <w:jc w:val="both"/>
              <w:rPr>
                <w:color w:val="E36C0A" w:themeColor="accent6" w:themeShade="BF"/>
              </w:rPr>
            </w:pPr>
            <w:r>
              <w:rPr>
                <w:color w:val="E36C0A" w:themeColor="accent6" w:themeShade="BF"/>
              </w:rPr>
              <w:t xml:space="preserve">Werden bestimmte Energieverbraucher in den einzelnen </w:t>
            </w:r>
            <w:r w:rsidR="00903BB8">
              <w:rPr>
                <w:color w:val="E36C0A" w:themeColor="accent6" w:themeShade="BF"/>
              </w:rPr>
              <w:t>Systemen</w:t>
            </w:r>
            <w:r>
              <w:rPr>
                <w:color w:val="E36C0A" w:themeColor="accent6" w:themeShade="BF"/>
              </w:rPr>
              <w:t xml:space="preserve"> aufgrund ihres ähnlichen Energieverbrauchs (z.B. elektrische Kleingeräte) gruppiert, soll dies hier angeführt und grob beschrieben werden.</w:t>
            </w:r>
          </w:p>
          <w:p w:rsidR="000C60F9" w:rsidRDefault="003F391B" w:rsidP="00A4565B">
            <w:pPr>
              <w:jc w:val="both"/>
              <w:rPr>
                <w:color w:val="E36C0A" w:themeColor="accent6" w:themeShade="BF"/>
              </w:rPr>
            </w:pPr>
            <w:r>
              <w:rPr>
                <w:color w:val="E36C0A" w:themeColor="accent6" w:themeShade="BF"/>
              </w:rPr>
              <w:t xml:space="preserve">Die </w:t>
            </w:r>
            <w:r w:rsidR="009851B7">
              <w:rPr>
                <w:color w:val="E36C0A" w:themeColor="accent6" w:themeShade="BF"/>
              </w:rPr>
              <w:t>detaillierte</w:t>
            </w:r>
            <w:r>
              <w:rPr>
                <w:color w:val="E36C0A" w:themeColor="accent6" w:themeShade="BF"/>
              </w:rPr>
              <w:t xml:space="preserve"> Beschreibung zum repräsentativen Objekt und zur Hochrec</w:t>
            </w:r>
            <w:r w:rsidR="009851B7">
              <w:rPr>
                <w:color w:val="E36C0A" w:themeColor="accent6" w:themeShade="BF"/>
              </w:rPr>
              <w:t xml:space="preserve">hnung auf die </w:t>
            </w:r>
            <w:proofErr w:type="spellStart"/>
            <w:r w:rsidR="009851B7">
              <w:rPr>
                <w:color w:val="E36C0A" w:themeColor="accent6" w:themeShade="BF"/>
              </w:rPr>
              <w:t>Energiever</w:t>
            </w:r>
            <w:r w:rsidR="005118F2">
              <w:rPr>
                <w:color w:val="E36C0A" w:themeColor="accent6" w:themeShade="BF"/>
              </w:rPr>
              <w:softHyphen/>
            </w:r>
            <w:r w:rsidR="009851B7">
              <w:rPr>
                <w:color w:val="E36C0A" w:themeColor="accent6" w:themeShade="BF"/>
              </w:rPr>
              <w:t>brauchs</w:t>
            </w:r>
            <w:r>
              <w:rPr>
                <w:color w:val="E36C0A" w:themeColor="accent6" w:themeShade="BF"/>
              </w:rPr>
              <w:t>gruppe</w:t>
            </w:r>
            <w:proofErr w:type="spellEnd"/>
            <w:r>
              <w:rPr>
                <w:color w:val="E36C0A" w:themeColor="accent6" w:themeShade="BF"/>
              </w:rPr>
              <w:t xml:space="preserve"> ist in den Abschnitten zu den Energieverbrauchsbereichen </w:t>
            </w:r>
            <w:r w:rsidR="009851B7">
              <w:rPr>
                <w:color w:val="E36C0A" w:themeColor="accent6" w:themeShade="BF"/>
              </w:rPr>
              <w:t>auszuführen</w:t>
            </w:r>
            <w:r w:rsidR="00E100ED">
              <w:rPr>
                <w:color w:val="E36C0A" w:themeColor="accent6" w:themeShade="BF"/>
              </w:rPr>
              <w:t>.</w:t>
            </w:r>
          </w:p>
          <w:p w:rsidR="009851B7" w:rsidRDefault="009851B7" w:rsidP="00FD408A">
            <w:pPr>
              <w:rPr>
                <w:color w:val="E36C0A" w:themeColor="accent6" w:themeShade="BF"/>
              </w:rPr>
            </w:pPr>
          </w:p>
          <w:p w:rsidR="009D0FFB" w:rsidRPr="00E27A00" w:rsidRDefault="009851B7" w:rsidP="009D0FFB">
            <w:pPr>
              <w:rPr>
                <w:color w:val="FF0000"/>
              </w:rPr>
            </w:pPr>
            <w:r>
              <w:rPr>
                <w:color w:val="E36C0A" w:themeColor="accent6" w:themeShade="BF"/>
              </w:rPr>
              <w:t>Des Weiteren sind folgende Inhalte des Audits zu beschreiben</w:t>
            </w:r>
            <w:r w:rsidR="009D0FFB">
              <w:rPr>
                <w:color w:val="E36C0A" w:themeColor="accent6" w:themeShade="BF"/>
              </w:rPr>
              <w:t>:</w:t>
            </w:r>
          </w:p>
          <w:p w:rsidR="00043D22" w:rsidRDefault="00043D22" w:rsidP="009D0FFB">
            <w:pPr>
              <w:pStyle w:val="Listenabsatz"/>
              <w:numPr>
                <w:ilvl w:val="0"/>
                <w:numId w:val="12"/>
              </w:numPr>
              <w:rPr>
                <w:color w:val="E36C0A" w:themeColor="accent6" w:themeShade="BF"/>
              </w:rPr>
            </w:pPr>
            <w:r>
              <w:rPr>
                <w:color w:val="E36C0A" w:themeColor="accent6" w:themeShade="BF"/>
              </w:rPr>
              <w:t>Auftaktbesprechung: Anwesende, Datum</w:t>
            </w:r>
          </w:p>
          <w:p w:rsidR="009D0FFB" w:rsidRDefault="00EE6418" w:rsidP="009D0FFB">
            <w:pPr>
              <w:pStyle w:val="Listenabsatz"/>
              <w:numPr>
                <w:ilvl w:val="0"/>
                <w:numId w:val="12"/>
              </w:numPr>
              <w:rPr>
                <w:color w:val="E36C0A" w:themeColor="accent6" w:themeShade="BF"/>
              </w:rPr>
            </w:pPr>
            <w:r>
              <w:rPr>
                <w:color w:val="E36C0A" w:themeColor="accent6" w:themeShade="BF"/>
              </w:rPr>
              <w:t>Außeneinsatz</w:t>
            </w:r>
            <w:r w:rsidR="009851B7">
              <w:rPr>
                <w:color w:val="E36C0A" w:themeColor="accent6" w:themeShade="BF"/>
              </w:rPr>
              <w:t xml:space="preserve"> (Vor-Ort-Begutachtungen)</w:t>
            </w:r>
          </w:p>
          <w:p w:rsidR="009D0FFB" w:rsidRDefault="007F6DE2" w:rsidP="009D0FFB">
            <w:pPr>
              <w:pStyle w:val="Listenabsatz"/>
              <w:numPr>
                <w:ilvl w:val="0"/>
                <w:numId w:val="12"/>
              </w:numPr>
              <w:rPr>
                <w:color w:val="E36C0A" w:themeColor="accent6" w:themeShade="BF"/>
              </w:rPr>
            </w:pPr>
            <w:r>
              <w:rPr>
                <w:color w:val="E36C0A" w:themeColor="accent6" w:themeShade="BF"/>
              </w:rPr>
              <w:t xml:space="preserve">Anwendungsbereich und Ansätze </w:t>
            </w:r>
            <w:r w:rsidR="009851B7">
              <w:rPr>
                <w:color w:val="E36C0A" w:themeColor="accent6" w:themeShade="BF"/>
              </w:rPr>
              <w:t xml:space="preserve">im Falle </w:t>
            </w:r>
            <w:r>
              <w:rPr>
                <w:color w:val="E36C0A" w:themeColor="accent6" w:themeShade="BF"/>
              </w:rPr>
              <w:t>einer</w:t>
            </w:r>
            <w:r w:rsidR="009D0FFB">
              <w:rPr>
                <w:color w:val="E36C0A" w:themeColor="accent6" w:themeShade="BF"/>
              </w:rPr>
              <w:t xml:space="preserve"> Modellbildung</w:t>
            </w:r>
            <w:r w:rsidR="009851B7">
              <w:rPr>
                <w:color w:val="E36C0A" w:themeColor="accent6" w:themeShade="BF"/>
              </w:rPr>
              <w:t xml:space="preserve"> zur Ermittlung des Energie</w:t>
            </w:r>
            <w:r w:rsidR="005118F2">
              <w:rPr>
                <w:color w:val="E36C0A" w:themeColor="accent6" w:themeShade="BF"/>
              </w:rPr>
              <w:softHyphen/>
            </w:r>
            <w:r w:rsidR="009851B7">
              <w:rPr>
                <w:color w:val="E36C0A" w:themeColor="accent6" w:themeShade="BF"/>
              </w:rPr>
              <w:t>verbrauchs</w:t>
            </w:r>
          </w:p>
          <w:p w:rsidR="009D0FFB" w:rsidRDefault="007F6DE2" w:rsidP="009D0FFB">
            <w:pPr>
              <w:pStyle w:val="Listenabsatz"/>
              <w:numPr>
                <w:ilvl w:val="0"/>
                <w:numId w:val="12"/>
              </w:numPr>
              <w:rPr>
                <w:color w:val="E36C0A" w:themeColor="accent6" w:themeShade="BF"/>
              </w:rPr>
            </w:pPr>
            <w:r>
              <w:rPr>
                <w:color w:val="E36C0A" w:themeColor="accent6" w:themeShade="BF"/>
              </w:rPr>
              <w:t xml:space="preserve">Umfang und </w:t>
            </w:r>
            <w:r w:rsidR="00EB744B">
              <w:rPr>
                <w:color w:val="E36C0A" w:themeColor="accent6" w:themeShade="BF"/>
              </w:rPr>
              <w:t>Detailgrad</w:t>
            </w:r>
            <w:r>
              <w:rPr>
                <w:color w:val="E36C0A" w:themeColor="accent6" w:themeShade="BF"/>
              </w:rPr>
              <w:t xml:space="preserve"> der Messungen</w:t>
            </w:r>
          </w:p>
          <w:p w:rsidR="009D0FFB" w:rsidRPr="00EB744B" w:rsidRDefault="00EB744B" w:rsidP="00EB744B">
            <w:pPr>
              <w:pStyle w:val="Listenabsatz"/>
              <w:numPr>
                <w:ilvl w:val="0"/>
                <w:numId w:val="12"/>
              </w:numPr>
              <w:rPr>
                <w:color w:val="E36C0A" w:themeColor="accent6" w:themeShade="BF"/>
              </w:rPr>
            </w:pPr>
            <w:r>
              <w:rPr>
                <w:color w:val="E36C0A" w:themeColor="accent6" w:themeShade="BF"/>
              </w:rPr>
              <w:t>Betrachtungsgrenzen für die vorgeschlagenen Energieeffizienzmaßnahmen</w:t>
            </w:r>
          </w:p>
        </w:tc>
      </w:tr>
    </w:tbl>
    <w:p w:rsidR="000D2A15" w:rsidRPr="000D2A15" w:rsidRDefault="000D2A15" w:rsidP="00FD408A"/>
    <w:p w:rsidR="00FD408A" w:rsidRPr="00A4565B" w:rsidRDefault="00FD408A" w:rsidP="00FD408A">
      <w:pPr>
        <w:pStyle w:val="berschrift2"/>
      </w:pPr>
      <w:bookmarkStart w:id="12" w:name="_Toc530062838"/>
      <w:r w:rsidRPr="00A4565B">
        <w:t>Kontext des Energieaudits</w:t>
      </w:r>
      <w:bookmarkEnd w:id="12"/>
    </w:p>
    <w:p w:rsidR="00870E5D" w:rsidRPr="000B3BCE" w:rsidRDefault="000B3BCE" w:rsidP="00FD408A">
      <w:r>
        <w:t xml:space="preserve">Der vorliegende Energieauditbericht wurde </w:t>
      </w:r>
      <w:r w:rsidR="009851B7">
        <w:t>zur Erfüllung der Verpflichtung gemäß §9</w:t>
      </w:r>
      <w:r>
        <w:t xml:space="preserve"> Energieeffizienzgesetz</w:t>
      </w:r>
      <w:r w:rsidR="009851B7">
        <w:t xml:space="preserve"> (BGBl I, 72/2014</w:t>
      </w:r>
      <w:r w:rsidR="00271C33">
        <w:t xml:space="preserve"> - </w:t>
      </w:r>
      <w:proofErr w:type="spellStart"/>
      <w:r w:rsidR="00271C33">
        <w:t>EEffG</w:t>
      </w:r>
      <w:proofErr w:type="spellEnd"/>
      <w:r w:rsidR="009851B7">
        <w:t>)</w:t>
      </w:r>
      <w:r>
        <w:t xml:space="preserve"> verfasst.</w:t>
      </w:r>
    </w:p>
    <w:tbl>
      <w:tblPr>
        <w:tblStyle w:val="Tabellenraster"/>
        <w:tblW w:w="0" w:type="auto"/>
        <w:tblLook w:val="04A0" w:firstRow="1" w:lastRow="0" w:firstColumn="1" w:lastColumn="0" w:noHBand="0" w:noVBand="1"/>
      </w:tblPr>
      <w:tblGrid>
        <w:gridCol w:w="9212"/>
      </w:tblGrid>
      <w:tr w:rsidR="00870E5D" w:rsidTr="00870E5D">
        <w:tc>
          <w:tcPr>
            <w:tcW w:w="9212" w:type="dxa"/>
          </w:tcPr>
          <w:p w:rsidR="00411D0B" w:rsidRPr="00870E5D" w:rsidRDefault="009851B7" w:rsidP="00D87366">
            <w:pPr>
              <w:rPr>
                <w:color w:val="E36C0A" w:themeColor="accent6" w:themeShade="BF"/>
              </w:rPr>
            </w:pPr>
            <w:r>
              <w:rPr>
                <w:color w:val="E36C0A" w:themeColor="accent6" w:themeShade="BF"/>
              </w:rPr>
              <w:t xml:space="preserve">Neben der Erfüllung einer Verpflichtung kann es weitere Motivationen für die </w:t>
            </w:r>
            <w:r w:rsidR="00D87366">
              <w:rPr>
                <w:color w:val="E36C0A" w:themeColor="accent6" w:themeShade="BF"/>
              </w:rPr>
              <w:t>Durchführung eines</w:t>
            </w:r>
            <w:r>
              <w:rPr>
                <w:color w:val="E36C0A" w:themeColor="accent6" w:themeShade="BF"/>
              </w:rPr>
              <w:t xml:space="preserve"> Energieaudits geben, die hier angeführt werden können. </w:t>
            </w:r>
          </w:p>
        </w:tc>
      </w:tr>
    </w:tbl>
    <w:p w:rsidR="00FD408A" w:rsidRPr="00A4565B" w:rsidRDefault="00FD408A" w:rsidP="00736EC9">
      <w:pPr>
        <w:pStyle w:val="berschrift2"/>
      </w:pPr>
      <w:r>
        <w:br w:type="page"/>
      </w:r>
      <w:bookmarkStart w:id="13" w:name="_Toc530062839"/>
      <w:r w:rsidRPr="00A4565B">
        <w:lastRenderedPageBreak/>
        <w:t>Relevante Normen</w:t>
      </w:r>
      <w:r w:rsidR="00EE6418" w:rsidRPr="00A4565B">
        <w:t>,</w:t>
      </w:r>
      <w:r w:rsidRPr="00A4565B">
        <w:t xml:space="preserve"> Vorschriften</w:t>
      </w:r>
      <w:r w:rsidR="00EE6418" w:rsidRPr="00A4565B">
        <w:t xml:space="preserve"> und </w:t>
      </w:r>
      <w:r w:rsidR="00271C33" w:rsidRPr="00A4565B">
        <w:t>Verfahren</w:t>
      </w:r>
      <w:bookmarkEnd w:id="13"/>
    </w:p>
    <w:p w:rsidR="00D72269" w:rsidRPr="00992134" w:rsidRDefault="00992134" w:rsidP="00A4565B">
      <w:pPr>
        <w:jc w:val="both"/>
      </w:pPr>
      <w:r>
        <w:t xml:space="preserve">Die Berichtsstruktur sowie alle erforderlichen Inhalte orientieren sich an den in Anhang </w:t>
      </w:r>
      <w:r w:rsidR="00736EC9">
        <w:t>III</w:t>
      </w:r>
      <w:r>
        <w:t xml:space="preserve"> </w:t>
      </w:r>
      <w:proofErr w:type="spellStart"/>
      <w:r w:rsidR="00BF03A7">
        <w:t>EEffG</w:t>
      </w:r>
      <w:proofErr w:type="spellEnd"/>
      <w:r w:rsidR="00BF03A7">
        <w:t xml:space="preserve"> </w:t>
      </w:r>
      <w:r>
        <w:t>vorgegebenen Mindestkriterien für Energieaudits in großen Unternehmen</w:t>
      </w:r>
      <w:r w:rsidR="00736EC9">
        <w:t xml:space="preserve"> sowie</w:t>
      </w:r>
      <w:r>
        <w:t xml:space="preserve"> </w:t>
      </w:r>
      <w:r w:rsidR="00736EC9">
        <w:t>a</w:t>
      </w:r>
      <w:r>
        <w:t xml:space="preserve">uf die im </w:t>
      </w:r>
      <w:proofErr w:type="spellStart"/>
      <w:r w:rsidR="00271C33">
        <w:t>EEffG</w:t>
      </w:r>
      <w:proofErr w:type="spellEnd"/>
      <w:r w:rsidR="00271C33">
        <w:t xml:space="preserve"> </w:t>
      </w:r>
      <w:r w:rsidR="00CD0EA2">
        <w:t xml:space="preserve">verwiesene ÖNORM EN 16247-1 und deren Anforderungen an ein Energieaudit. </w:t>
      </w:r>
      <w:r w:rsidR="00D72269">
        <w:t xml:space="preserve">Die in Anhang III </w:t>
      </w:r>
      <w:proofErr w:type="spellStart"/>
      <w:r w:rsidR="00D72269">
        <w:t>lit</w:t>
      </w:r>
      <w:proofErr w:type="spellEnd"/>
      <w:r w:rsidR="00D72269">
        <w:t xml:space="preserve">. c, d und e angeführten Energieverbrauchsbereiche entsprechen in diesem Bericht den </w:t>
      </w:r>
      <w:proofErr w:type="spellStart"/>
      <w:r w:rsidR="00D72269">
        <w:t>Bezeich</w:t>
      </w:r>
      <w:r w:rsidR="00A4565B">
        <w:t>-</w:t>
      </w:r>
      <w:r w:rsidR="00D72269">
        <w:t>nungen</w:t>
      </w:r>
      <w:proofErr w:type="spellEnd"/>
      <w:r w:rsidR="00D72269">
        <w:t xml:space="preserve"> „Gebäude“, „Prozesse“ und „Transport“.</w:t>
      </w:r>
    </w:p>
    <w:p w:rsidR="00E71763" w:rsidRPr="00E71763" w:rsidRDefault="00E71763" w:rsidP="00FD408A">
      <w:pPr>
        <w:rPr>
          <w:b/>
        </w:rPr>
      </w:pPr>
      <w:r>
        <w:rPr>
          <w:b/>
        </w:rPr>
        <w:t xml:space="preserve">Weitere genutzte Normen, </w:t>
      </w:r>
      <w:r w:rsidRPr="00E71763">
        <w:rPr>
          <w:b/>
        </w:rPr>
        <w:t>Vorschriften</w:t>
      </w:r>
      <w:r>
        <w:rPr>
          <w:b/>
        </w:rPr>
        <w:t xml:space="preserve"> und </w:t>
      </w:r>
      <w:r w:rsidR="00BF03A7">
        <w:rPr>
          <w:b/>
        </w:rPr>
        <w:t>Software</w:t>
      </w:r>
      <w:r w:rsidRPr="00E71763">
        <w:rPr>
          <w:b/>
        </w:rPr>
        <w:t>:</w:t>
      </w:r>
    </w:p>
    <w:p w:rsidR="00E71763" w:rsidRPr="00E71763" w:rsidRDefault="00E71763" w:rsidP="00E71763">
      <w:pPr>
        <w:pStyle w:val="Listenabsatz"/>
        <w:numPr>
          <w:ilvl w:val="0"/>
          <w:numId w:val="5"/>
        </w:numPr>
      </w:pPr>
      <w:r w:rsidRPr="00E71763">
        <w:t>ÖNORM X 1234: Titel</w:t>
      </w:r>
      <w:r w:rsidR="00271C33">
        <w:br/>
        <w:t>Anwendungsbereich der Norm im Audit</w:t>
      </w:r>
    </w:p>
    <w:p w:rsidR="00E71763" w:rsidRPr="00E71763" w:rsidRDefault="00E71763" w:rsidP="00E71763">
      <w:pPr>
        <w:pStyle w:val="Listenabsatz"/>
        <w:numPr>
          <w:ilvl w:val="0"/>
          <w:numId w:val="5"/>
        </w:numPr>
      </w:pPr>
      <w:r w:rsidRPr="00E71763">
        <w:t>ÖNORM X 5678: Titel</w:t>
      </w:r>
      <w:r w:rsidR="00271C33">
        <w:br/>
        <w:t>Anwendungsbereich der Norm im Audit</w:t>
      </w:r>
    </w:p>
    <w:tbl>
      <w:tblPr>
        <w:tblStyle w:val="Tabellenraster"/>
        <w:tblW w:w="0" w:type="auto"/>
        <w:tblLook w:val="04A0" w:firstRow="1" w:lastRow="0" w:firstColumn="1" w:lastColumn="0" w:noHBand="0" w:noVBand="1"/>
      </w:tblPr>
      <w:tblGrid>
        <w:gridCol w:w="9212"/>
      </w:tblGrid>
      <w:tr w:rsidR="00870E5D" w:rsidTr="00870E5D">
        <w:tc>
          <w:tcPr>
            <w:tcW w:w="9212" w:type="dxa"/>
          </w:tcPr>
          <w:p w:rsidR="00271C33" w:rsidRDefault="00271C33" w:rsidP="00A4565B">
            <w:pPr>
              <w:jc w:val="both"/>
              <w:rPr>
                <w:color w:val="E36C0A" w:themeColor="accent6" w:themeShade="BF"/>
              </w:rPr>
            </w:pPr>
            <w:r>
              <w:rPr>
                <w:color w:val="E36C0A" w:themeColor="accent6" w:themeShade="BF"/>
              </w:rPr>
              <w:t>Es ist zu beachten, dass die vorgegebene Textpassage nur dann gültig sein kann, wenn auch tatsäch</w:t>
            </w:r>
            <w:r w:rsidR="00C14AC9">
              <w:rPr>
                <w:color w:val="E36C0A" w:themeColor="accent6" w:themeShade="BF"/>
              </w:rPr>
              <w:softHyphen/>
            </w:r>
            <w:r>
              <w:rPr>
                <w:color w:val="E36C0A" w:themeColor="accent6" w:themeShade="BF"/>
              </w:rPr>
              <w:t>lich die Mindestkriterien aus dem Gesetz und der Norm eingehalten werden.</w:t>
            </w:r>
          </w:p>
          <w:p w:rsidR="00870E5D" w:rsidRDefault="00870E5D" w:rsidP="00A4565B">
            <w:pPr>
              <w:jc w:val="both"/>
              <w:rPr>
                <w:color w:val="E36C0A" w:themeColor="accent6" w:themeShade="BF"/>
              </w:rPr>
            </w:pPr>
          </w:p>
          <w:p w:rsidR="00271C33" w:rsidRDefault="00E71763" w:rsidP="00A4565B">
            <w:pPr>
              <w:jc w:val="both"/>
              <w:rPr>
                <w:color w:val="E36C0A" w:themeColor="accent6" w:themeShade="BF"/>
              </w:rPr>
            </w:pPr>
            <w:r>
              <w:rPr>
                <w:color w:val="E36C0A" w:themeColor="accent6" w:themeShade="BF"/>
              </w:rPr>
              <w:t xml:space="preserve">In der </w:t>
            </w:r>
            <w:r w:rsidR="00EE0386">
              <w:rPr>
                <w:color w:val="E36C0A" w:themeColor="accent6" w:themeShade="BF"/>
              </w:rPr>
              <w:t>oben</w:t>
            </w:r>
            <w:r>
              <w:rPr>
                <w:color w:val="E36C0A" w:themeColor="accent6" w:themeShade="BF"/>
              </w:rPr>
              <w:t xml:space="preserve"> stehenden Liste müssen alle für den Bericht</w:t>
            </w:r>
            <w:r w:rsidR="00271C33">
              <w:rPr>
                <w:color w:val="E36C0A" w:themeColor="accent6" w:themeShade="BF"/>
              </w:rPr>
              <w:t xml:space="preserve"> verwendeten</w:t>
            </w:r>
            <w:r>
              <w:rPr>
                <w:color w:val="E36C0A" w:themeColor="accent6" w:themeShade="BF"/>
              </w:rPr>
              <w:t xml:space="preserve"> relevanten Normen, Vorschriften und </w:t>
            </w:r>
            <w:r w:rsidR="00271C33">
              <w:rPr>
                <w:color w:val="E36C0A" w:themeColor="accent6" w:themeShade="BF"/>
              </w:rPr>
              <w:t>Verfahren</w:t>
            </w:r>
            <w:r w:rsidR="00CD6FA5">
              <w:rPr>
                <w:color w:val="E36C0A" w:themeColor="accent6" w:themeShade="BF"/>
              </w:rPr>
              <w:t xml:space="preserve"> sowie deren Zusammenhang zum Energieaudit</w:t>
            </w:r>
            <w:r>
              <w:rPr>
                <w:color w:val="E36C0A" w:themeColor="accent6" w:themeShade="BF"/>
              </w:rPr>
              <w:t xml:space="preserve"> </w:t>
            </w:r>
            <w:r w:rsidR="00D87366">
              <w:rPr>
                <w:color w:val="E36C0A" w:themeColor="accent6" w:themeShade="BF"/>
              </w:rPr>
              <w:t>angeführt</w:t>
            </w:r>
            <w:r>
              <w:rPr>
                <w:color w:val="E36C0A" w:themeColor="accent6" w:themeShade="BF"/>
              </w:rPr>
              <w:t xml:space="preserve"> werden. </w:t>
            </w:r>
            <w:r w:rsidR="00B54104">
              <w:rPr>
                <w:color w:val="E36C0A" w:themeColor="accent6" w:themeShade="BF"/>
              </w:rPr>
              <w:t xml:space="preserve"> </w:t>
            </w:r>
            <w:r w:rsidR="00271C33">
              <w:rPr>
                <w:color w:val="E36C0A" w:themeColor="accent6" w:themeShade="BF"/>
              </w:rPr>
              <w:t>Verfahren können beispielsweise standardisierte Berechnungs</w:t>
            </w:r>
            <w:r w:rsidR="00FA703F">
              <w:rPr>
                <w:color w:val="E36C0A" w:themeColor="accent6" w:themeShade="BF"/>
              </w:rPr>
              <w:t>verfahren</w:t>
            </w:r>
            <w:r w:rsidR="0041749D">
              <w:rPr>
                <w:color w:val="E36C0A" w:themeColor="accent6" w:themeShade="BF"/>
              </w:rPr>
              <w:t>, Checklisten</w:t>
            </w:r>
            <w:r w:rsidR="00FA703F">
              <w:rPr>
                <w:color w:val="E36C0A" w:themeColor="accent6" w:themeShade="BF"/>
              </w:rPr>
              <w:t xml:space="preserve"> oder Berechnungstools wie Simulationsprogramme</w:t>
            </w:r>
            <w:r w:rsidR="005D7DA4">
              <w:rPr>
                <w:color w:val="E36C0A" w:themeColor="accent6" w:themeShade="BF"/>
              </w:rPr>
              <w:t xml:space="preserve"> sein</w:t>
            </w:r>
            <w:r w:rsidR="00FA703F">
              <w:rPr>
                <w:color w:val="E36C0A" w:themeColor="accent6" w:themeShade="BF"/>
              </w:rPr>
              <w:t xml:space="preserve">. </w:t>
            </w:r>
          </w:p>
          <w:p w:rsidR="00271C33" w:rsidRDefault="00271C33" w:rsidP="00A4565B">
            <w:pPr>
              <w:jc w:val="both"/>
              <w:rPr>
                <w:color w:val="E36C0A" w:themeColor="accent6" w:themeShade="BF"/>
              </w:rPr>
            </w:pPr>
          </w:p>
          <w:p w:rsidR="00E71763" w:rsidRPr="00870E5D" w:rsidRDefault="00B2702D" w:rsidP="00A4565B">
            <w:pPr>
              <w:jc w:val="both"/>
              <w:rPr>
                <w:color w:val="E36C0A" w:themeColor="accent6" w:themeShade="BF"/>
              </w:rPr>
            </w:pPr>
            <w:r>
              <w:rPr>
                <w:color w:val="E36C0A" w:themeColor="accent6" w:themeShade="BF"/>
              </w:rPr>
              <w:t xml:space="preserve">Ebenfalls </w:t>
            </w:r>
            <w:r w:rsidR="00CD6FA5">
              <w:rPr>
                <w:color w:val="E36C0A" w:themeColor="accent6" w:themeShade="BF"/>
              </w:rPr>
              <w:t xml:space="preserve">ist die </w:t>
            </w:r>
            <w:r>
              <w:rPr>
                <w:color w:val="E36C0A" w:themeColor="accent6" w:themeShade="BF"/>
              </w:rPr>
              <w:t xml:space="preserve">verwendete </w:t>
            </w:r>
            <w:r w:rsidR="00F255CA">
              <w:rPr>
                <w:color w:val="E36C0A" w:themeColor="accent6" w:themeShade="BF"/>
              </w:rPr>
              <w:t>Methode</w:t>
            </w:r>
            <w:r w:rsidR="00CD6FA5">
              <w:rPr>
                <w:color w:val="E36C0A" w:themeColor="accent6" w:themeShade="BF"/>
              </w:rPr>
              <w:t xml:space="preserve"> </w:t>
            </w:r>
            <w:r>
              <w:rPr>
                <w:color w:val="E36C0A" w:themeColor="accent6" w:themeShade="BF"/>
              </w:rPr>
              <w:t>zur Berechnung der</w:t>
            </w:r>
            <w:r w:rsidR="00F255CA">
              <w:rPr>
                <w:color w:val="E36C0A" w:themeColor="accent6" w:themeShade="BF"/>
              </w:rPr>
              <w:t xml:space="preserve"> </w:t>
            </w:r>
            <w:r>
              <w:rPr>
                <w:color w:val="E36C0A" w:themeColor="accent6" w:themeShade="BF"/>
              </w:rPr>
              <w:t xml:space="preserve">Wirtschaftlichkeit </w:t>
            </w:r>
            <w:r w:rsidR="00CD6FA5">
              <w:rPr>
                <w:color w:val="E36C0A" w:themeColor="accent6" w:themeShade="BF"/>
              </w:rPr>
              <w:t>anzuführen</w:t>
            </w:r>
            <w:r w:rsidR="00F255CA">
              <w:rPr>
                <w:color w:val="E36C0A" w:themeColor="accent6" w:themeShade="BF"/>
              </w:rPr>
              <w:t>.</w:t>
            </w:r>
            <w:r w:rsidR="00025CBF">
              <w:rPr>
                <w:color w:val="E36C0A" w:themeColor="accent6" w:themeShade="BF"/>
              </w:rPr>
              <w:t xml:space="preserve"> Für die Bewertung im Sinne des </w:t>
            </w:r>
            <w:proofErr w:type="spellStart"/>
            <w:r w:rsidR="00025CBF">
              <w:rPr>
                <w:color w:val="E36C0A" w:themeColor="accent6" w:themeShade="BF"/>
              </w:rPr>
              <w:t>EEffG</w:t>
            </w:r>
            <w:proofErr w:type="spellEnd"/>
            <w:r w:rsidR="00025CBF">
              <w:rPr>
                <w:color w:val="E36C0A" w:themeColor="accent6" w:themeShade="BF"/>
              </w:rPr>
              <w:t xml:space="preserve"> muss ein dynamisches Berechnungsverfahren (z.B. ÖNORM M 7140) herangezogen werden, das die Lebensdauer der Maßnahmen berücksichtigt. Ein statisches </w:t>
            </w:r>
            <w:r w:rsidR="00A4565B">
              <w:rPr>
                <w:color w:val="E36C0A" w:themeColor="accent6" w:themeShade="BF"/>
              </w:rPr>
              <w:br/>
            </w:r>
            <w:r w:rsidR="00025CBF">
              <w:rPr>
                <w:color w:val="E36C0A" w:themeColor="accent6" w:themeShade="BF"/>
              </w:rPr>
              <w:t>Berechnungsverfahren ist nicht ausreichend.</w:t>
            </w:r>
          </w:p>
        </w:tc>
      </w:tr>
    </w:tbl>
    <w:p w:rsidR="00E71763" w:rsidRDefault="00E71763"/>
    <w:p w:rsidR="0060217E" w:rsidRDefault="0060217E" w:rsidP="0060217E"/>
    <w:p w:rsidR="0060217E" w:rsidRDefault="0060217E">
      <w:pPr>
        <w:rPr>
          <w:rFonts w:asciiTheme="majorHAnsi" w:eastAsiaTheme="majorEastAsia" w:hAnsiTheme="majorHAnsi" w:cstheme="majorBidi"/>
          <w:bCs/>
          <w:sz w:val="32"/>
          <w:szCs w:val="28"/>
        </w:rPr>
      </w:pPr>
      <w:r>
        <w:br w:type="page"/>
      </w:r>
    </w:p>
    <w:p w:rsidR="00FD408A" w:rsidRPr="00A4565B" w:rsidRDefault="00FD408A" w:rsidP="00636A37">
      <w:pPr>
        <w:pStyle w:val="berschrift1"/>
      </w:pPr>
      <w:bookmarkStart w:id="14" w:name="_Toc530062840"/>
      <w:r w:rsidRPr="00A4565B">
        <w:lastRenderedPageBreak/>
        <w:t>Datenerfassung</w:t>
      </w:r>
      <w:bookmarkEnd w:id="14"/>
    </w:p>
    <w:p w:rsidR="006C0072" w:rsidRPr="00A4565B" w:rsidRDefault="006C0072" w:rsidP="00FD408A">
      <w:pPr>
        <w:pStyle w:val="berschrift2"/>
      </w:pPr>
      <w:bookmarkStart w:id="15" w:name="_Toc530062841"/>
      <w:r w:rsidRPr="00A4565B">
        <w:t>Energiedatenerfassung</w:t>
      </w:r>
      <w:bookmarkEnd w:id="15"/>
    </w:p>
    <w:p w:rsidR="00CD6FA5" w:rsidRPr="0078037D" w:rsidRDefault="002E65A2" w:rsidP="0078037D">
      <w:pPr>
        <w:rPr>
          <w:color w:val="E36C0A" w:themeColor="accent6" w:themeShade="BF"/>
        </w:rPr>
      </w:pPr>
      <w:r w:rsidRPr="002E65A2">
        <w:rPr>
          <w:color w:val="E36C0A" w:themeColor="accent6" w:themeShade="BF"/>
        </w:rPr>
        <w:t>Zum Beispiel:</w:t>
      </w:r>
    </w:p>
    <w:tbl>
      <w:tblPr>
        <w:tblStyle w:val="Tabellenraster"/>
        <w:tblW w:w="0" w:type="auto"/>
        <w:jc w:val="center"/>
        <w:tblLayout w:type="fixed"/>
        <w:tblLook w:val="04A0" w:firstRow="1" w:lastRow="0" w:firstColumn="1" w:lastColumn="0" w:noHBand="0" w:noVBand="1"/>
      </w:tblPr>
      <w:tblGrid>
        <w:gridCol w:w="2055"/>
        <w:gridCol w:w="1559"/>
        <w:gridCol w:w="1559"/>
        <w:gridCol w:w="1418"/>
        <w:gridCol w:w="1559"/>
        <w:gridCol w:w="1062"/>
      </w:tblGrid>
      <w:tr w:rsidR="00B2702D" w:rsidTr="003339AB">
        <w:trPr>
          <w:trHeight w:val="390"/>
          <w:jc w:val="center"/>
        </w:trPr>
        <w:tc>
          <w:tcPr>
            <w:tcW w:w="9212" w:type="dxa"/>
            <w:gridSpan w:val="6"/>
            <w:vAlign w:val="center"/>
          </w:tcPr>
          <w:p w:rsidR="00B2702D" w:rsidRPr="000F0B70" w:rsidRDefault="00B2702D" w:rsidP="003339AB">
            <w:pPr>
              <w:jc w:val="center"/>
              <w:rPr>
                <w:b/>
                <w:sz w:val="24"/>
                <w:szCs w:val="24"/>
              </w:rPr>
            </w:pPr>
            <w:r w:rsidRPr="000F0B70">
              <w:rPr>
                <w:b/>
                <w:sz w:val="24"/>
                <w:szCs w:val="24"/>
              </w:rPr>
              <w:t xml:space="preserve">Energieverbrauch und </w:t>
            </w:r>
            <w:r>
              <w:rPr>
                <w:b/>
                <w:sz w:val="24"/>
                <w:szCs w:val="24"/>
              </w:rPr>
              <w:t>Energieträger</w:t>
            </w:r>
            <w:r w:rsidRPr="000F0B70">
              <w:rPr>
                <w:b/>
                <w:sz w:val="24"/>
                <w:szCs w:val="24"/>
              </w:rPr>
              <w:t>verteilung</w:t>
            </w:r>
            <w:r>
              <w:rPr>
                <w:b/>
                <w:sz w:val="24"/>
                <w:szCs w:val="24"/>
              </w:rPr>
              <w:t xml:space="preserve"> für ein Jahr</w:t>
            </w:r>
          </w:p>
        </w:tc>
      </w:tr>
      <w:tr w:rsidR="00B2702D" w:rsidTr="003339AB">
        <w:trPr>
          <w:jc w:val="center"/>
        </w:trPr>
        <w:tc>
          <w:tcPr>
            <w:tcW w:w="2055" w:type="dxa"/>
            <w:vAlign w:val="center"/>
          </w:tcPr>
          <w:p w:rsidR="00B2702D" w:rsidRPr="000F0B70" w:rsidRDefault="00B2702D" w:rsidP="003339AB">
            <w:pPr>
              <w:rPr>
                <w:b/>
              </w:rPr>
            </w:pPr>
          </w:p>
        </w:tc>
        <w:tc>
          <w:tcPr>
            <w:tcW w:w="1559" w:type="dxa"/>
          </w:tcPr>
          <w:p w:rsidR="00B2702D" w:rsidRPr="000F0B70" w:rsidRDefault="00B2702D" w:rsidP="003339AB">
            <w:pPr>
              <w:jc w:val="center"/>
              <w:rPr>
                <w:b/>
              </w:rPr>
            </w:pPr>
            <w:r w:rsidRPr="000F0B70">
              <w:rPr>
                <w:b/>
              </w:rPr>
              <w:t>Gebäude</w:t>
            </w:r>
          </w:p>
        </w:tc>
        <w:tc>
          <w:tcPr>
            <w:tcW w:w="1559" w:type="dxa"/>
          </w:tcPr>
          <w:p w:rsidR="00B2702D" w:rsidRPr="000F0B70" w:rsidRDefault="00B2702D" w:rsidP="003339AB">
            <w:pPr>
              <w:jc w:val="center"/>
              <w:rPr>
                <w:b/>
              </w:rPr>
            </w:pPr>
            <w:r w:rsidRPr="000F0B70">
              <w:rPr>
                <w:b/>
              </w:rPr>
              <w:t>Prozesse</w:t>
            </w:r>
          </w:p>
        </w:tc>
        <w:tc>
          <w:tcPr>
            <w:tcW w:w="1418" w:type="dxa"/>
          </w:tcPr>
          <w:p w:rsidR="00B2702D" w:rsidRPr="000F0B70" w:rsidRDefault="00B2702D" w:rsidP="003339AB">
            <w:pPr>
              <w:jc w:val="center"/>
              <w:rPr>
                <w:b/>
              </w:rPr>
            </w:pPr>
            <w:r w:rsidRPr="000F0B70">
              <w:rPr>
                <w:b/>
              </w:rPr>
              <w:t>Transporte</w:t>
            </w:r>
          </w:p>
        </w:tc>
        <w:tc>
          <w:tcPr>
            <w:tcW w:w="1559" w:type="dxa"/>
          </w:tcPr>
          <w:p w:rsidR="00B2702D" w:rsidRPr="000F0B70" w:rsidRDefault="00B2702D" w:rsidP="003339AB">
            <w:pPr>
              <w:jc w:val="center"/>
              <w:rPr>
                <w:b/>
              </w:rPr>
            </w:pPr>
            <w:r w:rsidRPr="000F0B70">
              <w:rPr>
                <w:b/>
              </w:rPr>
              <w:t>Summe</w:t>
            </w:r>
          </w:p>
        </w:tc>
        <w:tc>
          <w:tcPr>
            <w:tcW w:w="1062" w:type="dxa"/>
          </w:tcPr>
          <w:p w:rsidR="00B2702D" w:rsidRPr="000F0B70" w:rsidRDefault="00B2702D" w:rsidP="003339AB">
            <w:pPr>
              <w:jc w:val="center"/>
              <w:rPr>
                <w:b/>
              </w:rPr>
            </w:pPr>
            <w:r w:rsidRPr="000F0B70">
              <w:rPr>
                <w:b/>
              </w:rPr>
              <w:t>Einheit</w:t>
            </w:r>
          </w:p>
        </w:tc>
      </w:tr>
      <w:tr w:rsidR="00B2702D" w:rsidTr="003339AB">
        <w:trPr>
          <w:jc w:val="center"/>
        </w:trPr>
        <w:tc>
          <w:tcPr>
            <w:tcW w:w="2055" w:type="dxa"/>
            <w:vMerge w:val="restart"/>
            <w:vAlign w:val="center"/>
          </w:tcPr>
          <w:p w:rsidR="00B2702D" w:rsidRDefault="00B2702D" w:rsidP="003339AB">
            <w:r>
              <w:t>Gesamt</w:t>
            </w:r>
          </w:p>
        </w:tc>
        <w:tc>
          <w:tcPr>
            <w:tcW w:w="1559" w:type="dxa"/>
          </w:tcPr>
          <w:p w:rsidR="00B2702D" w:rsidRDefault="00B2702D" w:rsidP="003339AB">
            <w:pPr>
              <w:jc w:val="right"/>
            </w:pPr>
          </w:p>
        </w:tc>
        <w:tc>
          <w:tcPr>
            <w:tcW w:w="1559" w:type="dxa"/>
          </w:tcPr>
          <w:p w:rsidR="00B2702D" w:rsidRDefault="00B2702D" w:rsidP="003339AB">
            <w:pPr>
              <w:jc w:val="right"/>
            </w:pPr>
          </w:p>
        </w:tc>
        <w:tc>
          <w:tcPr>
            <w:tcW w:w="1418" w:type="dxa"/>
          </w:tcPr>
          <w:p w:rsidR="00B2702D" w:rsidRDefault="00B2702D" w:rsidP="003339AB">
            <w:pPr>
              <w:jc w:val="right"/>
            </w:pPr>
          </w:p>
        </w:tc>
        <w:tc>
          <w:tcPr>
            <w:tcW w:w="1559" w:type="dxa"/>
          </w:tcPr>
          <w:p w:rsidR="00B2702D" w:rsidRDefault="00B2702D" w:rsidP="003339AB">
            <w:pPr>
              <w:jc w:val="right"/>
            </w:pPr>
          </w:p>
        </w:tc>
        <w:tc>
          <w:tcPr>
            <w:tcW w:w="1062" w:type="dxa"/>
          </w:tcPr>
          <w:p w:rsidR="00B2702D" w:rsidRDefault="00B2702D" w:rsidP="003339AB">
            <w:pPr>
              <w:jc w:val="center"/>
            </w:pPr>
            <w:r>
              <w:t>[ kWh ]</w:t>
            </w:r>
          </w:p>
        </w:tc>
      </w:tr>
      <w:tr w:rsidR="00B2702D" w:rsidTr="003339AB">
        <w:trPr>
          <w:jc w:val="center"/>
        </w:trPr>
        <w:tc>
          <w:tcPr>
            <w:tcW w:w="2055" w:type="dxa"/>
            <w:vMerge/>
            <w:vAlign w:val="center"/>
          </w:tcPr>
          <w:p w:rsidR="00B2702D" w:rsidRDefault="00B2702D" w:rsidP="003339AB"/>
        </w:tc>
        <w:tc>
          <w:tcPr>
            <w:tcW w:w="1559" w:type="dxa"/>
          </w:tcPr>
          <w:p w:rsidR="00B2702D" w:rsidRDefault="00B2702D" w:rsidP="003339AB">
            <w:pPr>
              <w:jc w:val="center"/>
            </w:pPr>
            <w:r>
              <w:t xml:space="preserve">100,0 / </w:t>
            </w:r>
            <w:r w:rsidRPr="00802C10">
              <w:rPr>
                <w:color w:val="E36C0A" w:themeColor="accent6" w:themeShade="BF"/>
              </w:rPr>
              <w:t>55,0</w:t>
            </w:r>
          </w:p>
        </w:tc>
        <w:tc>
          <w:tcPr>
            <w:tcW w:w="1559" w:type="dxa"/>
          </w:tcPr>
          <w:p w:rsidR="00B2702D" w:rsidRDefault="00B2702D" w:rsidP="003339AB">
            <w:pPr>
              <w:jc w:val="center"/>
            </w:pPr>
            <w:r>
              <w:t xml:space="preserve">100,0 / </w:t>
            </w:r>
            <w:r w:rsidRPr="00802C10">
              <w:rPr>
                <w:color w:val="E36C0A" w:themeColor="accent6" w:themeShade="BF"/>
              </w:rPr>
              <w:t>35,0</w:t>
            </w:r>
          </w:p>
        </w:tc>
        <w:tc>
          <w:tcPr>
            <w:tcW w:w="1418" w:type="dxa"/>
          </w:tcPr>
          <w:p w:rsidR="00B2702D" w:rsidRDefault="00B2702D" w:rsidP="003339AB">
            <w:pPr>
              <w:jc w:val="center"/>
            </w:pPr>
            <w:r>
              <w:t xml:space="preserve">100,0 / </w:t>
            </w:r>
            <w:r w:rsidRPr="00802C10">
              <w:rPr>
                <w:color w:val="E36C0A" w:themeColor="accent6" w:themeShade="BF"/>
              </w:rPr>
              <w:t>10,0</w:t>
            </w:r>
          </w:p>
        </w:tc>
        <w:tc>
          <w:tcPr>
            <w:tcW w:w="1559" w:type="dxa"/>
          </w:tcPr>
          <w:p w:rsidR="00B2702D" w:rsidRDefault="00B2702D" w:rsidP="003339AB">
            <w:pPr>
              <w:jc w:val="center"/>
            </w:pPr>
            <w:r>
              <w:t>100,0 / 100,0</w:t>
            </w:r>
          </w:p>
        </w:tc>
        <w:tc>
          <w:tcPr>
            <w:tcW w:w="1062" w:type="dxa"/>
          </w:tcPr>
          <w:p w:rsidR="00B2702D" w:rsidRDefault="00B2702D" w:rsidP="003339AB">
            <w:pPr>
              <w:jc w:val="center"/>
            </w:pPr>
            <w:r>
              <w:t>[%]</w:t>
            </w:r>
          </w:p>
        </w:tc>
      </w:tr>
      <w:tr w:rsidR="00B2702D" w:rsidTr="003339AB">
        <w:trPr>
          <w:jc w:val="center"/>
        </w:trPr>
        <w:tc>
          <w:tcPr>
            <w:tcW w:w="2055" w:type="dxa"/>
            <w:vMerge w:val="restart"/>
            <w:vAlign w:val="center"/>
          </w:tcPr>
          <w:p w:rsidR="00B2702D" w:rsidRDefault="00B2702D" w:rsidP="003339AB">
            <w:r>
              <w:t>Energieträger 1</w:t>
            </w:r>
          </w:p>
        </w:tc>
        <w:tc>
          <w:tcPr>
            <w:tcW w:w="1559" w:type="dxa"/>
          </w:tcPr>
          <w:p w:rsidR="00B2702D" w:rsidRDefault="00B2702D" w:rsidP="003339AB">
            <w:pPr>
              <w:jc w:val="right"/>
            </w:pPr>
          </w:p>
        </w:tc>
        <w:tc>
          <w:tcPr>
            <w:tcW w:w="1559" w:type="dxa"/>
          </w:tcPr>
          <w:p w:rsidR="00B2702D" w:rsidRDefault="00B2702D" w:rsidP="003339AB">
            <w:pPr>
              <w:jc w:val="right"/>
            </w:pPr>
          </w:p>
        </w:tc>
        <w:tc>
          <w:tcPr>
            <w:tcW w:w="1418" w:type="dxa"/>
          </w:tcPr>
          <w:p w:rsidR="00B2702D" w:rsidRDefault="00B2702D" w:rsidP="003339AB">
            <w:pPr>
              <w:jc w:val="right"/>
            </w:pPr>
          </w:p>
        </w:tc>
        <w:tc>
          <w:tcPr>
            <w:tcW w:w="1559" w:type="dxa"/>
          </w:tcPr>
          <w:p w:rsidR="00B2702D" w:rsidRDefault="00B2702D" w:rsidP="003339AB">
            <w:pPr>
              <w:jc w:val="right"/>
            </w:pPr>
          </w:p>
        </w:tc>
        <w:tc>
          <w:tcPr>
            <w:tcW w:w="1062" w:type="dxa"/>
          </w:tcPr>
          <w:p w:rsidR="00B2702D" w:rsidRDefault="00B2702D" w:rsidP="003339AB">
            <w:pPr>
              <w:jc w:val="center"/>
            </w:pPr>
            <w:r>
              <w:t>[ kWh ]</w:t>
            </w:r>
          </w:p>
        </w:tc>
      </w:tr>
      <w:tr w:rsidR="00B2702D" w:rsidTr="003339AB">
        <w:trPr>
          <w:jc w:val="center"/>
        </w:trPr>
        <w:tc>
          <w:tcPr>
            <w:tcW w:w="2055" w:type="dxa"/>
            <w:vMerge/>
            <w:vAlign w:val="center"/>
          </w:tcPr>
          <w:p w:rsidR="00B2702D" w:rsidRDefault="00B2702D" w:rsidP="003339AB"/>
        </w:tc>
        <w:tc>
          <w:tcPr>
            <w:tcW w:w="1559" w:type="dxa"/>
          </w:tcPr>
          <w:p w:rsidR="00B2702D" w:rsidRDefault="00B2702D" w:rsidP="003339AB">
            <w:pPr>
              <w:jc w:val="center"/>
            </w:pPr>
          </w:p>
        </w:tc>
        <w:tc>
          <w:tcPr>
            <w:tcW w:w="1559" w:type="dxa"/>
          </w:tcPr>
          <w:p w:rsidR="00B2702D" w:rsidRDefault="00B2702D" w:rsidP="003339AB">
            <w:pPr>
              <w:jc w:val="center"/>
            </w:pPr>
          </w:p>
        </w:tc>
        <w:tc>
          <w:tcPr>
            <w:tcW w:w="1418" w:type="dxa"/>
          </w:tcPr>
          <w:p w:rsidR="00B2702D" w:rsidRDefault="00B2702D" w:rsidP="003339AB">
            <w:pPr>
              <w:jc w:val="center"/>
            </w:pPr>
          </w:p>
        </w:tc>
        <w:tc>
          <w:tcPr>
            <w:tcW w:w="1559" w:type="dxa"/>
          </w:tcPr>
          <w:p w:rsidR="00B2702D" w:rsidRDefault="00B2702D" w:rsidP="003339AB">
            <w:pPr>
              <w:jc w:val="center"/>
            </w:pPr>
            <w:r w:rsidRPr="00802C10">
              <w:rPr>
                <w:color w:val="E36C0A" w:themeColor="accent6" w:themeShade="BF"/>
              </w:rPr>
              <w:t xml:space="preserve">40,0 </w:t>
            </w:r>
            <w:r>
              <w:t>/ 100,0</w:t>
            </w:r>
          </w:p>
        </w:tc>
        <w:tc>
          <w:tcPr>
            <w:tcW w:w="1062" w:type="dxa"/>
          </w:tcPr>
          <w:p w:rsidR="00B2702D" w:rsidRDefault="00B2702D" w:rsidP="003339AB">
            <w:pPr>
              <w:jc w:val="center"/>
            </w:pPr>
            <w:r>
              <w:t>[%]</w:t>
            </w:r>
          </w:p>
        </w:tc>
      </w:tr>
      <w:tr w:rsidR="00B2702D" w:rsidTr="003339AB">
        <w:trPr>
          <w:jc w:val="center"/>
        </w:trPr>
        <w:tc>
          <w:tcPr>
            <w:tcW w:w="2055" w:type="dxa"/>
            <w:vMerge w:val="restart"/>
            <w:vAlign w:val="center"/>
          </w:tcPr>
          <w:p w:rsidR="00B2702D" w:rsidRDefault="00B2702D" w:rsidP="003339AB">
            <w:r>
              <w:t>Energieträger 2</w:t>
            </w:r>
          </w:p>
        </w:tc>
        <w:tc>
          <w:tcPr>
            <w:tcW w:w="1559" w:type="dxa"/>
          </w:tcPr>
          <w:p w:rsidR="00B2702D" w:rsidRDefault="00B2702D" w:rsidP="003339AB">
            <w:pPr>
              <w:jc w:val="right"/>
            </w:pPr>
          </w:p>
        </w:tc>
        <w:tc>
          <w:tcPr>
            <w:tcW w:w="1559" w:type="dxa"/>
          </w:tcPr>
          <w:p w:rsidR="00B2702D" w:rsidRDefault="00B2702D" w:rsidP="003339AB">
            <w:pPr>
              <w:jc w:val="right"/>
            </w:pPr>
          </w:p>
        </w:tc>
        <w:tc>
          <w:tcPr>
            <w:tcW w:w="1418" w:type="dxa"/>
          </w:tcPr>
          <w:p w:rsidR="00B2702D" w:rsidRDefault="00B2702D" w:rsidP="003339AB">
            <w:pPr>
              <w:jc w:val="right"/>
            </w:pPr>
          </w:p>
        </w:tc>
        <w:tc>
          <w:tcPr>
            <w:tcW w:w="1559" w:type="dxa"/>
          </w:tcPr>
          <w:p w:rsidR="00B2702D" w:rsidRDefault="00B2702D" w:rsidP="003339AB">
            <w:pPr>
              <w:jc w:val="right"/>
            </w:pPr>
          </w:p>
        </w:tc>
        <w:tc>
          <w:tcPr>
            <w:tcW w:w="1062" w:type="dxa"/>
          </w:tcPr>
          <w:p w:rsidR="00B2702D" w:rsidRDefault="00B2702D" w:rsidP="003339AB">
            <w:pPr>
              <w:jc w:val="center"/>
            </w:pPr>
            <w:r>
              <w:t>[ kWh ]</w:t>
            </w:r>
          </w:p>
        </w:tc>
      </w:tr>
      <w:tr w:rsidR="00B2702D" w:rsidTr="003339AB">
        <w:trPr>
          <w:jc w:val="center"/>
        </w:trPr>
        <w:tc>
          <w:tcPr>
            <w:tcW w:w="2055" w:type="dxa"/>
            <w:vMerge/>
            <w:vAlign w:val="center"/>
          </w:tcPr>
          <w:p w:rsidR="00B2702D" w:rsidRDefault="00B2702D" w:rsidP="003339AB"/>
        </w:tc>
        <w:tc>
          <w:tcPr>
            <w:tcW w:w="1559" w:type="dxa"/>
          </w:tcPr>
          <w:p w:rsidR="00B2702D" w:rsidRDefault="00B2702D" w:rsidP="003339AB">
            <w:pPr>
              <w:jc w:val="center"/>
            </w:pPr>
          </w:p>
        </w:tc>
        <w:tc>
          <w:tcPr>
            <w:tcW w:w="1559" w:type="dxa"/>
          </w:tcPr>
          <w:p w:rsidR="00B2702D" w:rsidRDefault="00B2702D" w:rsidP="003339AB">
            <w:pPr>
              <w:jc w:val="center"/>
            </w:pPr>
          </w:p>
        </w:tc>
        <w:tc>
          <w:tcPr>
            <w:tcW w:w="1418" w:type="dxa"/>
          </w:tcPr>
          <w:p w:rsidR="00B2702D" w:rsidRDefault="00B2702D" w:rsidP="003339AB">
            <w:pPr>
              <w:jc w:val="center"/>
            </w:pPr>
          </w:p>
        </w:tc>
        <w:tc>
          <w:tcPr>
            <w:tcW w:w="1559" w:type="dxa"/>
          </w:tcPr>
          <w:p w:rsidR="00B2702D" w:rsidRDefault="00B2702D" w:rsidP="003339AB">
            <w:pPr>
              <w:jc w:val="center"/>
            </w:pPr>
            <w:r w:rsidRPr="00802C10">
              <w:rPr>
                <w:color w:val="E36C0A" w:themeColor="accent6" w:themeShade="BF"/>
              </w:rPr>
              <w:t xml:space="preserve">30,0 </w:t>
            </w:r>
            <w:r>
              <w:t>/ 100,0</w:t>
            </w:r>
          </w:p>
        </w:tc>
        <w:tc>
          <w:tcPr>
            <w:tcW w:w="1062" w:type="dxa"/>
          </w:tcPr>
          <w:p w:rsidR="00B2702D" w:rsidRDefault="00B2702D" w:rsidP="003339AB">
            <w:pPr>
              <w:jc w:val="center"/>
            </w:pPr>
            <w:r>
              <w:t>[%]</w:t>
            </w:r>
          </w:p>
        </w:tc>
      </w:tr>
      <w:tr w:rsidR="00B2702D" w:rsidTr="003339AB">
        <w:trPr>
          <w:jc w:val="center"/>
        </w:trPr>
        <w:tc>
          <w:tcPr>
            <w:tcW w:w="2055" w:type="dxa"/>
            <w:vMerge w:val="restart"/>
            <w:vAlign w:val="center"/>
          </w:tcPr>
          <w:p w:rsidR="00B2702D" w:rsidRDefault="00B2702D" w:rsidP="003339AB">
            <w:r>
              <w:t>…</w:t>
            </w:r>
          </w:p>
        </w:tc>
        <w:tc>
          <w:tcPr>
            <w:tcW w:w="1559" w:type="dxa"/>
          </w:tcPr>
          <w:p w:rsidR="00B2702D" w:rsidRDefault="00B2702D" w:rsidP="003339AB">
            <w:pPr>
              <w:jc w:val="right"/>
            </w:pPr>
          </w:p>
        </w:tc>
        <w:tc>
          <w:tcPr>
            <w:tcW w:w="1559" w:type="dxa"/>
          </w:tcPr>
          <w:p w:rsidR="00B2702D" w:rsidRDefault="00B2702D" w:rsidP="003339AB">
            <w:pPr>
              <w:jc w:val="right"/>
            </w:pPr>
          </w:p>
        </w:tc>
        <w:tc>
          <w:tcPr>
            <w:tcW w:w="1418" w:type="dxa"/>
          </w:tcPr>
          <w:p w:rsidR="00B2702D" w:rsidRDefault="00B2702D" w:rsidP="003339AB">
            <w:pPr>
              <w:jc w:val="right"/>
            </w:pPr>
          </w:p>
        </w:tc>
        <w:tc>
          <w:tcPr>
            <w:tcW w:w="1559" w:type="dxa"/>
          </w:tcPr>
          <w:p w:rsidR="00B2702D" w:rsidRDefault="00B2702D" w:rsidP="003339AB">
            <w:pPr>
              <w:jc w:val="right"/>
            </w:pPr>
          </w:p>
        </w:tc>
        <w:tc>
          <w:tcPr>
            <w:tcW w:w="1062" w:type="dxa"/>
          </w:tcPr>
          <w:p w:rsidR="00B2702D" w:rsidRDefault="00B2702D" w:rsidP="003339AB">
            <w:pPr>
              <w:jc w:val="center"/>
            </w:pPr>
            <w:r>
              <w:t>[ kWh ]</w:t>
            </w:r>
          </w:p>
        </w:tc>
      </w:tr>
      <w:tr w:rsidR="00B2702D" w:rsidTr="003339AB">
        <w:trPr>
          <w:jc w:val="center"/>
        </w:trPr>
        <w:tc>
          <w:tcPr>
            <w:tcW w:w="2055" w:type="dxa"/>
            <w:vMerge/>
            <w:vAlign w:val="center"/>
          </w:tcPr>
          <w:p w:rsidR="00B2702D" w:rsidRDefault="00B2702D" w:rsidP="003339AB"/>
        </w:tc>
        <w:tc>
          <w:tcPr>
            <w:tcW w:w="1559" w:type="dxa"/>
          </w:tcPr>
          <w:p w:rsidR="00B2702D" w:rsidRDefault="00B2702D" w:rsidP="003339AB">
            <w:pPr>
              <w:jc w:val="center"/>
            </w:pPr>
          </w:p>
        </w:tc>
        <w:tc>
          <w:tcPr>
            <w:tcW w:w="1559" w:type="dxa"/>
          </w:tcPr>
          <w:p w:rsidR="00B2702D" w:rsidRDefault="00B2702D" w:rsidP="003339AB">
            <w:pPr>
              <w:jc w:val="center"/>
            </w:pPr>
          </w:p>
        </w:tc>
        <w:tc>
          <w:tcPr>
            <w:tcW w:w="1418" w:type="dxa"/>
          </w:tcPr>
          <w:p w:rsidR="00B2702D" w:rsidRDefault="00B2702D" w:rsidP="003339AB">
            <w:pPr>
              <w:jc w:val="center"/>
            </w:pPr>
          </w:p>
        </w:tc>
        <w:tc>
          <w:tcPr>
            <w:tcW w:w="1559" w:type="dxa"/>
          </w:tcPr>
          <w:p w:rsidR="00B2702D" w:rsidRDefault="00B2702D" w:rsidP="003339AB">
            <w:pPr>
              <w:jc w:val="center"/>
            </w:pPr>
            <w:r>
              <w:t>…</w:t>
            </w:r>
          </w:p>
        </w:tc>
        <w:tc>
          <w:tcPr>
            <w:tcW w:w="1062" w:type="dxa"/>
          </w:tcPr>
          <w:p w:rsidR="00B2702D" w:rsidRDefault="00B2702D" w:rsidP="003339AB">
            <w:pPr>
              <w:jc w:val="center"/>
            </w:pPr>
            <w:r>
              <w:t>[%]</w:t>
            </w:r>
          </w:p>
        </w:tc>
      </w:tr>
    </w:tbl>
    <w:p w:rsidR="002E65A2" w:rsidRDefault="002E65A2" w:rsidP="004D0BBE">
      <w:pPr>
        <w:pStyle w:val="Beschriftung"/>
      </w:pPr>
    </w:p>
    <w:p w:rsidR="00CD6FA5" w:rsidRDefault="00CD6FA5" w:rsidP="00B2702D">
      <w:pPr>
        <w:keepNext/>
      </w:pPr>
      <w:r>
        <w:t xml:space="preserve"> </w:t>
      </w:r>
      <w:r w:rsidR="004D0BBE">
        <w:t xml:space="preserve"> </w:t>
      </w:r>
      <w:r w:rsidR="004D0BBE">
        <w:rPr>
          <w:noProof/>
          <w:lang w:eastAsia="de-AT"/>
        </w:rPr>
        <w:drawing>
          <wp:inline distT="0" distB="0" distL="0" distR="0" wp14:anchorId="4DFB05FE" wp14:editId="3221C24F">
            <wp:extent cx="2781300" cy="196680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90092" cy="1973020"/>
                    </a:xfrm>
                    <a:prstGeom prst="rect">
                      <a:avLst/>
                    </a:prstGeom>
                    <a:noFill/>
                  </pic:spPr>
                </pic:pic>
              </a:graphicData>
            </a:graphic>
          </wp:inline>
        </w:drawing>
      </w:r>
      <w:r w:rsidR="004D0BBE">
        <w:t xml:space="preserve"> </w:t>
      </w:r>
      <w:r w:rsidR="004D0BBE">
        <w:rPr>
          <w:noProof/>
          <w:lang w:eastAsia="de-AT"/>
        </w:rPr>
        <w:drawing>
          <wp:inline distT="0" distB="0" distL="0" distR="0" wp14:anchorId="54280CCA" wp14:editId="1F7F9526">
            <wp:extent cx="2771775" cy="19685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72766" cy="1969224"/>
                    </a:xfrm>
                    <a:prstGeom prst="rect">
                      <a:avLst/>
                    </a:prstGeom>
                    <a:noFill/>
                  </pic:spPr>
                </pic:pic>
              </a:graphicData>
            </a:graphic>
          </wp:inline>
        </w:drawing>
      </w:r>
    </w:p>
    <w:p w:rsidR="002E65A2" w:rsidRPr="00DA3CFF" w:rsidRDefault="00CD6FA5" w:rsidP="00DA3CFF">
      <w:pPr>
        <w:pStyle w:val="Beschriftung"/>
      </w:pPr>
      <w:r>
        <w:t xml:space="preserve">Abbildung </w:t>
      </w:r>
      <w:fldSimple w:instr=" SEQ Abbildung \* ARABIC ">
        <w:r w:rsidR="00ED481D">
          <w:rPr>
            <w:noProof/>
          </w:rPr>
          <w:t>1</w:t>
        </w:r>
      </w:fldSimple>
      <w:r>
        <w:t xml:space="preserve">: Beispielhafte Darstellung des Energieverbrauchs nach Bereichen </w:t>
      </w:r>
      <w:r w:rsidR="004C3205">
        <w:t xml:space="preserve">(links) und </w:t>
      </w:r>
      <w:r>
        <w:t>Energieträgern</w:t>
      </w:r>
      <w:r w:rsidR="004C3205">
        <w:t xml:space="preserve"> (rechts)</w:t>
      </w:r>
    </w:p>
    <w:p w:rsidR="002E65A2" w:rsidRPr="00DA3B7A" w:rsidRDefault="002E65A2" w:rsidP="006C0072">
      <w:r w:rsidRPr="00DA3B7A">
        <w:t>Beschreibung</w:t>
      </w:r>
    </w:p>
    <w:tbl>
      <w:tblPr>
        <w:tblStyle w:val="Tabellenraster"/>
        <w:tblW w:w="0" w:type="auto"/>
        <w:tblLook w:val="04A0" w:firstRow="1" w:lastRow="0" w:firstColumn="1" w:lastColumn="0" w:noHBand="0" w:noVBand="1"/>
      </w:tblPr>
      <w:tblGrid>
        <w:gridCol w:w="9212"/>
      </w:tblGrid>
      <w:tr w:rsidR="00322B58" w:rsidTr="00322B58">
        <w:tc>
          <w:tcPr>
            <w:tcW w:w="9212" w:type="dxa"/>
          </w:tcPr>
          <w:p w:rsidR="00B94B64" w:rsidRDefault="00580898" w:rsidP="00A4565B">
            <w:pPr>
              <w:jc w:val="both"/>
              <w:rPr>
                <w:color w:val="E36C0A" w:themeColor="accent6" w:themeShade="BF"/>
              </w:rPr>
            </w:pPr>
            <w:r>
              <w:rPr>
                <w:color w:val="E36C0A" w:themeColor="accent6" w:themeShade="BF"/>
              </w:rPr>
              <w:t>Die Energiedatenerfassung hat</w:t>
            </w:r>
            <w:r w:rsidR="005D7DA4">
              <w:rPr>
                <w:color w:val="E36C0A" w:themeColor="accent6" w:themeShade="BF"/>
              </w:rPr>
              <w:t xml:space="preserve"> sowohl</w:t>
            </w:r>
            <w:r>
              <w:rPr>
                <w:color w:val="E36C0A" w:themeColor="accent6" w:themeShade="BF"/>
              </w:rPr>
              <w:t xml:space="preserve"> die Energiemengen</w:t>
            </w:r>
            <w:r w:rsidR="00365E05">
              <w:rPr>
                <w:color w:val="E36C0A" w:themeColor="accent6" w:themeShade="BF"/>
              </w:rPr>
              <w:t xml:space="preserve"> zu erfassen</w:t>
            </w:r>
            <w:r>
              <w:rPr>
                <w:color w:val="E36C0A" w:themeColor="accent6" w:themeShade="BF"/>
              </w:rPr>
              <w:t xml:space="preserve">, die im Unternehmen </w:t>
            </w:r>
            <w:r w:rsidR="00A4565B">
              <w:rPr>
                <w:color w:val="E36C0A" w:themeColor="accent6" w:themeShade="BF"/>
              </w:rPr>
              <w:br/>
            </w:r>
            <w:r>
              <w:rPr>
                <w:color w:val="E36C0A" w:themeColor="accent6" w:themeShade="BF"/>
              </w:rPr>
              <w:t>ver</w:t>
            </w:r>
            <w:r w:rsidR="00C14AC9">
              <w:rPr>
                <w:color w:val="E36C0A" w:themeColor="accent6" w:themeShade="BF"/>
              </w:rPr>
              <w:softHyphen/>
            </w:r>
            <w:r>
              <w:rPr>
                <w:color w:val="E36C0A" w:themeColor="accent6" w:themeShade="BF"/>
              </w:rPr>
              <w:t xml:space="preserve">braucht werden </w:t>
            </w:r>
            <w:r w:rsidRPr="004D0BBE">
              <w:rPr>
                <w:color w:val="E36C0A" w:themeColor="accent6" w:themeShade="BF"/>
              </w:rPr>
              <w:t xml:space="preserve">(in </w:t>
            </w:r>
            <w:proofErr w:type="spellStart"/>
            <w:r w:rsidR="00B2702D" w:rsidRPr="004D0BBE">
              <w:rPr>
                <w:color w:val="E36C0A" w:themeColor="accent6" w:themeShade="BF"/>
              </w:rPr>
              <w:t>Wh</w:t>
            </w:r>
            <w:proofErr w:type="spellEnd"/>
            <w:r w:rsidR="00B2702D" w:rsidRPr="004D0BBE">
              <w:rPr>
                <w:color w:val="E36C0A" w:themeColor="accent6" w:themeShade="BF"/>
              </w:rPr>
              <w:t xml:space="preserve"> oder</w:t>
            </w:r>
            <w:r w:rsidR="00365E05" w:rsidRPr="004D0BBE">
              <w:rPr>
                <w:color w:val="E36C0A" w:themeColor="accent6" w:themeShade="BF"/>
              </w:rPr>
              <w:t xml:space="preserve"> J</w:t>
            </w:r>
            <w:r w:rsidR="00B2702D" w:rsidRPr="004D0BBE">
              <w:rPr>
                <w:color w:val="E36C0A" w:themeColor="accent6" w:themeShade="BF"/>
              </w:rPr>
              <w:t xml:space="preserve"> sowie deren Dezimal-Präfixe</w:t>
            </w:r>
            <w:r w:rsidRPr="004D0BBE">
              <w:rPr>
                <w:color w:val="E36C0A" w:themeColor="accent6" w:themeShade="BF"/>
              </w:rPr>
              <w:t>)</w:t>
            </w:r>
            <w:r w:rsidR="00365E05">
              <w:rPr>
                <w:color w:val="E36C0A" w:themeColor="accent6" w:themeShade="BF"/>
              </w:rPr>
              <w:t xml:space="preserve"> als auch Energiemengen, die an Dritte </w:t>
            </w:r>
            <w:r w:rsidR="00C44FB0">
              <w:rPr>
                <w:color w:val="E36C0A" w:themeColor="accent6" w:themeShade="BF"/>
              </w:rPr>
              <w:t>abgegeben</w:t>
            </w:r>
            <w:r w:rsidR="00365E05">
              <w:rPr>
                <w:color w:val="E36C0A" w:themeColor="accent6" w:themeShade="BF"/>
              </w:rPr>
              <w:t xml:space="preserve"> werden.</w:t>
            </w:r>
            <w:r w:rsidR="00B94B64">
              <w:rPr>
                <w:color w:val="E36C0A" w:themeColor="accent6" w:themeShade="BF"/>
              </w:rPr>
              <w:t xml:space="preserve"> </w:t>
            </w:r>
            <w:r w:rsidR="00A74018">
              <w:rPr>
                <w:color w:val="E36C0A" w:themeColor="accent6" w:themeShade="BF"/>
              </w:rPr>
              <w:t>N</w:t>
            </w:r>
            <w:r w:rsidR="007E0CC4">
              <w:rPr>
                <w:color w:val="E36C0A" w:themeColor="accent6" w:themeShade="BF"/>
              </w:rPr>
              <w:t>eben einer bilanziellen Darstellung</w:t>
            </w:r>
            <w:r w:rsidR="00A74018">
              <w:rPr>
                <w:color w:val="E36C0A" w:themeColor="accent6" w:themeShade="BF"/>
              </w:rPr>
              <w:t xml:space="preserve"> des Energieverbrauchs sollten</w:t>
            </w:r>
            <w:r w:rsidR="007E0CC4">
              <w:rPr>
                <w:color w:val="E36C0A" w:themeColor="accent6" w:themeShade="BF"/>
              </w:rPr>
              <w:t xml:space="preserve"> auch für das Lastmanagement relevante Energieverbrauchsprofile (z.B. Tagesverläufe, Wochenverläufe) </w:t>
            </w:r>
            <w:r w:rsidR="00A74018">
              <w:rPr>
                <w:color w:val="E36C0A" w:themeColor="accent6" w:themeShade="BF"/>
              </w:rPr>
              <w:t>aufgezeigt werden</w:t>
            </w:r>
            <w:r w:rsidR="007E0CC4">
              <w:rPr>
                <w:color w:val="E36C0A" w:themeColor="accent6" w:themeShade="BF"/>
              </w:rPr>
              <w:t>.</w:t>
            </w:r>
          </w:p>
          <w:p w:rsidR="009E4E59" w:rsidRDefault="00365E05" w:rsidP="00A4565B">
            <w:pPr>
              <w:jc w:val="both"/>
              <w:rPr>
                <w:color w:val="E36C0A" w:themeColor="accent6" w:themeShade="BF"/>
              </w:rPr>
            </w:pPr>
            <w:r>
              <w:rPr>
                <w:color w:val="E36C0A" w:themeColor="accent6" w:themeShade="BF"/>
              </w:rPr>
              <w:t>Zu den beschriebenen Energiemengen sind di</w:t>
            </w:r>
            <w:r w:rsidR="009E4E59">
              <w:rPr>
                <w:color w:val="E36C0A" w:themeColor="accent6" w:themeShade="BF"/>
              </w:rPr>
              <w:t xml:space="preserve">e </w:t>
            </w:r>
            <w:r>
              <w:rPr>
                <w:color w:val="E36C0A" w:themeColor="accent6" w:themeShade="BF"/>
              </w:rPr>
              <w:t>Datenq</w:t>
            </w:r>
            <w:r w:rsidR="009E4E59">
              <w:rPr>
                <w:color w:val="E36C0A" w:themeColor="accent6" w:themeShade="BF"/>
              </w:rPr>
              <w:t>uelle</w:t>
            </w:r>
            <w:r>
              <w:rPr>
                <w:color w:val="E36C0A" w:themeColor="accent6" w:themeShade="BF"/>
              </w:rPr>
              <w:t>n,</w:t>
            </w:r>
            <w:r w:rsidR="009E4E59">
              <w:rPr>
                <w:color w:val="E36C0A" w:themeColor="accent6" w:themeShade="BF"/>
              </w:rPr>
              <w:t xml:space="preserve"> die verwendeten Umrechnungs</w:t>
            </w:r>
            <w:r w:rsidR="00A4565B">
              <w:rPr>
                <w:color w:val="E36C0A" w:themeColor="accent6" w:themeShade="BF"/>
              </w:rPr>
              <w:t>-</w:t>
            </w:r>
            <w:r w:rsidR="009E4E59">
              <w:rPr>
                <w:color w:val="E36C0A" w:themeColor="accent6" w:themeShade="BF"/>
              </w:rPr>
              <w:t>faktoren (z.B. Liter oder Nm³ in kWh) sowie der Zeitraum</w:t>
            </w:r>
            <w:r>
              <w:rPr>
                <w:color w:val="E36C0A" w:themeColor="accent6" w:themeShade="BF"/>
              </w:rPr>
              <w:t xml:space="preserve"> der Datenerfassung anzugeben</w:t>
            </w:r>
            <w:r w:rsidR="009E4E59">
              <w:rPr>
                <w:color w:val="E36C0A" w:themeColor="accent6" w:themeShade="BF"/>
              </w:rPr>
              <w:t>.</w:t>
            </w:r>
            <w:r>
              <w:rPr>
                <w:color w:val="E36C0A" w:themeColor="accent6" w:themeShade="BF"/>
              </w:rPr>
              <w:t xml:space="preserve"> Geeignete Datenquellen sind Energie</w:t>
            </w:r>
            <w:r w:rsidR="004C70AC">
              <w:rPr>
                <w:color w:val="E36C0A" w:themeColor="accent6" w:themeShade="BF"/>
              </w:rPr>
              <w:t>- bzw. Treibstoff</w:t>
            </w:r>
            <w:r>
              <w:rPr>
                <w:color w:val="E36C0A" w:themeColor="accent6" w:themeShade="BF"/>
              </w:rPr>
              <w:t xml:space="preserve">rechnungen, Zählerstände, direkte Messungen, </w:t>
            </w:r>
            <w:r w:rsidR="00A4565B">
              <w:rPr>
                <w:color w:val="E36C0A" w:themeColor="accent6" w:themeShade="BF"/>
              </w:rPr>
              <w:br/>
            </w:r>
            <w:r>
              <w:rPr>
                <w:color w:val="E36C0A" w:themeColor="accent6" w:themeShade="BF"/>
              </w:rPr>
              <w:t>Simu</w:t>
            </w:r>
            <w:r w:rsidR="00C14AC9">
              <w:rPr>
                <w:color w:val="E36C0A" w:themeColor="accent6" w:themeShade="BF"/>
              </w:rPr>
              <w:softHyphen/>
            </w:r>
            <w:r>
              <w:rPr>
                <w:color w:val="E36C0A" w:themeColor="accent6" w:themeShade="BF"/>
              </w:rPr>
              <w:t>lationen oder professionelle Abschätzungen</w:t>
            </w:r>
            <w:r w:rsidR="0041749D">
              <w:rPr>
                <w:color w:val="E36C0A" w:themeColor="accent6" w:themeShade="BF"/>
              </w:rPr>
              <w:t xml:space="preserve"> </w:t>
            </w:r>
            <w:r w:rsidR="003C5EAD">
              <w:rPr>
                <w:color w:val="E36C0A" w:themeColor="accent6" w:themeShade="BF"/>
              </w:rPr>
              <w:t>sowie</w:t>
            </w:r>
            <w:r w:rsidR="0041749D">
              <w:rPr>
                <w:color w:val="E36C0A" w:themeColor="accent6" w:themeShade="BF"/>
              </w:rPr>
              <w:t xml:space="preserve"> Hochrechnungen</w:t>
            </w:r>
            <w:r>
              <w:rPr>
                <w:color w:val="E36C0A" w:themeColor="accent6" w:themeShade="BF"/>
              </w:rPr>
              <w:t>.</w:t>
            </w:r>
            <w:r w:rsidR="009E4E59">
              <w:rPr>
                <w:color w:val="E36C0A" w:themeColor="accent6" w:themeShade="BF"/>
              </w:rPr>
              <w:t xml:space="preserve"> </w:t>
            </w:r>
            <w:r>
              <w:rPr>
                <w:color w:val="E36C0A" w:themeColor="accent6" w:themeShade="BF"/>
              </w:rPr>
              <w:t>Die Qualität der Daten ist zu beschreiben und g</w:t>
            </w:r>
            <w:r w:rsidR="009E4E59">
              <w:rPr>
                <w:color w:val="E36C0A" w:themeColor="accent6" w:themeShade="BF"/>
              </w:rPr>
              <w:t>etroffene Annahmen</w:t>
            </w:r>
            <w:r w:rsidR="005D7DA4">
              <w:rPr>
                <w:color w:val="E36C0A" w:themeColor="accent6" w:themeShade="BF"/>
              </w:rPr>
              <w:t xml:space="preserve"> sind</w:t>
            </w:r>
            <w:r w:rsidR="009E4E59">
              <w:rPr>
                <w:color w:val="E36C0A" w:themeColor="accent6" w:themeShade="BF"/>
              </w:rPr>
              <w:t xml:space="preserve"> </w:t>
            </w:r>
            <w:r>
              <w:rPr>
                <w:color w:val="E36C0A" w:themeColor="accent6" w:themeShade="BF"/>
              </w:rPr>
              <w:t>zu begründen</w:t>
            </w:r>
            <w:r w:rsidR="009E4E59">
              <w:rPr>
                <w:color w:val="E36C0A" w:themeColor="accent6" w:themeShade="BF"/>
              </w:rPr>
              <w:t>.</w:t>
            </w:r>
            <w:r w:rsidR="00EB39AB">
              <w:rPr>
                <w:color w:val="E36C0A" w:themeColor="accent6" w:themeShade="BF"/>
              </w:rPr>
              <w:t xml:space="preserve"> </w:t>
            </w:r>
            <w:r w:rsidR="00DA3CFF">
              <w:rPr>
                <w:color w:val="E36C0A" w:themeColor="accent6" w:themeShade="BF"/>
              </w:rPr>
              <w:t>Werden eigene Messungen durchgeführt, m</w:t>
            </w:r>
            <w:r w:rsidR="005D7DA4">
              <w:rPr>
                <w:color w:val="E36C0A" w:themeColor="accent6" w:themeShade="BF"/>
              </w:rPr>
              <w:t>üssen</w:t>
            </w:r>
            <w:r w:rsidR="00DA3CFF">
              <w:rPr>
                <w:color w:val="E36C0A" w:themeColor="accent6" w:themeShade="BF"/>
              </w:rPr>
              <w:t xml:space="preserve"> der Messaufbau beschrieben und etwaige Kalibrierungszertifikate im Anhang beigefügt werden.</w:t>
            </w:r>
          </w:p>
          <w:p w:rsidR="008F0C42" w:rsidRPr="00805C68" w:rsidRDefault="009E4E59" w:rsidP="00A4565B">
            <w:pPr>
              <w:jc w:val="both"/>
              <w:rPr>
                <w:color w:val="E36C0A" w:themeColor="accent6" w:themeShade="BF"/>
              </w:rPr>
            </w:pPr>
            <w:r>
              <w:rPr>
                <w:color w:val="E36C0A" w:themeColor="accent6" w:themeShade="BF"/>
              </w:rPr>
              <w:t xml:space="preserve">Für die monetären Berechnungen muss außerdem </w:t>
            </w:r>
            <w:r w:rsidR="00322B58">
              <w:rPr>
                <w:color w:val="E36C0A" w:themeColor="accent6" w:themeShade="BF"/>
              </w:rPr>
              <w:t>de</w:t>
            </w:r>
            <w:r>
              <w:rPr>
                <w:color w:val="E36C0A" w:themeColor="accent6" w:themeShade="BF"/>
              </w:rPr>
              <w:t>r</w:t>
            </w:r>
            <w:r w:rsidR="00322B58">
              <w:rPr>
                <w:color w:val="E36C0A" w:themeColor="accent6" w:themeShade="BF"/>
              </w:rPr>
              <w:t xml:space="preserve"> für die Kosteneinsparung verwendete Tarif </w:t>
            </w:r>
            <w:r w:rsidR="005D7DA4">
              <w:rPr>
                <w:color w:val="E36C0A" w:themeColor="accent6" w:themeShade="BF"/>
              </w:rPr>
              <w:t>eines</w:t>
            </w:r>
            <w:r w:rsidR="004C70AC">
              <w:rPr>
                <w:color w:val="E36C0A" w:themeColor="accent6" w:themeShade="BF"/>
              </w:rPr>
              <w:t xml:space="preserve"> jeden Energieträger</w:t>
            </w:r>
            <w:r w:rsidR="005D7DA4">
              <w:rPr>
                <w:color w:val="E36C0A" w:themeColor="accent6" w:themeShade="BF"/>
              </w:rPr>
              <w:t>s</w:t>
            </w:r>
            <w:r w:rsidR="004C70AC">
              <w:rPr>
                <w:color w:val="E36C0A" w:themeColor="accent6" w:themeShade="BF"/>
              </w:rPr>
              <w:t xml:space="preserve"> </w:t>
            </w:r>
            <w:r w:rsidR="00805C68">
              <w:rPr>
                <w:color w:val="E36C0A" w:themeColor="accent6" w:themeShade="BF"/>
              </w:rPr>
              <w:t>inklusive Quellenangabe</w:t>
            </w:r>
            <w:r>
              <w:rPr>
                <w:color w:val="E36C0A" w:themeColor="accent6" w:themeShade="BF"/>
              </w:rPr>
              <w:t xml:space="preserve"> </w:t>
            </w:r>
            <w:r w:rsidR="005D7DA4">
              <w:rPr>
                <w:color w:val="E36C0A" w:themeColor="accent6" w:themeShade="BF"/>
              </w:rPr>
              <w:t>bekannt</w:t>
            </w:r>
            <w:r w:rsidR="00CB1F4A">
              <w:rPr>
                <w:color w:val="E36C0A" w:themeColor="accent6" w:themeShade="BF"/>
              </w:rPr>
              <w:t xml:space="preserve"> gegeben werden</w:t>
            </w:r>
            <w:r>
              <w:rPr>
                <w:color w:val="E36C0A" w:themeColor="accent6" w:themeShade="BF"/>
              </w:rPr>
              <w:t>.</w:t>
            </w:r>
          </w:p>
        </w:tc>
      </w:tr>
    </w:tbl>
    <w:p w:rsidR="00322B58" w:rsidRDefault="00322B58" w:rsidP="006C0072"/>
    <w:p w:rsidR="006605E1" w:rsidRPr="00A4565B" w:rsidRDefault="00285099" w:rsidP="00F255CA">
      <w:pPr>
        <w:pStyle w:val="berschrift2"/>
      </w:pPr>
      <w:bookmarkStart w:id="16" w:name="_Toc530062842"/>
      <w:r w:rsidRPr="00A4565B">
        <w:lastRenderedPageBreak/>
        <w:t>Übersicht aller auditierten Einheiten (Objekte)</w:t>
      </w:r>
      <w:bookmarkEnd w:id="16"/>
    </w:p>
    <w:p w:rsidR="004C70AC" w:rsidRDefault="004C70AC" w:rsidP="00F255CA"/>
    <w:tbl>
      <w:tblPr>
        <w:tblStyle w:val="Tabellenraster"/>
        <w:tblW w:w="0" w:type="auto"/>
        <w:tblLook w:val="04A0" w:firstRow="1" w:lastRow="0" w:firstColumn="1" w:lastColumn="0" w:noHBand="0" w:noVBand="1"/>
      </w:tblPr>
      <w:tblGrid>
        <w:gridCol w:w="9212"/>
      </w:tblGrid>
      <w:tr w:rsidR="004D0BBE" w:rsidRPr="00141461" w:rsidTr="003E5405">
        <w:trPr>
          <w:trHeight w:val="418"/>
        </w:trPr>
        <w:tc>
          <w:tcPr>
            <w:tcW w:w="9212" w:type="dxa"/>
            <w:vAlign w:val="center"/>
          </w:tcPr>
          <w:p w:rsidR="004D0BBE" w:rsidRPr="00141461" w:rsidRDefault="00FD002F" w:rsidP="003E5405">
            <w:pPr>
              <w:jc w:val="center"/>
              <w:rPr>
                <w:b/>
                <w:sz w:val="24"/>
                <w:szCs w:val="24"/>
              </w:rPr>
            </w:pPr>
            <w:r>
              <w:rPr>
                <w:b/>
                <w:sz w:val="24"/>
                <w:szCs w:val="24"/>
              </w:rPr>
              <w:t>Unternehmenseinheiten</w:t>
            </w:r>
          </w:p>
        </w:tc>
      </w:tr>
      <w:tr w:rsidR="002D560B" w:rsidTr="003E5405">
        <w:tc>
          <w:tcPr>
            <w:tcW w:w="9212" w:type="dxa"/>
            <w:vAlign w:val="center"/>
          </w:tcPr>
          <w:p w:rsidR="002D560B" w:rsidRPr="00141461" w:rsidRDefault="002D560B" w:rsidP="003E5405">
            <w:pPr>
              <w:jc w:val="center"/>
              <w:rPr>
                <w:b/>
              </w:rPr>
            </w:pPr>
            <w:r>
              <w:rPr>
                <w:b/>
              </w:rPr>
              <w:t>Unternehmensbezeichnung</w:t>
            </w:r>
          </w:p>
        </w:tc>
      </w:tr>
      <w:tr w:rsidR="002D560B" w:rsidTr="003E5405">
        <w:tc>
          <w:tcPr>
            <w:tcW w:w="9212" w:type="dxa"/>
          </w:tcPr>
          <w:p w:rsidR="002D560B" w:rsidRDefault="002D560B" w:rsidP="003E5405">
            <w:r>
              <w:rPr>
                <w:color w:val="E36C0A" w:themeColor="accent6" w:themeShade="BF"/>
              </w:rPr>
              <w:t>Unternehmensbezeichnung GmbH</w:t>
            </w:r>
          </w:p>
        </w:tc>
      </w:tr>
      <w:tr w:rsidR="002D560B" w:rsidTr="003E5405">
        <w:tc>
          <w:tcPr>
            <w:tcW w:w="9212" w:type="dxa"/>
          </w:tcPr>
          <w:p w:rsidR="002D560B" w:rsidRDefault="002D560B" w:rsidP="003E5405">
            <w:r>
              <w:rPr>
                <w:color w:val="E36C0A" w:themeColor="accent6" w:themeShade="BF"/>
              </w:rPr>
              <w:t>Unternehmensbezeichnung GmbH &amp; Co KG</w:t>
            </w:r>
          </w:p>
        </w:tc>
      </w:tr>
      <w:tr w:rsidR="002D560B" w:rsidTr="003E5405">
        <w:tc>
          <w:tcPr>
            <w:tcW w:w="9212" w:type="dxa"/>
          </w:tcPr>
          <w:p w:rsidR="002D560B" w:rsidRPr="00C12354" w:rsidRDefault="002D560B" w:rsidP="003E5405">
            <w:r w:rsidRPr="002D560B">
              <w:rPr>
                <w:color w:val="E36C0A" w:themeColor="accent6" w:themeShade="BF"/>
              </w:rPr>
              <w:t>…</w:t>
            </w:r>
          </w:p>
        </w:tc>
      </w:tr>
    </w:tbl>
    <w:p w:rsidR="004D0BBE" w:rsidRDefault="004D0BBE" w:rsidP="00F255CA"/>
    <w:p w:rsidR="004C70AC" w:rsidRPr="003C5EAD" w:rsidRDefault="003F0F93" w:rsidP="00F255CA">
      <w:pPr>
        <w:rPr>
          <w:b/>
        </w:rPr>
      </w:pPr>
      <w:r w:rsidRPr="003C5EAD">
        <w:rPr>
          <w:b/>
        </w:rPr>
        <w:t>Ergänzende Beschreibungen zu den Unternehmenseinheiten</w:t>
      </w:r>
    </w:p>
    <w:p w:rsidR="004D0BBE" w:rsidRDefault="004D0BBE" w:rsidP="00F255CA"/>
    <w:tbl>
      <w:tblPr>
        <w:tblStyle w:val="Tabellenraster"/>
        <w:tblW w:w="0" w:type="auto"/>
        <w:tblLook w:val="04A0" w:firstRow="1" w:lastRow="0" w:firstColumn="1" w:lastColumn="0" w:noHBand="0" w:noVBand="1"/>
      </w:tblPr>
      <w:tblGrid>
        <w:gridCol w:w="1668"/>
        <w:gridCol w:w="2835"/>
        <w:gridCol w:w="4709"/>
      </w:tblGrid>
      <w:tr w:rsidR="004D0BBE" w:rsidRPr="00141461" w:rsidTr="003E5405">
        <w:trPr>
          <w:trHeight w:val="418"/>
        </w:trPr>
        <w:tc>
          <w:tcPr>
            <w:tcW w:w="9212" w:type="dxa"/>
            <w:gridSpan w:val="3"/>
            <w:vAlign w:val="center"/>
          </w:tcPr>
          <w:p w:rsidR="004D0BBE" w:rsidRPr="00141461" w:rsidRDefault="00FD002F" w:rsidP="003E5405">
            <w:pPr>
              <w:jc w:val="center"/>
              <w:rPr>
                <w:b/>
                <w:sz w:val="24"/>
                <w:szCs w:val="24"/>
              </w:rPr>
            </w:pPr>
            <w:r>
              <w:rPr>
                <w:b/>
                <w:sz w:val="24"/>
                <w:szCs w:val="24"/>
              </w:rPr>
              <w:t>Standorte</w:t>
            </w:r>
          </w:p>
        </w:tc>
      </w:tr>
      <w:tr w:rsidR="004D0BBE" w:rsidTr="00C12354">
        <w:tc>
          <w:tcPr>
            <w:tcW w:w="1668" w:type="dxa"/>
            <w:vAlign w:val="center"/>
          </w:tcPr>
          <w:p w:rsidR="004D0BBE" w:rsidRPr="00141461" w:rsidRDefault="004D0BBE" w:rsidP="003E5405">
            <w:pPr>
              <w:jc w:val="center"/>
              <w:rPr>
                <w:b/>
              </w:rPr>
            </w:pPr>
            <w:r w:rsidRPr="00141461">
              <w:rPr>
                <w:b/>
              </w:rPr>
              <w:t>[ % ]</w:t>
            </w:r>
            <w:r>
              <w:rPr>
                <w:b/>
              </w:rPr>
              <w:t xml:space="preserve"> </w:t>
            </w:r>
            <w:r w:rsidR="005D7DA4">
              <w:rPr>
                <w:b/>
              </w:rPr>
              <w:t>oder</w:t>
            </w:r>
            <w:r>
              <w:rPr>
                <w:b/>
              </w:rPr>
              <w:t xml:space="preserve"> [ kWh ]</w:t>
            </w:r>
          </w:p>
          <w:p w:rsidR="004D0BBE" w:rsidRPr="00141461" w:rsidRDefault="004D0BBE" w:rsidP="003E5405">
            <w:pPr>
              <w:jc w:val="center"/>
              <w:rPr>
                <w:sz w:val="16"/>
                <w:szCs w:val="16"/>
              </w:rPr>
            </w:pPr>
            <w:r w:rsidRPr="00141461">
              <w:rPr>
                <w:sz w:val="16"/>
                <w:szCs w:val="16"/>
              </w:rPr>
              <w:t>Am Gesamtverbrauch</w:t>
            </w:r>
          </w:p>
        </w:tc>
        <w:tc>
          <w:tcPr>
            <w:tcW w:w="2835" w:type="dxa"/>
            <w:vAlign w:val="center"/>
          </w:tcPr>
          <w:p w:rsidR="004D0BBE" w:rsidRPr="00141461" w:rsidRDefault="00C12354" w:rsidP="003E5405">
            <w:pPr>
              <w:jc w:val="center"/>
              <w:rPr>
                <w:b/>
              </w:rPr>
            </w:pPr>
            <w:r>
              <w:rPr>
                <w:b/>
              </w:rPr>
              <w:t>Andresse</w:t>
            </w:r>
          </w:p>
        </w:tc>
        <w:tc>
          <w:tcPr>
            <w:tcW w:w="4709" w:type="dxa"/>
            <w:vAlign w:val="center"/>
          </w:tcPr>
          <w:p w:rsidR="004D0BBE" w:rsidRPr="00141461" w:rsidRDefault="004D0BBE" w:rsidP="003E5405">
            <w:pPr>
              <w:jc w:val="center"/>
              <w:rPr>
                <w:b/>
              </w:rPr>
            </w:pPr>
            <w:r w:rsidRPr="00141461">
              <w:rPr>
                <w:b/>
              </w:rPr>
              <w:t>Beschreibung</w:t>
            </w:r>
          </w:p>
        </w:tc>
      </w:tr>
      <w:tr w:rsidR="004D0BBE" w:rsidTr="00C12354">
        <w:tc>
          <w:tcPr>
            <w:tcW w:w="1668" w:type="dxa"/>
          </w:tcPr>
          <w:p w:rsidR="004D0BBE" w:rsidRPr="00141461" w:rsidRDefault="004D0BBE" w:rsidP="00C12354">
            <w:pPr>
              <w:jc w:val="center"/>
              <w:rPr>
                <w:color w:val="E36C0A" w:themeColor="accent6" w:themeShade="BF"/>
              </w:rPr>
            </w:pPr>
            <w:r w:rsidRPr="00141461">
              <w:rPr>
                <w:color w:val="E36C0A" w:themeColor="accent6" w:themeShade="BF"/>
              </w:rPr>
              <w:t xml:space="preserve">z.B. </w:t>
            </w:r>
            <w:r w:rsidR="00C12354">
              <w:rPr>
                <w:color w:val="E36C0A" w:themeColor="accent6" w:themeShade="BF"/>
              </w:rPr>
              <w:t>4</w:t>
            </w:r>
            <w:r w:rsidRPr="00141461">
              <w:rPr>
                <w:color w:val="E36C0A" w:themeColor="accent6" w:themeShade="BF"/>
              </w:rPr>
              <w:t>0</w:t>
            </w:r>
            <w:r>
              <w:rPr>
                <w:color w:val="E36C0A" w:themeColor="accent6" w:themeShade="BF"/>
              </w:rPr>
              <w:t>,00</w:t>
            </w:r>
          </w:p>
        </w:tc>
        <w:tc>
          <w:tcPr>
            <w:tcW w:w="2835" w:type="dxa"/>
          </w:tcPr>
          <w:p w:rsidR="004D0BBE" w:rsidRDefault="00C12354" w:rsidP="003E5405">
            <w:pPr>
              <w:rPr>
                <w:color w:val="E36C0A" w:themeColor="accent6" w:themeShade="BF"/>
              </w:rPr>
            </w:pPr>
            <w:r>
              <w:rPr>
                <w:color w:val="E36C0A" w:themeColor="accent6" w:themeShade="BF"/>
              </w:rPr>
              <w:t>PLZ, ORT</w:t>
            </w:r>
          </w:p>
          <w:p w:rsidR="00C12354" w:rsidRDefault="00170E4E" w:rsidP="00170E4E">
            <w:r>
              <w:rPr>
                <w:color w:val="E36C0A" w:themeColor="accent6" w:themeShade="BF"/>
              </w:rPr>
              <w:t>Straße</w:t>
            </w:r>
            <w:r w:rsidR="00C12354">
              <w:rPr>
                <w:color w:val="E36C0A" w:themeColor="accent6" w:themeShade="BF"/>
              </w:rPr>
              <w:t xml:space="preserve"> H</w:t>
            </w:r>
            <w:r>
              <w:rPr>
                <w:color w:val="E36C0A" w:themeColor="accent6" w:themeShade="BF"/>
              </w:rPr>
              <w:t>ausnummer</w:t>
            </w:r>
          </w:p>
        </w:tc>
        <w:tc>
          <w:tcPr>
            <w:tcW w:w="4709" w:type="dxa"/>
          </w:tcPr>
          <w:p w:rsidR="004D0BBE" w:rsidRDefault="004D0BBE" w:rsidP="003E5405">
            <w:r w:rsidRPr="00141461">
              <w:rPr>
                <w:color w:val="E36C0A" w:themeColor="accent6" w:themeShade="BF"/>
              </w:rPr>
              <w:t>Beschreibung</w:t>
            </w:r>
          </w:p>
        </w:tc>
      </w:tr>
      <w:tr w:rsidR="004D0BBE" w:rsidTr="00C12354">
        <w:tc>
          <w:tcPr>
            <w:tcW w:w="1668" w:type="dxa"/>
          </w:tcPr>
          <w:p w:rsidR="004D0BBE" w:rsidRPr="00141461" w:rsidRDefault="004D0BBE" w:rsidP="00C12354">
            <w:pPr>
              <w:jc w:val="center"/>
              <w:rPr>
                <w:color w:val="E36C0A" w:themeColor="accent6" w:themeShade="BF"/>
              </w:rPr>
            </w:pPr>
            <w:r>
              <w:rPr>
                <w:color w:val="E36C0A" w:themeColor="accent6" w:themeShade="BF"/>
              </w:rPr>
              <w:t>z.B. 1</w:t>
            </w:r>
            <w:r w:rsidR="00C12354">
              <w:rPr>
                <w:color w:val="E36C0A" w:themeColor="accent6" w:themeShade="BF"/>
              </w:rPr>
              <w:t>0</w:t>
            </w:r>
            <w:r>
              <w:rPr>
                <w:color w:val="E36C0A" w:themeColor="accent6" w:themeShade="BF"/>
              </w:rPr>
              <w:t>,00</w:t>
            </w:r>
          </w:p>
        </w:tc>
        <w:tc>
          <w:tcPr>
            <w:tcW w:w="2835" w:type="dxa"/>
          </w:tcPr>
          <w:p w:rsidR="00C12354" w:rsidRDefault="00C12354" w:rsidP="00C12354">
            <w:pPr>
              <w:rPr>
                <w:color w:val="E36C0A" w:themeColor="accent6" w:themeShade="BF"/>
              </w:rPr>
            </w:pPr>
            <w:r>
              <w:rPr>
                <w:color w:val="E36C0A" w:themeColor="accent6" w:themeShade="BF"/>
              </w:rPr>
              <w:t>PLZ, ORT</w:t>
            </w:r>
          </w:p>
          <w:p w:rsidR="004D0BBE" w:rsidRDefault="00170E4E" w:rsidP="00C12354">
            <w:r>
              <w:rPr>
                <w:color w:val="E36C0A" w:themeColor="accent6" w:themeShade="BF"/>
              </w:rPr>
              <w:t>Straße Hausnummer</w:t>
            </w:r>
          </w:p>
        </w:tc>
        <w:tc>
          <w:tcPr>
            <w:tcW w:w="4709" w:type="dxa"/>
          </w:tcPr>
          <w:p w:rsidR="004D0BBE" w:rsidRDefault="004D0BBE" w:rsidP="003E5405">
            <w:r w:rsidRPr="00141461">
              <w:rPr>
                <w:color w:val="E36C0A" w:themeColor="accent6" w:themeShade="BF"/>
              </w:rPr>
              <w:t>Beschreibung</w:t>
            </w:r>
          </w:p>
        </w:tc>
      </w:tr>
      <w:tr w:rsidR="004D0BBE" w:rsidTr="00C12354">
        <w:tc>
          <w:tcPr>
            <w:tcW w:w="1668" w:type="dxa"/>
          </w:tcPr>
          <w:p w:rsidR="004D0BBE" w:rsidRPr="00141461" w:rsidRDefault="004D0BBE" w:rsidP="003E5405">
            <w:pPr>
              <w:jc w:val="center"/>
              <w:rPr>
                <w:color w:val="E36C0A" w:themeColor="accent6" w:themeShade="BF"/>
              </w:rPr>
            </w:pPr>
            <w:r>
              <w:rPr>
                <w:color w:val="E36C0A" w:themeColor="accent6" w:themeShade="BF"/>
              </w:rPr>
              <w:t>…</w:t>
            </w:r>
          </w:p>
        </w:tc>
        <w:tc>
          <w:tcPr>
            <w:tcW w:w="2835" w:type="dxa"/>
          </w:tcPr>
          <w:p w:rsidR="004D0BBE" w:rsidRDefault="004D0BBE" w:rsidP="003E5405"/>
        </w:tc>
        <w:tc>
          <w:tcPr>
            <w:tcW w:w="4709" w:type="dxa"/>
          </w:tcPr>
          <w:p w:rsidR="004D0BBE" w:rsidRDefault="004D0BBE" w:rsidP="003E5405"/>
        </w:tc>
      </w:tr>
    </w:tbl>
    <w:p w:rsidR="004D0BBE" w:rsidRDefault="004D0BBE" w:rsidP="00F255CA"/>
    <w:p w:rsidR="003F0F93" w:rsidRPr="003C5EAD" w:rsidRDefault="003F0F93" w:rsidP="00DA73C2">
      <w:pPr>
        <w:rPr>
          <w:b/>
        </w:rPr>
      </w:pPr>
      <w:r w:rsidRPr="003C5EAD">
        <w:rPr>
          <w:b/>
        </w:rPr>
        <w:t>Ergänzende Informationen zu den Standorten</w:t>
      </w:r>
    </w:p>
    <w:p w:rsidR="004D0BBE" w:rsidRDefault="004D0BBE" w:rsidP="00DA73C2"/>
    <w:tbl>
      <w:tblPr>
        <w:tblStyle w:val="Tabellenraster"/>
        <w:tblW w:w="0" w:type="auto"/>
        <w:tblLook w:val="04A0" w:firstRow="1" w:lastRow="0" w:firstColumn="1" w:lastColumn="0" w:noHBand="0" w:noVBand="1"/>
      </w:tblPr>
      <w:tblGrid>
        <w:gridCol w:w="1668"/>
        <w:gridCol w:w="2693"/>
        <w:gridCol w:w="4851"/>
      </w:tblGrid>
      <w:tr w:rsidR="006E590A" w:rsidRPr="00141461" w:rsidTr="00DC091F">
        <w:trPr>
          <w:trHeight w:val="418"/>
        </w:trPr>
        <w:tc>
          <w:tcPr>
            <w:tcW w:w="9212" w:type="dxa"/>
            <w:gridSpan w:val="3"/>
            <w:vAlign w:val="center"/>
          </w:tcPr>
          <w:p w:rsidR="006E590A" w:rsidRPr="00141461" w:rsidRDefault="006E590A" w:rsidP="00DC091F">
            <w:pPr>
              <w:jc w:val="center"/>
              <w:rPr>
                <w:b/>
                <w:sz w:val="24"/>
                <w:szCs w:val="24"/>
              </w:rPr>
            </w:pPr>
            <w:r w:rsidRPr="00141461">
              <w:rPr>
                <w:b/>
                <w:sz w:val="24"/>
                <w:szCs w:val="24"/>
              </w:rPr>
              <w:t>Energieverbraucher</w:t>
            </w:r>
          </w:p>
        </w:tc>
      </w:tr>
      <w:tr w:rsidR="006E590A" w:rsidTr="00DC091F">
        <w:tc>
          <w:tcPr>
            <w:tcW w:w="1668" w:type="dxa"/>
            <w:vAlign w:val="center"/>
          </w:tcPr>
          <w:p w:rsidR="006E590A" w:rsidRPr="00141461" w:rsidRDefault="006E590A" w:rsidP="00DC091F">
            <w:pPr>
              <w:jc w:val="center"/>
              <w:rPr>
                <w:b/>
              </w:rPr>
            </w:pPr>
            <w:r w:rsidRPr="00141461">
              <w:rPr>
                <w:b/>
              </w:rPr>
              <w:t>[ % ]</w:t>
            </w:r>
            <w:r>
              <w:rPr>
                <w:b/>
              </w:rPr>
              <w:t xml:space="preserve"> </w:t>
            </w:r>
            <w:r w:rsidR="005D7DA4">
              <w:rPr>
                <w:b/>
              </w:rPr>
              <w:t>oder</w:t>
            </w:r>
            <w:r>
              <w:rPr>
                <w:b/>
              </w:rPr>
              <w:t xml:space="preserve"> [ kWh ]</w:t>
            </w:r>
          </w:p>
          <w:p w:rsidR="006E590A" w:rsidRPr="00141461" w:rsidRDefault="006E590A" w:rsidP="00DC091F">
            <w:pPr>
              <w:jc w:val="center"/>
              <w:rPr>
                <w:sz w:val="16"/>
                <w:szCs w:val="16"/>
              </w:rPr>
            </w:pPr>
            <w:r w:rsidRPr="00141461">
              <w:rPr>
                <w:sz w:val="16"/>
                <w:szCs w:val="16"/>
              </w:rPr>
              <w:t>Am Gesamtverbrauch</w:t>
            </w:r>
          </w:p>
        </w:tc>
        <w:tc>
          <w:tcPr>
            <w:tcW w:w="2693" w:type="dxa"/>
            <w:vAlign w:val="center"/>
          </w:tcPr>
          <w:p w:rsidR="006E590A" w:rsidRPr="00141461" w:rsidRDefault="006E590A" w:rsidP="00DC091F">
            <w:pPr>
              <w:jc w:val="center"/>
              <w:rPr>
                <w:b/>
              </w:rPr>
            </w:pPr>
            <w:r w:rsidRPr="00141461">
              <w:rPr>
                <w:b/>
              </w:rPr>
              <w:t>Kategorie</w:t>
            </w:r>
          </w:p>
        </w:tc>
        <w:tc>
          <w:tcPr>
            <w:tcW w:w="4851" w:type="dxa"/>
            <w:vAlign w:val="center"/>
          </w:tcPr>
          <w:p w:rsidR="006E590A" w:rsidRPr="00141461" w:rsidRDefault="006E590A" w:rsidP="00DC091F">
            <w:pPr>
              <w:jc w:val="center"/>
              <w:rPr>
                <w:b/>
              </w:rPr>
            </w:pPr>
            <w:r w:rsidRPr="00141461">
              <w:rPr>
                <w:b/>
              </w:rPr>
              <w:t>Beschreibung</w:t>
            </w:r>
          </w:p>
        </w:tc>
      </w:tr>
      <w:tr w:rsidR="006E590A" w:rsidTr="00DC091F">
        <w:tc>
          <w:tcPr>
            <w:tcW w:w="1668" w:type="dxa"/>
          </w:tcPr>
          <w:p w:rsidR="006E590A" w:rsidRPr="00141461" w:rsidRDefault="006E590A" w:rsidP="00DC091F">
            <w:pPr>
              <w:jc w:val="center"/>
              <w:rPr>
                <w:color w:val="E36C0A" w:themeColor="accent6" w:themeShade="BF"/>
              </w:rPr>
            </w:pPr>
            <w:r w:rsidRPr="00141461">
              <w:rPr>
                <w:color w:val="E36C0A" w:themeColor="accent6" w:themeShade="BF"/>
              </w:rPr>
              <w:t>z.B. 20</w:t>
            </w:r>
            <w:r>
              <w:rPr>
                <w:color w:val="E36C0A" w:themeColor="accent6" w:themeShade="BF"/>
              </w:rPr>
              <w:t>,00</w:t>
            </w:r>
          </w:p>
        </w:tc>
        <w:tc>
          <w:tcPr>
            <w:tcW w:w="2693" w:type="dxa"/>
          </w:tcPr>
          <w:p w:rsidR="006E590A" w:rsidRDefault="006E590A" w:rsidP="00DC091F">
            <w:r w:rsidRPr="00141461">
              <w:rPr>
                <w:color w:val="E36C0A" w:themeColor="accent6" w:themeShade="BF"/>
              </w:rPr>
              <w:t>z.B.</w:t>
            </w:r>
            <w:r>
              <w:rPr>
                <w:color w:val="E36C0A" w:themeColor="accent6" w:themeShade="BF"/>
              </w:rPr>
              <w:t xml:space="preserve"> </w:t>
            </w:r>
            <w:r w:rsidRPr="00141461">
              <w:rPr>
                <w:color w:val="E36C0A" w:themeColor="accent6" w:themeShade="BF"/>
              </w:rPr>
              <w:t>Elektrische Kleingeräte</w:t>
            </w:r>
          </w:p>
        </w:tc>
        <w:tc>
          <w:tcPr>
            <w:tcW w:w="4851" w:type="dxa"/>
          </w:tcPr>
          <w:p w:rsidR="006E590A" w:rsidRDefault="006E590A" w:rsidP="00DC091F">
            <w:r w:rsidRPr="00141461">
              <w:rPr>
                <w:color w:val="E36C0A" w:themeColor="accent6" w:themeShade="BF"/>
              </w:rPr>
              <w:t>Beschreibung</w:t>
            </w:r>
          </w:p>
        </w:tc>
      </w:tr>
      <w:tr w:rsidR="006E590A" w:rsidTr="00DC091F">
        <w:tc>
          <w:tcPr>
            <w:tcW w:w="1668" w:type="dxa"/>
          </w:tcPr>
          <w:p w:rsidR="006E590A" w:rsidRPr="00141461" w:rsidRDefault="006E590A" w:rsidP="00DC091F">
            <w:pPr>
              <w:jc w:val="center"/>
              <w:rPr>
                <w:color w:val="E36C0A" w:themeColor="accent6" w:themeShade="BF"/>
              </w:rPr>
            </w:pPr>
            <w:r>
              <w:rPr>
                <w:color w:val="E36C0A" w:themeColor="accent6" w:themeShade="BF"/>
              </w:rPr>
              <w:t>z.B. 15,00</w:t>
            </w:r>
          </w:p>
        </w:tc>
        <w:tc>
          <w:tcPr>
            <w:tcW w:w="2693" w:type="dxa"/>
          </w:tcPr>
          <w:p w:rsidR="006E590A" w:rsidRDefault="006E590A" w:rsidP="00DC091F">
            <w:r w:rsidRPr="00141461">
              <w:rPr>
                <w:color w:val="E36C0A" w:themeColor="accent6" w:themeShade="BF"/>
              </w:rPr>
              <w:t xml:space="preserve">z.B. </w:t>
            </w:r>
            <w:r>
              <w:rPr>
                <w:color w:val="E36C0A" w:themeColor="accent6" w:themeShade="BF"/>
              </w:rPr>
              <w:t>Pumpen</w:t>
            </w:r>
          </w:p>
        </w:tc>
        <w:tc>
          <w:tcPr>
            <w:tcW w:w="4851" w:type="dxa"/>
          </w:tcPr>
          <w:p w:rsidR="006E590A" w:rsidRDefault="006E590A" w:rsidP="00DC091F">
            <w:r w:rsidRPr="00141461">
              <w:rPr>
                <w:color w:val="E36C0A" w:themeColor="accent6" w:themeShade="BF"/>
              </w:rPr>
              <w:t>Beschreibung</w:t>
            </w:r>
          </w:p>
        </w:tc>
      </w:tr>
      <w:tr w:rsidR="006E590A" w:rsidTr="00DC091F">
        <w:tc>
          <w:tcPr>
            <w:tcW w:w="1668" w:type="dxa"/>
          </w:tcPr>
          <w:p w:rsidR="006E590A" w:rsidRPr="00141461" w:rsidRDefault="006E590A" w:rsidP="00DC091F">
            <w:pPr>
              <w:jc w:val="center"/>
              <w:rPr>
                <w:color w:val="E36C0A" w:themeColor="accent6" w:themeShade="BF"/>
              </w:rPr>
            </w:pPr>
            <w:r>
              <w:rPr>
                <w:color w:val="E36C0A" w:themeColor="accent6" w:themeShade="BF"/>
              </w:rPr>
              <w:t>…</w:t>
            </w:r>
          </w:p>
        </w:tc>
        <w:tc>
          <w:tcPr>
            <w:tcW w:w="2693" w:type="dxa"/>
          </w:tcPr>
          <w:p w:rsidR="006E590A" w:rsidRDefault="006E590A" w:rsidP="00DC091F"/>
        </w:tc>
        <w:tc>
          <w:tcPr>
            <w:tcW w:w="4851" w:type="dxa"/>
          </w:tcPr>
          <w:p w:rsidR="006E590A" w:rsidRDefault="006E590A" w:rsidP="00DC091F"/>
        </w:tc>
      </w:tr>
    </w:tbl>
    <w:p w:rsidR="00DA73C2" w:rsidRDefault="00DA73C2" w:rsidP="00DA73C2"/>
    <w:p w:rsidR="006E590A" w:rsidRPr="003C5EAD" w:rsidRDefault="00DA73C2" w:rsidP="00F255CA">
      <w:pPr>
        <w:rPr>
          <w:b/>
        </w:rPr>
      </w:pPr>
      <w:r w:rsidRPr="003C5EAD">
        <w:rPr>
          <w:b/>
        </w:rPr>
        <w:t>Ergänzende Informati</w:t>
      </w:r>
      <w:r w:rsidR="00170E4E" w:rsidRPr="003C5EAD">
        <w:rPr>
          <w:b/>
        </w:rPr>
        <w:t>onen zu den Energieverbrauchern</w:t>
      </w:r>
    </w:p>
    <w:p w:rsidR="006E590A" w:rsidRPr="00D843C2" w:rsidRDefault="006E590A" w:rsidP="00F255CA"/>
    <w:tbl>
      <w:tblPr>
        <w:tblStyle w:val="Tabellenraster"/>
        <w:tblW w:w="0" w:type="auto"/>
        <w:tblLook w:val="04A0" w:firstRow="1" w:lastRow="0" w:firstColumn="1" w:lastColumn="0" w:noHBand="0" w:noVBand="1"/>
      </w:tblPr>
      <w:tblGrid>
        <w:gridCol w:w="9212"/>
      </w:tblGrid>
      <w:tr w:rsidR="00F255CA" w:rsidTr="00F255CA">
        <w:tc>
          <w:tcPr>
            <w:tcW w:w="9212" w:type="dxa"/>
          </w:tcPr>
          <w:p w:rsidR="00C12354" w:rsidRDefault="004C70AC" w:rsidP="00A4565B">
            <w:pPr>
              <w:jc w:val="both"/>
              <w:rPr>
                <w:color w:val="E36C0A" w:themeColor="accent6" w:themeShade="BF"/>
              </w:rPr>
            </w:pPr>
            <w:r>
              <w:rPr>
                <w:color w:val="E36C0A" w:themeColor="accent6" w:themeShade="BF"/>
              </w:rPr>
              <w:t xml:space="preserve">Tabellarische Auflistung </w:t>
            </w:r>
            <w:r w:rsidR="006E590A">
              <w:rPr>
                <w:color w:val="E36C0A" w:themeColor="accent6" w:themeShade="BF"/>
              </w:rPr>
              <w:t>und Beschreibung der auditierten Unternehmenseinheiten, Standorte und Energieverbraucher.</w:t>
            </w:r>
          </w:p>
          <w:p w:rsidR="00C12354" w:rsidRDefault="00C12354" w:rsidP="00A4565B">
            <w:pPr>
              <w:jc w:val="both"/>
              <w:rPr>
                <w:color w:val="E36C0A" w:themeColor="accent6" w:themeShade="BF"/>
              </w:rPr>
            </w:pPr>
          </w:p>
          <w:p w:rsidR="00C12354" w:rsidRDefault="00C12354" w:rsidP="00A4565B">
            <w:pPr>
              <w:jc w:val="both"/>
              <w:rPr>
                <w:color w:val="E36C0A" w:themeColor="accent6" w:themeShade="BF"/>
              </w:rPr>
            </w:pPr>
            <w:r>
              <w:rPr>
                <w:color w:val="E36C0A" w:themeColor="accent6" w:themeShade="BF"/>
              </w:rPr>
              <w:t>Die Tabelle „Unternehmenseinheiten“ ist auszufüllen, wenn</w:t>
            </w:r>
            <w:r w:rsidR="002D560B">
              <w:rPr>
                <w:color w:val="E36C0A" w:themeColor="accent6" w:themeShade="BF"/>
              </w:rPr>
              <w:t xml:space="preserve"> der Auditbericht mehrere </w:t>
            </w:r>
            <w:r w:rsidR="00A4565B">
              <w:rPr>
                <w:color w:val="E36C0A" w:themeColor="accent6" w:themeShade="BF"/>
              </w:rPr>
              <w:br/>
            </w:r>
            <w:r w:rsidR="002D560B">
              <w:rPr>
                <w:color w:val="E36C0A" w:themeColor="accent6" w:themeShade="BF"/>
              </w:rPr>
              <w:t>Unter</w:t>
            </w:r>
            <w:r w:rsidR="00C14AC9">
              <w:rPr>
                <w:color w:val="E36C0A" w:themeColor="accent6" w:themeShade="BF"/>
              </w:rPr>
              <w:softHyphen/>
            </w:r>
            <w:r w:rsidR="002D560B">
              <w:rPr>
                <w:color w:val="E36C0A" w:themeColor="accent6" w:themeShade="BF"/>
              </w:rPr>
              <w:t>nehmen umfasst. In der Tabelle „Standorte“ werden alle im Bericht betrachteten Standorte festge</w:t>
            </w:r>
            <w:r w:rsidR="00C14AC9">
              <w:rPr>
                <w:color w:val="E36C0A" w:themeColor="accent6" w:themeShade="BF"/>
              </w:rPr>
              <w:softHyphen/>
            </w:r>
            <w:r w:rsidR="002D560B">
              <w:rPr>
                <w:color w:val="E36C0A" w:themeColor="accent6" w:themeShade="BF"/>
              </w:rPr>
              <w:t>halten.</w:t>
            </w:r>
          </w:p>
          <w:p w:rsidR="006E590A" w:rsidRDefault="006E590A" w:rsidP="00A4565B">
            <w:pPr>
              <w:jc w:val="both"/>
              <w:rPr>
                <w:color w:val="E36C0A" w:themeColor="accent6" w:themeShade="BF"/>
              </w:rPr>
            </w:pPr>
            <w:r>
              <w:rPr>
                <w:color w:val="E36C0A" w:themeColor="accent6" w:themeShade="BF"/>
              </w:rPr>
              <w:t xml:space="preserve">Im Gegensatz zur Zusammenfassung sind </w:t>
            </w:r>
            <w:r w:rsidR="002D560B">
              <w:rPr>
                <w:color w:val="E36C0A" w:themeColor="accent6" w:themeShade="BF"/>
              </w:rPr>
              <w:t>in der Tabelle „Energieverbraucher“</w:t>
            </w:r>
            <w:r>
              <w:rPr>
                <w:color w:val="E36C0A" w:themeColor="accent6" w:themeShade="BF"/>
              </w:rPr>
              <w:t xml:space="preserve"> </w:t>
            </w:r>
            <w:r w:rsidR="003F0F93">
              <w:rPr>
                <w:color w:val="E36C0A" w:themeColor="accent6" w:themeShade="BF"/>
              </w:rPr>
              <w:t xml:space="preserve">auch </w:t>
            </w:r>
            <w:r w:rsidR="005D7DA4">
              <w:rPr>
                <w:color w:val="E36C0A" w:themeColor="accent6" w:themeShade="BF"/>
              </w:rPr>
              <w:t xml:space="preserve">jene </w:t>
            </w:r>
            <w:r w:rsidR="003F0F93">
              <w:rPr>
                <w:color w:val="E36C0A" w:themeColor="accent6" w:themeShade="BF"/>
              </w:rPr>
              <w:t>zu listen, die betrachtet wurden</w:t>
            </w:r>
            <w:r w:rsidR="005D7DA4">
              <w:rPr>
                <w:color w:val="E36C0A" w:themeColor="accent6" w:themeShade="BF"/>
              </w:rPr>
              <w:t>,</w:t>
            </w:r>
            <w:r w:rsidR="003F0F93">
              <w:rPr>
                <w:color w:val="E36C0A" w:themeColor="accent6" w:themeShade="BF"/>
              </w:rPr>
              <w:t xml:space="preserve"> jedoch nicht wesentlich sind</w:t>
            </w:r>
            <w:r>
              <w:rPr>
                <w:color w:val="E36C0A" w:themeColor="accent6" w:themeShade="BF"/>
              </w:rPr>
              <w:t xml:space="preserve">. </w:t>
            </w:r>
            <w:r w:rsidR="003F0F93">
              <w:rPr>
                <w:color w:val="E36C0A" w:themeColor="accent6" w:themeShade="BF"/>
              </w:rPr>
              <w:t>Energieverbraucher können gruppiert werden.</w:t>
            </w:r>
            <w:r>
              <w:rPr>
                <w:color w:val="E36C0A" w:themeColor="accent6" w:themeShade="BF"/>
              </w:rPr>
              <w:t xml:space="preserve"> </w:t>
            </w:r>
          </w:p>
          <w:p w:rsidR="00457263" w:rsidRPr="00F255CA" w:rsidRDefault="003F0F93" w:rsidP="00A4565B">
            <w:pPr>
              <w:jc w:val="both"/>
              <w:rPr>
                <w:color w:val="F79646" w:themeColor="accent6"/>
              </w:rPr>
            </w:pPr>
            <w:r>
              <w:rPr>
                <w:color w:val="E36C0A" w:themeColor="accent6" w:themeShade="BF"/>
              </w:rPr>
              <w:lastRenderedPageBreak/>
              <w:t>In den Beschreibun</w:t>
            </w:r>
            <w:r w:rsidR="000571E1">
              <w:rPr>
                <w:color w:val="E36C0A" w:themeColor="accent6" w:themeShade="BF"/>
              </w:rPr>
              <w:t xml:space="preserve">gen zu den Auflistungen sollte dokumentiert werden, wenn bestimmte </w:t>
            </w:r>
            <w:r w:rsidR="00A4565B">
              <w:rPr>
                <w:color w:val="E36C0A" w:themeColor="accent6" w:themeShade="BF"/>
              </w:rPr>
              <w:br/>
            </w:r>
            <w:r w:rsidR="000571E1">
              <w:rPr>
                <w:color w:val="E36C0A" w:themeColor="accent6" w:themeShade="BF"/>
              </w:rPr>
              <w:t>Unter</w:t>
            </w:r>
            <w:r w:rsidR="00C14AC9">
              <w:rPr>
                <w:color w:val="E36C0A" w:themeColor="accent6" w:themeShade="BF"/>
              </w:rPr>
              <w:softHyphen/>
            </w:r>
            <w:r w:rsidR="000571E1">
              <w:rPr>
                <w:color w:val="E36C0A" w:themeColor="accent6" w:themeShade="BF"/>
              </w:rPr>
              <w:t xml:space="preserve">nehmen, Standorte oder Energieverbraucher aufgrund externer Einschränkungen (z.B. eine </w:t>
            </w:r>
            <w:proofErr w:type="spellStart"/>
            <w:r w:rsidR="000571E1">
              <w:rPr>
                <w:color w:val="E36C0A" w:themeColor="accent6" w:themeShade="BF"/>
              </w:rPr>
              <w:t>Zutritts</w:t>
            </w:r>
            <w:r w:rsidR="00C14AC9">
              <w:rPr>
                <w:color w:val="E36C0A" w:themeColor="accent6" w:themeShade="BF"/>
              </w:rPr>
              <w:softHyphen/>
            </w:r>
            <w:r w:rsidR="000571E1">
              <w:rPr>
                <w:color w:val="E36C0A" w:themeColor="accent6" w:themeShade="BF"/>
              </w:rPr>
              <w:t>verweigerung</w:t>
            </w:r>
            <w:proofErr w:type="spellEnd"/>
            <w:r w:rsidR="000571E1">
              <w:rPr>
                <w:color w:val="E36C0A" w:themeColor="accent6" w:themeShade="BF"/>
              </w:rPr>
              <w:t xml:space="preserve"> zur Heiztechnik) nicht auditiert werden können.  </w:t>
            </w:r>
          </w:p>
        </w:tc>
      </w:tr>
    </w:tbl>
    <w:p w:rsidR="005C287C" w:rsidRDefault="005C287C">
      <w:pPr>
        <w:rPr>
          <w:rFonts w:asciiTheme="majorHAnsi" w:eastAsiaTheme="majorEastAsia" w:hAnsiTheme="majorHAnsi" w:cstheme="majorBidi"/>
          <w:b/>
          <w:bCs/>
          <w:color w:val="365F91" w:themeColor="accent1" w:themeShade="BF"/>
          <w:sz w:val="28"/>
          <w:szCs w:val="28"/>
        </w:rPr>
      </w:pPr>
      <w:r>
        <w:lastRenderedPageBreak/>
        <w:br w:type="page"/>
      </w:r>
    </w:p>
    <w:p w:rsidR="009F7111" w:rsidRPr="00A4565B" w:rsidRDefault="004665CB" w:rsidP="00636A37">
      <w:pPr>
        <w:pStyle w:val="berschrift1"/>
      </w:pPr>
      <w:bookmarkStart w:id="17" w:name="_Ref424208189"/>
      <w:bookmarkStart w:id="18" w:name="_Ref424278469"/>
      <w:bookmarkStart w:id="19" w:name="_Toc530062843"/>
      <w:r w:rsidRPr="00A4565B">
        <w:lastRenderedPageBreak/>
        <w:t>Energieverbrauchsb</w:t>
      </w:r>
      <w:r w:rsidR="00233959" w:rsidRPr="00A4565B">
        <w:t xml:space="preserve">ereich </w:t>
      </w:r>
      <w:r w:rsidR="00982564" w:rsidRPr="00A4565B">
        <w:t>Gebäude</w:t>
      </w:r>
      <w:bookmarkEnd w:id="17"/>
      <w:bookmarkEnd w:id="18"/>
      <w:bookmarkEnd w:id="19"/>
    </w:p>
    <w:tbl>
      <w:tblPr>
        <w:tblStyle w:val="Tabellenraster"/>
        <w:tblW w:w="0" w:type="auto"/>
        <w:tblLook w:val="04A0" w:firstRow="1" w:lastRow="0" w:firstColumn="1" w:lastColumn="0" w:noHBand="0" w:noVBand="1"/>
      </w:tblPr>
      <w:tblGrid>
        <w:gridCol w:w="9212"/>
      </w:tblGrid>
      <w:tr w:rsidR="003F29C7" w:rsidTr="003F29C7">
        <w:tc>
          <w:tcPr>
            <w:tcW w:w="9212" w:type="dxa"/>
          </w:tcPr>
          <w:p w:rsidR="00E55CB2" w:rsidRDefault="00E55CB2" w:rsidP="00A4565B">
            <w:pPr>
              <w:jc w:val="both"/>
              <w:rPr>
                <w:color w:val="E36C0A" w:themeColor="accent6" w:themeShade="BF"/>
              </w:rPr>
            </w:pPr>
            <w:r>
              <w:rPr>
                <w:color w:val="E36C0A" w:themeColor="accent6" w:themeShade="BF"/>
              </w:rPr>
              <w:t>Der Bereich Gebäude beinhaltet sowohl die thermische Gebäudehülle und die Anlagen zur Raum</w:t>
            </w:r>
            <w:r w:rsidR="00A4565B">
              <w:rPr>
                <w:color w:val="E36C0A" w:themeColor="accent6" w:themeShade="BF"/>
              </w:rPr>
              <w:t>-</w:t>
            </w:r>
            <w:r>
              <w:rPr>
                <w:color w:val="E36C0A" w:themeColor="accent6" w:themeShade="BF"/>
              </w:rPr>
              <w:t xml:space="preserve">konditionierung als auch alle </w:t>
            </w:r>
            <w:r w:rsidR="00DA62DC">
              <w:rPr>
                <w:color w:val="E36C0A" w:themeColor="accent6" w:themeShade="BF"/>
              </w:rPr>
              <w:t xml:space="preserve">Prozesse, die nicht zu Industriezwecken eingesetzt werden (Serverräume, etc.). </w:t>
            </w:r>
            <w:r>
              <w:rPr>
                <w:color w:val="E36C0A" w:themeColor="accent6" w:themeShade="BF"/>
              </w:rPr>
              <w:t xml:space="preserve"> </w:t>
            </w:r>
          </w:p>
          <w:p w:rsidR="00E55CB2" w:rsidRDefault="00E55CB2" w:rsidP="00A4565B">
            <w:pPr>
              <w:jc w:val="both"/>
              <w:rPr>
                <w:color w:val="E36C0A" w:themeColor="accent6" w:themeShade="BF"/>
              </w:rPr>
            </w:pPr>
          </w:p>
          <w:p w:rsidR="00931304" w:rsidRDefault="00931304" w:rsidP="00A4565B">
            <w:pPr>
              <w:jc w:val="both"/>
              <w:rPr>
                <w:color w:val="E36C0A" w:themeColor="accent6" w:themeShade="BF"/>
              </w:rPr>
            </w:pPr>
            <w:r>
              <w:rPr>
                <w:color w:val="E36C0A" w:themeColor="accent6" w:themeShade="BF"/>
              </w:rPr>
              <w:t xml:space="preserve">Wenn der Energieverbrauch der Gebäude im gesamten Unternehmen die Wesentlichkeitsgrenze gemäß Anhang III </w:t>
            </w:r>
            <w:proofErr w:type="spellStart"/>
            <w:r>
              <w:rPr>
                <w:color w:val="E36C0A" w:themeColor="accent6" w:themeShade="BF"/>
              </w:rPr>
              <w:t>EEffG</w:t>
            </w:r>
            <w:proofErr w:type="spellEnd"/>
            <w:r>
              <w:rPr>
                <w:color w:val="E36C0A" w:themeColor="accent6" w:themeShade="BF"/>
              </w:rPr>
              <w:t xml:space="preserve"> unterschreitet und der Bereich Gebäude aufgrund dessen im Audit nicht </w:t>
            </w:r>
            <w:r w:rsidR="00C56019">
              <w:rPr>
                <w:color w:val="E36C0A" w:themeColor="accent6" w:themeShade="BF"/>
              </w:rPr>
              <w:t>betrachtet</w:t>
            </w:r>
            <w:r>
              <w:rPr>
                <w:color w:val="E36C0A" w:themeColor="accent6" w:themeShade="BF"/>
              </w:rPr>
              <w:t xml:space="preserve"> werden soll, so kann das komplette Kapitel </w:t>
            </w:r>
            <w:r>
              <w:rPr>
                <w:color w:val="E36C0A" w:themeColor="accent6" w:themeShade="BF"/>
              </w:rPr>
              <w:fldChar w:fldCharType="begin"/>
            </w:r>
            <w:r>
              <w:rPr>
                <w:color w:val="E36C0A" w:themeColor="accent6" w:themeShade="BF"/>
              </w:rPr>
              <w:instrText xml:space="preserve"> REF _Ref424278469 \r \h </w:instrText>
            </w:r>
            <w:r w:rsidR="00C14AC9">
              <w:rPr>
                <w:color w:val="E36C0A" w:themeColor="accent6" w:themeShade="BF"/>
              </w:rPr>
              <w:instrText xml:space="preserve"> \* MERGEFORMAT </w:instrText>
            </w:r>
            <w:r>
              <w:rPr>
                <w:color w:val="E36C0A" w:themeColor="accent6" w:themeShade="BF"/>
              </w:rPr>
            </w:r>
            <w:r>
              <w:rPr>
                <w:color w:val="E36C0A" w:themeColor="accent6" w:themeShade="BF"/>
              </w:rPr>
              <w:fldChar w:fldCharType="separate"/>
            </w:r>
            <w:r w:rsidR="00ED481D">
              <w:rPr>
                <w:color w:val="E36C0A" w:themeColor="accent6" w:themeShade="BF"/>
              </w:rPr>
              <w:t>3</w:t>
            </w:r>
            <w:r>
              <w:rPr>
                <w:color w:val="E36C0A" w:themeColor="accent6" w:themeShade="BF"/>
              </w:rPr>
              <w:fldChar w:fldCharType="end"/>
            </w:r>
            <w:r>
              <w:rPr>
                <w:color w:val="E36C0A" w:themeColor="accent6" w:themeShade="BF"/>
              </w:rPr>
              <w:t xml:space="preserve"> ersatzlos gestrichen werden. </w:t>
            </w:r>
          </w:p>
          <w:p w:rsidR="00931304" w:rsidRDefault="00931304" w:rsidP="00A4565B">
            <w:pPr>
              <w:jc w:val="both"/>
              <w:rPr>
                <w:color w:val="E36C0A" w:themeColor="accent6" w:themeShade="BF"/>
              </w:rPr>
            </w:pPr>
          </w:p>
          <w:p w:rsidR="00931304" w:rsidRDefault="00931304" w:rsidP="00A4565B">
            <w:pPr>
              <w:jc w:val="both"/>
              <w:rPr>
                <w:color w:val="E36C0A" w:themeColor="accent6" w:themeShade="BF"/>
              </w:rPr>
            </w:pPr>
            <w:r>
              <w:rPr>
                <w:color w:val="E36C0A" w:themeColor="accent6" w:themeShade="BF"/>
              </w:rPr>
              <w:t xml:space="preserve">Das nachfolgende </w:t>
            </w:r>
            <w:r w:rsidR="00C56019">
              <w:rPr>
                <w:color w:val="E36C0A" w:themeColor="accent6" w:themeShade="BF"/>
              </w:rPr>
              <w:t>Unterk</w:t>
            </w:r>
            <w:r>
              <w:rPr>
                <w:color w:val="E36C0A" w:themeColor="accent6" w:themeShade="BF"/>
              </w:rPr>
              <w:t>apitel</w:t>
            </w:r>
            <w:r w:rsidR="00170E4E">
              <w:rPr>
                <w:color w:val="E36C0A" w:themeColor="accent6" w:themeShade="BF"/>
              </w:rPr>
              <w:t xml:space="preserve"> (3.1)</w:t>
            </w:r>
            <w:r>
              <w:rPr>
                <w:color w:val="E36C0A" w:themeColor="accent6" w:themeShade="BF"/>
              </w:rPr>
              <w:t xml:space="preserve"> beschreibt ein Gebäude oder eine Gebäudegruppe. Es ist </w:t>
            </w:r>
            <w:r w:rsidR="00235A7E">
              <w:rPr>
                <w:color w:val="E36C0A" w:themeColor="accent6" w:themeShade="BF"/>
              </w:rPr>
              <w:t>inklusive</w:t>
            </w:r>
            <w:r>
              <w:rPr>
                <w:color w:val="E36C0A" w:themeColor="accent6" w:themeShade="BF"/>
              </w:rPr>
              <w:t xml:space="preserve"> seine</w:t>
            </w:r>
            <w:r w:rsidR="00235A7E">
              <w:rPr>
                <w:color w:val="E36C0A" w:themeColor="accent6" w:themeShade="BF"/>
              </w:rPr>
              <w:t>r Unterkapitel</w:t>
            </w:r>
            <w:r>
              <w:rPr>
                <w:color w:val="E36C0A" w:themeColor="accent6" w:themeShade="BF"/>
              </w:rPr>
              <w:t xml:space="preserve"> für jedes weitere </w:t>
            </w:r>
            <w:r w:rsidR="00C56019">
              <w:rPr>
                <w:color w:val="E36C0A" w:themeColor="accent6" w:themeShade="BF"/>
              </w:rPr>
              <w:t xml:space="preserve">vom Audit erfasste </w:t>
            </w:r>
            <w:r>
              <w:rPr>
                <w:color w:val="E36C0A" w:themeColor="accent6" w:themeShade="BF"/>
              </w:rPr>
              <w:t xml:space="preserve">Gebäude bzw. jede weitere </w:t>
            </w:r>
            <w:r w:rsidR="00C56019">
              <w:rPr>
                <w:color w:val="E36C0A" w:themeColor="accent6" w:themeShade="BF"/>
              </w:rPr>
              <w:t xml:space="preserve">vom Audit erfasste </w:t>
            </w:r>
            <w:r>
              <w:rPr>
                <w:color w:val="E36C0A" w:themeColor="accent6" w:themeShade="BF"/>
              </w:rPr>
              <w:t>Gebäudegruppe zu duplizieren.</w:t>
            </w:r>
          </w:p>
          <w:p w:rsidR="00235A7E" w:rsidRDefault="00235A7E" w:rsidP="00A4565B">
            <w:pPr>
              <w:jc w:val="both"/>
              <w:rPr>
                <w:color w:val="E36C0A" w:themeColor="accent6" w:themeShade="BF"/>
              </w:rPr>
            </w:pPr>
          </w:p>
          <w:p w:rsidR="003F29C7" w:rsidRDefault="00235A7E" w:rsidP="00A4565B">
            <w:pPr>
              <w:jc w:val="both"/>
              <w:rPr>
                <w:color w:val="E36C0A" w:themeColor="accent6" w:themeShade="BF"/>
              </w:rPr>
            </w:pPr>
            <w:r>
              <w:rPr>
                <w:color w:val="E36C0A" w:themeColor="accent6" w:themeShade="BF"/>
              </w:rPr>
              <w:t>Eine Gebäudegruppe besteht aus mehreren Gebäuden, die aufgrund ihres ähnlichen Energie</w:t>
            </w:r>
            <w:r w:rsidR="00A4565B">
              <w:rPr>
                <w:color w:val="E36C0A" w:themeColor="accent6" w:themeShade="BF"/>
              </w:rPr>
              <w:t>-</w:t>
            </w:r>
            <w:proofErr w:type="spellStart"/>
            <w:r>
              <w:rPr>
                <w:color w:val="E36C0A" w:themeColor="accent6" w:themeShade="BF"/>
              </w:rPr>
              <w:t>verbrauchsprofils</w:t>
            </w:r>
            <w:proofErr w:type="spellEnd"/>
            <w:r>
              <w:rPr>
                <w:color w:val="E36C0A" w:themeColor="accent6" w:themeShade="BF"/>
              </w:rPr>
              <w:t xml:space="preserve"> (</w:t>
            </w:r>
            <w:r w:rsidR="00C56019">
              <w:rPr>
                <w:color w:val="E36C0A" w:themeColor="accent6" w:themeShade="BF"/>
              </w:rPr>
              <w:t>z.B. Nutzungsprofil, Gebäudealter</w:t>
            </w:r>
            <w:r>
              <w:rPr>
                <w:color w:val="E36C0A" w:themeColor="accent6" w:themeShade="BF"/>
              </w:rPr>
              <w:t>) durch ein repräsentatives Gebäude dargestellt werden k</w:t>
            </w:r>
            <w:r w:rsidR="003E5405">
              <w:rPr>
                <w:color w:val="E36C0A" w:themeColor="accent6" w:themeShade="BF"/>
              </w:rPr>
              <w:t>önnen</w:t>
            </w:r>
            <w:r>
              <w:rPr>
                <w:color w:val="E36C0A" w:themeColor="accent6" w:themeShade="BF"/>
              </w:rPr>
              <w:t>.</w:t>
            </w:r>
          </w:p>
          <w:p w:rsidR="003F29C7" w:rsidRDefault="003F29C7" w:rsidP="00A4565B">
            <w:pPr>
              <w:jc w:val="both"/>
              <w:rPr>
                <w:color w:val="E36C0A" w:themeColor="accent6" w:themeShade="BF"/>
              </w:rPr>
            </w:pPr>
          </w:p>
          <w:p w:rsidR="003F29C7" w:rsidRDefault="003F29C7" w:rsidP="00A4565B">
            <w:pPr>
              <w:jc w:val="both"/>
              <w:rPr>
                <w:color w:val="E36C0A" w:themeColor="accent6" w:themeShade="BF"/>
              </w:rPr>
            </w:pPr>
            <w:r>
              <w:rPr>
                <w:color w:val="E36C0A" w:themeColor="accent6" w:themeShade="BF"/>
              </w:rPr>
              <w:t>In jede</w:t>
            </w:r>
            <w:r w:rsidR="00C56019">
              <w:rPr>
                <w:color w:val="E36C0A" w:themeColor="accent6" w:themeShade="BF"/>
              </w:rPr>
              <w:t>m Gebäude bzw. jede</w:t>
            </w:r>
            <w:r>
              <w:rPr>
                <w:color w:val="E36C0A" w:themeColor="accent6" w:themeShade="BF"/>
              </w:rPr>
              <w:t xml:space="preserve">r Gebäudegruppe muss in einzelnen Unterkapiteln auf die darin </w:t>
            </w:r>
            <w:r w:rsidR="00A4565B">
              <w:rPr>
                <w:color w:val="E36C0A" w:themeColor="accent6" w:themeShade="BF"/>
              </w:rPr>
              <w:br/>
            </w:r>
            <w:r>
              <w:rPr>
                <w:color w:val="E36C0A" w:themeColor="accent6" w:themeShade="BF"/>
              </w:rPr>
              <w:t>vorhan</w:t>
            </w:r>
            <w:r w:rsidR="00C14AC9">
              <w:rPr>
                <w:color w:val="E36C0A" w:themeColor="accent6" w:themeShade="BF"/>
              </w:rPr>
              <w:softHyphen/>
            </w:r>
            <w:r>
              <w:rPr>
                <w:color w:val="E36C0A" w:themeColor="accent6" w:themeShade="BF"/>
              </w:rPr>
              <w:t>denen Systeme (Energieverbraucher) eingegangen und diese wie im Beispielkapitel gezeigt beschrieben werden.</w:t>
            </w:r>
          </w:p>
          <w:p w:rsidR="003F29C7" w:rsidRDefault="003F29C7" w:rsidP="00A4565B">
            <w:pPr>
              <w:jc w:val="both"/>
            </w:pPr>
            <w:r>
              <w:rPr>
                <w:color w:val="E36C0A" w:themeColor="accent6" w:themeShade="BF"/>
              </w:rPr>
              <w:br/>
              <w:t>Die</w:t>
            </w:r>
            <w:r w:rsidR="00C56019">
              <w:rPr>
                <w:color w:val="E36C0A" w:themeColor="accent6" w:themeShade="BF"/>
              </w:rPr>
              <w:t xml:space="preserve"> Überschriften für die Gebäude oder Gebäudeg</w:t>
            </w:r>
            <w:r>
              <w:rPr>
                <w:color w:val="E36C0A" w:themeColor="accent6" w:themeShade="BF"/>
              </w:rPr>
              <w:t xml:space="preserve">ruppen </w:t>
            </w:r>
            <w:r w:rsidR="00C56019">
              <w:rPr>
                <w:color w:val="E36C0A" w:themeColor="accent6" w:themeShade="BF"/>
              </w:rPr>
              <w:t>sollten eindeutig sein (</w:t>
            </w:r>
            <w:r w:rsidR="00436409">
              <w:rPr>
                <w:color w:val="E36C0A" w:themeColor="accent6" w:themeShade="BF"/>
              </w:rPr>
              <w:t>Name oder Nummerierung</w:t>
            </w:r>
            <w:r w:rsidR="00C56019">
              <w:rPr>
                <w:color w:val="E36C0A" w:themeColor="accent6" w:themeShade="BF"/>
              </w:rPr>
              <w:t>)</w:t>
            </w:r>
            <w:r>
              <w:rPr>
                <w:color w:val="E36C0A" w:themeColor="accent6" w:themeShade="BF"/>
              </w:rPr>
              <w:t>.</w:t>
            </w:r>
          </w:p>
        </w:tc>
      </w:tr>
    </w:tbl>
    <w:p w:rsidR="003F29C7" w:rsidRDefault="003F29C7" w:rsidP="003F29C7"/>
    <w:p w:rsidR="00515A2A" w:rsidRPr="00A4565B" w:rsidRDefault="00D07F0B" w:rsidP="00515A2A">
      <w:pPr>
        <w:pStyle w:val="berschrift2"/>
      </w:pPr>
      <w:bookmarkStart w:id="20" w:name="_Toc530062844"/>
      <w:r w:rsidRPr="00A4565B">
        <w:t>Gebäude bzw. Gebäudegruppe 1</w:t>
      </w:r>
      <w:bookmarkEnd w:id="20"/>
    </w:p>
    <w:tbl>
      <w:tblPr>
        <w:tblStyle w:val="Tabellenraster"/>
        <w:tblW w:w="0" w:type="auto"/>
        <w:tblLook w:val="04A0" w:firstRow="1" w:lastRow="0" w:firstColumn="1" w:lastColumn="0" w:noHBand="0" w:noVBand="1"/>
      </w:tblPr>
      <w:tblGrid>
        <w:gridCol w:w="9212"/>
      </w:tblGrid>
      <w:tr w:rsidR="003E5405" w:rsidTr="003E5405">
        <w:tc>
          <w:tcPr>
            <w:tcW w:w="9212" w:type="dxa"/>
          </w:tcPr>
          <w:p w:rsidR="003E5405" w:rsidRDefault="003E5405" w:rsidP="005D7DA4">
            <w:pPr>
              <w:rPr>
                <w:highlight w:val="yellow"/>
              </w:rPr>
            </w:pPr>
            <w:r w:rsidRPr="003E5405">
              <w:rPr>
                <w:color w:val="E36C0A" w:themeColor="accent6" w:themeShade="BF"/>
              </w:rPr>
              <w:t>Die folgenden Informationen sind für das jeweils betrachtete Gebäude b</w:t>
            </w:r>
            <w:r w:rsidR="005D7DA4">
              <w:rPr>
                <w:color w:val="E36C0A" w:themeColor="accent6" w:themeShade="BF"/>
              </w:rPr>
              <w:t>zw.</w:t>
            </w:r>
            <w:r w:rsidRPr="003E5405">
              <w:rPr>
                <w:color w:val="E36C0A" w:themeColor="accent6" w:themeShade="BF"/>
              </w:rPr>
              <w:t xml:space="preserve"> das repräsentative Gebäude der Gebäudegruppe </w:t>
            </w:r>
            <w:r w:rsidR="005D7DA4">
              <w:rPr>
                <w:color w:val="E36C0A" w:themeColor="accent6" w:themeShade="BF"/>
              </w:rPr>
              <w:t>bereitzustellen</w:t>
            </w:r>
            <w:r w:rsidRPr="003E5405">
              <w:rPr>
                <w:color w:val="E36C0A" w:themeColor="accent6" w:themeShade="BF"/>
              </w:rPr>
              <w:t>.</w:t>
            </w:r>
          </w:p>
        </w:tc>
      </w:tr>
    </w:tbl>
    <w:p w:rsidR="003E5405" w:rsidRDefault="003E5405" w:rsidP="003F29C7"/>
    <w:p w:rsidR="00EA33BA" w:rsidRPr="00F344AC" w:rsidRDefault="004B5A64" w:rsidP="003F29C7">
      <w:pPr>
        <w:rPr>
          <w:b/>
        </w:rPr>
      </w:pPr>
      <w:r w:rsidRPr="00F344AC">
        <w:rPr>
          <w:b/>
        </w:rPr>
        <w:t>Lageplan</w:t>
      </w:r>
      <w:r w:rsidR="00611315" w:rsidRPr="00F344AC">
        <w:rPr>
          <w:b/>
        </w:rPr>
        <w:t xml:space="preserve"> und Kennzeichnung der Gebäudeform</w:t>
      </w:r>
      <w:r w:rsidR="00FB0A57">
        <w:rPr>
          <w:b/>
        </w:rPr>
        <w:t xml:space="preserve"> </w:t>
      </w:r>
    </w:p>
    <w:p w:rsidR="00FB0A57" w:rsidRDefault="00FB0A57" w:rsidP="003F29C7"/>
    <w:p w:rsidR="004B5A64" w:rsidRPr="00F344AC" w:rsidRDefault="004B5A64" w:rsidP="004B5A64">
      <w:pPr>
        <w:rPr>
          <w:b/>
        </w:rPr>
      </w:pPr>
      <w:r w:rsidRPr="00F344AC">
        <w:rPr>
          <w:b/>
        </w:rPr>
        <w:t>Gebäudemaße bzw. Raumbuch</w:t>
      </w:r>
      <w:r w:rsidR="00124A1C" w:rsidRPr="00F344AC">
        <w:rPr>
          <w:b/>
        </w:rPr>
        <w:t xml:space="preserve"> </w:t>
      </w:r>
    </w:p>
    <w:p w:rsidR="00436409" w:rsidRDefault="0041749D" w:rsidP="004B5A64">
      <w:r>
        <w:t>Sofern</w:t>
      </w:r>
      <w:r w:rsidR="00E0496D">
        <w:t xml:space="preserve"> ein Raumbuch</w:t>
      </w:r>
      <w:r>
        <w:t xml:space="preserve"> vorhanden</w:t>
      </w:r>
      <w:r w:rsidR="00E0496D">
        <w:t xml:space="preserve"> ist</w:t>
      </w:r>
      <w:r>
        <w:t xml:space="preserve">, ist </w:t>
      </w:r>
      <w:r w:rsidR="00E0496D">
        <w:t>dieses i</w:t>
      </w:r>
      <w:r w:rsidR="00436409">
        <w:t xml:space="preserve">n Anhang </w:t>
      </w:r>
      <w:r w:rsidR="00436409" w:rsidRPr="001672B4">
        <w:rPr>
          <w:color w:val="E36C0A" w:themeColor="accent6" w:themeShade="BF"/>
        </w:rPr>
        <w:t>Y</w:t>
      </w:r>
      <w:r w:rsidR="00436409">
        <w:t xml:space="preserve"> zu finden.</w:t>
      </w:r>
    </w:p>
    <w:p w:rsidR="00176F2D" w:rsidRPr="00F344AC" w:rsidRDefault="00FD6BEE" w:rsidP="004B5A64">
      <w:pPr>
        <w:rPr>
          <w:b/>
        </w:rPr>
      </w:pPr>
      <w:r>
        <w:rPr>
          <w:b/>
        </w:rPr>
        <w:t xml:space="preserve">Eigentumsverhältnisse </w:t>
      </w:r>
    </w:p>
    <w:p w:rsidR="00FD6BEE" w:rsidRDefault="00FD6BEE" w:rsidP="00FD6BEE"/>
    <w:tbl>
      <w:tblPr>
        <w:tblStyle w:val="Tabellenraster"/>
        <w:tblW w:w="0" w:type="auto"/>
        <w:tblLook w:val="04A0" w:firstRow="1" w:lastRow="0" w:firstColumn="1" w:lastColumn="0" w:noHBand="0" w:noVBand="1"/>
      </w:tblPr>
      <w:tblGrid>
        <w:gridCol w:w="9212"/>
      </w:tblGrid>
      <w:tr w:rsidR="001672B4" w:rsidTr="001672B4">
        <w:tc>
          <w:tcPr>
            <w:tcW w:w="9212" w:type="dxa"/>
          </w:tcPr>
          <w:p w:rsidR="001672B4" w:rsidRPr="00D83388" w:rsidRDefault="005D7DA4" w:rsidP="00A4565B">
            <w:pPr>
              <w:jc w:val="both"/>
              <w:rPr>
                <w:color w:val="E36C0A" w:themeColor="accent6" w:themeShade="BF"/>
              </w:rPr>
            </w:pPr>
            <w:r>
              <w:rPr>
                <w:color w:val="E36C0A" w:themeColor="accent6" w:themeShade="BF"/>
              </w:rPr>
              <w:t>Unter</w:t>
            </w:r>
            <w:r w:rsidR="00D83388">
              <w:rPr>
                <w:color w:val="E36C0A" w:themeColor="accent6" w:themeShade="BF"/>
              </w:rPr>
              <w:t xml:space="preserve"> Eigentumsverhältnisse</w:t>
            </w:r>
            <w:r>
              <w:rPr>
                <w:color w:val="E36C0A" w:themeColor="accent6" w:themeShade="BF"/>
              </w:rPr>
              <w:t xml:space="preserve"> sind die</w:t>
            </w:r>
            <w:r w:rsidR="00D83388">
              <w:rPr>
                <w:color w:val="E36C0A" w:themeColor="accent6" w:themeShade="BF"/>
              </w:rPr>
              <w:t xml:space="preserve"> Nutzervereinbarungen</w:t>
            </w:r>
            <w:r>
              <w:rPr>
                <w:color w:val="E36C0A" w:themeColor="accent6" w:themeShade="BF"/>
              </w:rPr>
              <w:t xml:space="preserve"> </w:t>
            </w:r>
            <w:r w:rsidR="00967DD7">
              <w:rPr>
                <w:color w:val="E36C0A" w:themeColor="accent6" w:themeShade="BF"/>
              </w:rPr>
              <w:t>und</w:t>
            </w:r>
            <w:r>
              <w:rPr>
                <w:color w:val="E36C0A" w:themeColor="accent6" w:themeShade="BF"/>
              </w:rPr>
              <w:t xml:space="preserve"> (eventuelle)</w:t>
            </w:r>
            <w:r w:rsidR="00967DD7">
              <w:rPr>
                <w:color w:val="E36C0A" w:themeColor="accent6" w:themeShade="BF"/>
              </w:rPr>
              <w:t xml:space="preserve"> Miet</w:t>
            </w:r>
            <w:r w:rsidR="003C141B">
              <w:rPr>
                <w:color w:val="E36C0A" w:themeColor="accent6" w:themeShade="BF"/>
              </w:rPr>
              <w:t>verhältnisse</w:t>
            </w:r>
            <w:r w:rsidR="00D83388">
              <w:rPr>
                <w:color w:val="E36C0A" w:themeColor="accent6" w:themeShade="BF"/>
              </w:rPr>
              <w:t xml:space="preserve"> der betrachteten Gebäudegruppe zu beschreiben. </w:t>
            </w:r>
          </w:p>
        </w:tc>
      </w:tr>
    </w:tbl>
    <w:p w:rsidR="001672B4" w:rsidRDefault="001672B4" w:rsidP="00FD6BEE"/>
    <w:p w:rsidR="0078037D" w:rsidRDefault="0078037D">
      <w:pPr>
        <w:rPr>
          <w:b/>
        </w:rPr>
      </w:pPr>
      <w:r>
        <w:rPr>
          <w:b/>
        </w:rPr>
        <w:br w:type="page"/>
      </w:r>
    </w:p>
    <w:p w:rsidR="00515A2A" w:rsidRPr="00FD6BEE" w:rsidRDefault="004B5A64" w:rsidP="004B5A64">
      <w:pPr>
        <w:rPr>
          <w:b/>
        </w:rPr>
      </w:pPr>
      <w:r w:rsidRPr="00FD6BEE">
        <w:rPr>
          <w:b/>
        </w:rPr>
        <w:lastRenderedPageBreak/>
        <w:t>Gesetzte energierelevante Maßnahmen im Bereich Gebäudeinstandhaltung</w:t>
      </w:r>
    </w:p>
    <w:p w:rsidR="00F8754B" w:rsidRDefault="00F8754B" w:rsidP="004B5A64"/>
    <w:p w:rsidR="00FD6BEE" w:rsidRPr="00FD6BEE" w:rsidRDefault="00FD6BEE" w:rsidP="00F8754B">
      <w:pPr>
        <w:rPr>
          <w:b/>
        </w:rPr>
      </w:pPr>
      <w:r w:rsidRPr="00FD6BEE">
        <w:rPr>
          <w:b/>
        </w:rPr>
        <w:t>Erforderliche</w:t>
      </w:r>
      <w:r w:rsidR="00F8754B" w:rsidRPr="00FD6BEE">
        <w:rPr>
          <w:b/>
        </w:rPr>
        <w:t xml:space="preserve"> klimatische Bedingungen im </w:t>
      </w:r>
      <w:r w:rsidRPr="00FD6BEE">
        <w:rPr>
          <w:b/>
        </w:rPr>
        <w:t>Gebäude</w:t>
      </w:r>
    </w:p>
    <w:p w:rsidR="00FD6BEE" w:rsidRDefault="00FD6BEE" w:rsidP="00F8754B"/>
    <w:tbl>
      <w:tblPr>
        <w:tblStyle w:val="Tabellenraster"/>
        <w:tblW w:w="0" w:type="auto"/>
        <w:tblLook w:val="04A0" w:firstRow="1" w:lastRow="0" w:firstColumn="1" w:lastColumn="0" w:noHBand="0" w:noVBand="1"/>
      </w:tblPr>
      <w:tblGrid>
        <w:gridCol w:w="9212"/>
      </w:tblGrid>
      <w:tr w:rsidR="001672B4" w:rsidTr="001672B4">
        <w:tc>
          <w:tcPr>
            <w:tcW w:w="9212" w:type="dxa"/>
          </w:tcPr>
          <w:p w:rsidR="001672B4" w:rsidRDefault="001672B4" w:rsidP="00341768">
            <w:pPr>
              <w:jc w:val="both"/>
            </w:pPr>
            <w:r w:rsidRPr="001672B4">
              <w:rPr>
                <w:color w:val="E36C0A" w:themeColor="accent6" w:themeShade="BF"/>
              </w:rPr>
              <w:t xml:space="preserve">Es sind die </w:t>
            </w:r>
            <w:r w:rsidR="006C751A">
              <w:rPr>
                <w:color w:val="E36C0A" w:themeColor="accent6" w:themeShade="BF"/>
              </w:rPr>
              <w:t>Soll</w:t>
            </w:r>
            <w:r w:rsidRPr="001672B4">
              <w:rPr>
                <w:color w:val="E36C0A" w:themeColor="accent6" w:themeShade="BF"/>
              </w:rPr>
              <w:t>werte</w:t>
            </w:r>
            <w:r w:rsidR="00341768">
              <w:rPr>
                <w:color w:val="E36C0A" w:themeColor="accent6" w:themeShade="BF"/>
              </w:rPr>
              <w:t xml:space="preserve"> bzw. die betriebstechnischen Grenzwerte</w:t>
            </w:r>
            <w:r w:rsidRPr="001672B4">
              <w:rPr>
                <w:color w:val="E36C0A" w:themeColor="accent6" w:themeShade="BF"/>
              </w:rPr>
              <w:t xml:space="preserve"> für Innenraumtemperatur, Raumluftfeuchte,</w:t>
            </w:r>
            <w:r w:rsidR="00341768">
              <w:rPr>
                <w:color w:val="E36C0A" w:themeColor="accent6" w:themeShade="BF"/>
              </w:rPr>
              <w:t xml:space="preserve"> Luftwechselraten,</w:t>
            </w:r>
            <w:r w:rsidRPr="001672B4">
              <w:rPr>
                <w:color w:val="E36C0A" w:themeColor="accent6" w:themeShade="BF"/>
              </w:rPr>
              <w:t xml:space="preserve"> Belichtung</w:t>
            </w:r>
            <w:r w:rsidR="00341768">
              <w:rPr>
                <w:color w:val="E36C0A" w:themeColor="accent6" w:themeShade="BF"/>
              </w:rPr>
              <w:t xml:space="preserve">, </w:t>
            </w:r>
            <w:r w:rsidRPr="001672B4">
              <w:rPr>
                <w:color w:val="E36C0A" w:themeColor="accent6" w:themeShade="BF"/>
              </w:rPr>
              <w:t xml:space="preserve">Beschattung </w:t>
            </w:r>
            <w:r w:rsidR="00341768">
              <w:rPr>
                <w:color w:val="E36C0A" w:themeColor="accent6" w:themeShade="BF"/>
              </w:rPr>
              <w:t xml:space="preserve">und Geräuschpegel </w:t>
            </w:r>
            <w:r w:rsidRPr="001672B4">
              <w:rPr>
                <w:color w:val="E36C0A" w:themeColor="accent6" w:themeShade="BF"/>
              </w:rPr>
              <w:t>zu beschreiben.</w:t>
            </w:r>
          </w:p>
        </w:tc>
      </w:tr>
    </w:tbl>
    <w:p w:rsidR="001672B4" w:rsidRDefault="001672B4" w:rsidP="00F8754B">
      <w:pPr>
        <w:rPr>
          <w:b/>
        </w:rPr>
      </w:pPr>
    </w:p>
    <w:p w:rsidR="00F8754B" w:rsidRPr="00F8754B" w:rsidRDefault="00F8754B" w:rsidP="00F8754B">
      <w:pPr>
        <w:rPr>
          <w:b/>
        </w:rPr>
      </w:pPr>
      <w:r w:rsidRPr="00F8754B">
        <w:rPr>
          <w:b/>
        </w:rPr>
        <w:t>Thermische Gebäudehülle</w:t>
      </w:r>
    </w:p>
    <w:p w:rsidR="00F8754B" w:rsidRDefault="00170E4E" w:rsidP="00F8754B">
      <w:r>
        <w:t>Text</w:t>
      </w:r>
    </w:p>
    <w:p w:rsidR="00F8754B" w:rsidRPr="00875815" w:rsidRDefault="005D7DA4" w:rsidP="00A4565B">
      <w:pPr>
        <w:pBdr>
          <w:top w:val="single" w:sz="4" w:space="1" w:color="auto"/>
          <w:left w:val="single" w:sz="4" w:space="4" w:color="auto"/>
          <w:bottom w:val="single" w:sz="4" w:space="2" w:color="auto"/>
          <w:right w:val="single" w:sz="4" w:space="4" w:color="auto"/>
        </w:pBdr>
        <w:jc w:val="both"/>
        <w:rPr>
          <w:color w:val="E36C0A" w:themeColor="accent6" w:themeShade="BF"/>
        </w:rPr>
      </w:pPr>
      <w:r>
        <w:rPr>
          <w:color w:val="E36C0A" w:themeColor="accent6" w:themeShade="BF"/>
        </w:rPr>
        <w:t>Es</w:t>
      </w:r>
      <w:r w:rsidR="00F8754B" w:rsidRPr="00875815">
        <w:rPr>
          <w:color w:val="E36C0A" w:themeColor="accent6" w:themeShade="BF"/>
        </w:rPr>
        <w:t xml:space="preserve"> ist zu beschreiben</w:t>
      </w:r>
      <w:r w:rsidR="000C36FC">
        <w:rPr>
          <w:color w:val="E36C0A" w:themeColor="accent6" w:themeShade="BF"/>
        </w:rPr>
        <w:t xml:space="preserve">, welche Teile der Gebäudehülle </w:t>
      </w:r>
      <w:r w:rsidR="00F8754B" w:rsidRPr="00875815">
        <w:rPr>
          <w:color w:val="E36C0A" w:themeColor="accent6" w:themeShade="BF"/>
        </w:rPr>
        <w:t xml:space="preserve">untersucht wurden. Dazu </w:t>
      </w:r>
      <w:r>
        <w:rPr>
          <w:color w:val="E36C0A" w:themeColor="accent6" w:themeShade="BF"/>
        </w:rPr>
        <w:t>zählt</w:t>
      </w:r>
      <w:r w:rsidR="00F8754B" w:rsidRPr="00875815">
        <w:rPr>
          <w:color w:val="E36C0A" w:themeColor="accent6" w:themeShade="BF"/>
        </w:rPr>
        <w:t xml:space="preserve"> auch eine Beschreibung des </w:t>
      </w:r>
      <w:r>
        <w:rPr>
          <w:color w:val="E36C0A" w:themeColor="accent6" w:themeShade="BF"/>
        </w:rPr>
        <w:t>Gebäudezustandes, bereits durchgeführte</w:t>
      </w:r>
      <w:r w:rsidR="00F8754B" w:rsidRPr="00875815">
        <w:rPr>
          <w:color w:val="E36C0A" w:themeColor="accent6" w:themeShade="BF"/>
        </w:rPr>
        <w:t xml:space="preserve"> Sanierungsmaßnahmen und der</w:t>
      </w:r>
      <w:r w:rsidR="00A4565B">
        <w:rPr>
          <w:color w:val="E36C0A" w:themeColor="accent6" w:themeShade="BF"/>
        </w:rPr>
        <w:t>-</w:t>
      </w:r>
      <w:r w:rsidR="00F8754B" w:rsidRPr="00875815">
        <w:rPr>
          <w:color w:val="E36C0A" w:themeColor="accent6" w:themeShade="BF"/>
        </w:rPr>
        <w:t>gleichen.</w:t>
      </w:r>
    </w:p>
    <w:p w:rsidR="00393AEA" w:rsidRPr="00F255CA" w:rsidRDefault="00FD6BEE" w:rsidP="004B5A64">
      <w:r>
        <w:t>Energieausweise und Energiekennzahlenberechnungen befinden sich im Anhang.</w:t>
      </w:r>
    </w:p>
    <w:p w:rsidR="00515A2A" w:rsidRPr="00A4565B" w:rsidRDefault="00393AEA" w:rsidP="00176F2D">
      <w:pPr>
        <w:pStyle w:val="berschrift3"/>
      </w:pPr>
      <w:bookmarkStart w:id="21" w:name="_Toc530062845"/>
      <w:r w:rsidRPr="00A4565B">
        <w:t>Energiev</w:t>
      </w:r>
      <w:r w:rsidR="008F4274" w:rsidRPr="00A4565B">
        <w:t>erbrauchsdaten</w:t>
      </w:r>
      <w:r w:rsidR="00F344AC" w:rsidRPr="00A4565B">
        <w:t xml:space="preserve"> </w:t>
      </w:r>
      <w:r w:rsidRPr="00A4565B">
        <w:t>(</w:t>
      </w:r>
      <w:r w:rsidR="00F344AC" w:rsidRPr="00A4565B">
        <w:t>Gebäudegruppe 1</w:t>
      </w:r>
      <w:r w:rsidRPr="00A4565B">
        <w:t>)</w:t>
      </w:r>
      <w:bookmarkEnd w:id="21"/>
    </w:p>
    <w:p w:rsidR="00515A2A" w:rsidRDefault="009F5A32" w:rsidP="00B660A7">
      <w:r>
        <w:t>Text</w:t>
      </w:r>
    </w:p>
    <w:tbl>
      <w:tblPr>
        <w:tblStyle w:val="Tabellenraster"/>
        <w:tblW w:w="0" w:type="auto"/>
        <w:tblLook w:val="04A0" w:firstRow="1" w:lastRow="0" w:firstColumn="1" w:lastColumn="0" w:noHBand="0" w:noVBand="1"/>
      </w:tblPr>
      <w:tblGrid>
        <w:gridCol w:w="9212"/>
      </w:tblGrid>
      <w:tr w:rsidR="00515A2A" w:rsidTr="00515A2A">
        <w:tc>
          <w:tcPr>
            <w:tcW w:w="9212" w:type="dxa"/>
          </w:tcPr>
          <w:p w:rsidR="009F5A32" w:rsidRDefault="00436409" w:rsidP="00A4565B">
            <w:pPr>
              <w:jc w:val="both"/>
              <w:rPr>
                <w:color w:val="E36C0A" w:themeColor="accent6" w:themeShade="BF"/>
              </w:rPr>
            </w:pPr>
            <w:r>
              <w:rPr>
                <w:color w:val="E36C0A" w:themeColor="accent6" w:themeShade="BF"/>
              </w:rPr>
              <w:t xml:space="preserve">Wenn eine Gebäudegruppe betrachtet wird, so ist sowohl der Energieverbrauch des </w:t>
            </w:r>
            <w:r w:rsidR="009F5A32" w:rsidRPr="009F5A32">
              <w:rPr>
                <w:color w:val="E36C0A" w:themeColor="accent6" w:themeShade="BF"/>
              </w:rPr>
              <w:t>repräsentativen Gebäude</w:t>
            </w:r>
            <w:r>
              <w:rPr>
                <w:color w:val="E36C0A" w:themeColor="accent6" w:themeShade="BF"/>
              </w:rPr>
              <w:t>s als auch der Gesamtenergieverbrauch aller Gebäude in der Gebäudegruppe zu erheben und anzugeben</w:t>
            </w:r>
            <w:r w:rsidR="009F5A32" w:rsidRPr="009F5A32">
              <w:rPr>
                <w:color w:val="E36C0A" w:themeColor="accent6" w:themeShade="BF"/>
              </w:rPr>
              <w:t>.</w:t>
            </w:r>
          </w:p>
          <w:p w:rsidR="009F5A32" w:rsidRDefault="009F5A32" w:rsidP="00A4565B">
            <w:pPr>
              <w:jc w:val="both"/>
              <w:rPr>
                <w:color w:val="E36C0A" w:themeColor="accent6" w:themeShade="BF"/>
              </w:rPr>
            </w:pPr>
          </w:p>
          <w:p w:rsidR="00515A2A" w:rsidRDefault="00124A1C" w:rsidP="00A4565B">
            <w:pPr>
              <w:jc w:val="both"/>
              <w:rPr>
                <w:color w:val="E36C0A" w:themeColor="accent6" w:themeShade="BF"/>
              </w:rPr>
            </w:pPr>
            <w:r>
              <w:rPr>
                <w:color w:val="E36C0A" w:themeColor="accent6" w:themeShade="BF"/>
              </w:rPr>
              <w:t xml:space="preserve">Aufschlüsselung </w:t>
            </w:r>
            <w:r w:rsidR="00515A2A">
              <w:rPr>
                <w:color w:val="E36C0A" w:themeColor="accent6" w:themeShade="BF"/>
              </w:rPr>
              <w:t>des Anteils (absolut und relativ) der verschiedenen Energieträger am Energie</w:t>
            </w:r>
            <w:r w:rsidR="008A6055">
              <w:rPr>
                <w:color w:val="E36C0A" w:themeColor="accent6" w:themeShade="BF"/>
              </w:rPr>
              <w:softHyphen/>
            </w:r>
            <w:r w:rsidR="00515A2A">
              <w:rPr>
                <w:color w:val="E36C0A" w:themeColor="accent6" w:themeShade="BF"/>
              </w:rPr>
              <w:t>verbrauch des Bereichs Gebäude</w:t>
            </w:r>
            <w:r w:rsidR="00DF30FD">
              <w:rPr>
                <w:color w:val="E36C0A" w:themeColor="accent6" w:themeShade="BF"/>
              </w:rPr>
              <w:t xml:space="preserve"> bzw. </w:t>
            </w:r>
            <w:r w:rsidR="005D7DA4">
              <w:rPr>
                <w:color w:val="E36C0A" w:themeColor="accent6" w:themeShade="BF"/>
              </w:rPr>
              <w:t>der</w:t>
            </w:r>
            <w:r w:rsidR="00E34408">
              <w:rPr>
                <w:color w:val="E36C0A" w:themeColor="accent6" w:themeShade="BF"/>
              </w:rPr>
              <w:t xml:space="preserve"> </w:t>
            </w:r>
            <w:r w:rsidR="00DF30FD">
              <w:rPr>
                <w:color w:val="E36C0A" w:themeColor="accent6" w:themeShade="BF"/>
              </w:rPr>
              <w:t>jeweilige</w:t>
            </w:r>
            <w:r w:rsidR="005D7DA4">
              <w:rPr>
                <w:color w:val="E36C0A" w:themeColor="accent6" w:themeShade="BF"/>
              </w:rPr>
              <w:t>n</w:t>
            </w:r>
            <w:r w:rsidR="00E34408">
              <w:rPr>
                <w:color w:val="E36C0A" w:themeColor="accent6" w:themeShade="BF"/>
              </w:rPr>
              <w:t xml:space="preserve"> Gebäudegruppe</w:t>
            </w:r>
            <w:r w:rsidR="00DF30FD">
              <w:rPr>
                <w:color w:val="E36C0A" w:themeColor="accent6" w:themeShade="BF"/>
              </w:rPr>
              <w:t>.</w:t>
            </w:r>
          </w:p>
          <w:p w:rsidR="005D7DA4" w:rsidRDefault="005D7DA4" w:rsidP="00A4565B">
            <w:pPr>
              <w:jc w:val="both"/>
              <w:rPr>
                <w:color w:val="E36C0A" w:themeColor="accent6" w:themeShade="BF"/>
              </w:rPr>
            </w:pPr>
          </w:p>
          <w:p w:rsidR="006959D2" w:rsidRDefault="006959D2" w:rsidP="00A4565B">
            <w:pPr>
              <w:jc w:val="both"/>
              <w:rPr>
                <w:color w:val="E36C0A" w:themeColor="accent6" w:themeShade="BF"/>
              </w:rPr>
            </w:pPr>
            <w:r>
              <w:rPr>
                <w:color w:val="E36C0A" w:themeColor="accent6" w:themeShade="BF"/>
              </w:rPr>
              <w:t xml:space="preserve">Aufschlüsselung des Anteils (absolut und relativ) der verschiedenen Energieträger am </w:t>
            </w:r>
            <w:r w:rsidR="00657AE4">
              <w:rPr>
                <w:color w:val="E36C0A" w:themeColor="accent6" w:themeShade="BF"/>
              </w:rPr>
              <w:t>E</w:t>
            </w:r>
            <w:r>
              <w:rPr>
                <w:color w:val="E36C0A" w:themeColor="accent6" w:themeShade="BF"/>
              </w:rPr>
              <w:t>nergie</w:t>
            </w:r>
            <w:r w:rsidR="008A6055">
              <w:rPr>
                <w:color w:val="E36C0A" w:themeColor="accent6" w:themeShade="BF"/>
              </w:rPr>
              <w:softHyphen/>
            </w:r>
            <w:r>
              <w:rPr>
                <w:color w:val="E36C0A" w:themeColor="accent6" w:themeShade="BF"/>
              </w:rPr>
              <w:t>verbrauch der einzelnen Systeme</w:t>
            </w:r>
            <w:r w:rsidR="00657AE4">
              <w:rPr>
                <w:color w:val="E36C0A" w:themeColor="accent6" w:themeShade="BF"/>
              </w:rPr>
              <w:t>.</w:t>
            </w:r>
          </w:p>
          <w:p w:rsidR="00D36026" w:rsidRDefault="00D36026" w:rsidP="00A4565B">
            <w:pPr>
              <w:jc w:val="both"/>
              <w:rPr>
                <w:color w:val="E36C0A" w:themeColor="accent6" w:themeShade="BF"/>
              </w:rPr>
            </w:pPr>
          </w:p>
          <w:p w:rsidR="007A76E3" w:rsidRPr="007A76E3" w:rsidRDefault="00D36026" w:rsidP="00A4565B">
            <w:pPr>
              <w:jc w:val="both"/>
              <w:rPr>
                <w:color w:val="E36C0A" w:themeColor="accent6" w:themeShade="BF"/>
              </w:rPr>
            </w:pPr>
            <w:r w:rsidRPr="00D36026">
              <w:rPr>
                <w:color w:val="E36C0A" w:themeColor="accent6" w:themeShade="BF"/>
              </w:rPr>
              <w:t>Informationen über</w:t>
            </w:r>
            <w:r w:rsidR="00DF3E7F">
              <w:rPr>
                <w:color w:val="E36C0A" w:themeColor="accent6" w:themeShade="BF"/>
              </w:rPr>
              <w:t xml:space="preserve"> Betriebszeiten der Gebäude und repräsentative Kennzahlen (z.B. Belegungsrate in Krankenhäusern)</w:t>
            </w:r>
            <w:r w:rsidR="00F344AC">
              <w:rPr>
                <w:color w:val="E36C0A" w:themeColor="accent6" w:themeShade="BF"/>
              </w:rPr>
              <w:t>.</w:t>
            </w:r>
          </w:p>
        </w:tc>
      </w:tr>
    </w:tbl>
    <w:p w:rsidR="00515A2A" w:rsidRPr="00515A2A" w:rsidRDefault="00515A2A" w:rsidP="00515A2A"/>
    <w:p w:rsidR="00F344AC" w:rsidRPr="00A4565B" w:rsidRDefault="00393AEA" w:rsidP="00F344AC">
      <w:pPr>
        <w:pStyle w:val="berschrift3"/>
      </w:pPr>
      <w:bookmarkStart w:id="22" w:name="_Toc530062846"/>
      <w:r w:rsidRPr="00A4565B">
        <w:t>Betrachtete</w:t>
      </w:r>
      <w:r w:rsidR="00F344AC" w:rsidRPr="00A4565B">
        <w:t xml:space="preserve"> </w:t>
      </w:r>
      <w:r w:rsidR="003979B1" w:rsidRPr="00A4565B">
        <w:t>Systeme</w:t>
      </w:r>
      <w:r w:rsidR="00F344AC" w:rsidRPr="00A4565B">
        <w:t xml:space="preserve"> </w:t>
      </w:r>
      <w:r w:rsidRPr="00A4565B">
        <w:t>(</w:t>
      </w:r>
      <w:r w:rsidR="00F344AC" w:rsidRPr="00A4565B">
        <w:t>Gebäudegruppe 1</w:t>
      </w:r>
      <w:r w:rsidRPr="00A4565B">
        <w:t>)</w:t>
      </w:r>
      <w:bookmarkEnd w:id="22"/>
    </w:p>
    <w:p w:rsidR="00F344AC" w:rsidRDefault="00F344AC" w:rsidP="00F344AC"/>
    <w:tbl>
      <w:tblPr>
        <w:tblStyle w:val="Tabellenraster"/>
        <w:tblW w:w="0" w:type="auto"/>
        <w:tblLook w:val="04A0" w:firstRow="1" w:lastRow="0" w:firstColumn="1" w:lastColumn="0" w:noHBand="0" w:noVBand="1"/>
      </w:tblPr>
      <w:tblGrid>
        <w:gridCol w:w="9212"/>
      </w:tblGrid>
      <w:tr w:rsidR="003979B1" w:rsidTr="003979B1">
        <w:tc>
          <w:tcPr>
            <w:tcW w:w="9212" w:type="dxa"/>
          </w:tcPr>
          <w:p w:rsidR="003979B1" w:rsidRDefault="003979B1" w:rsidP="00A4565B">
            <w:pPr>
              <w:jc w:val="both"/>
              <w:rPr>
                <w:color w:val="E36C0A" w:themeColor="accent6" w:themeShade="BF"/>
              </w:rPr>
            </w:pPr>
            <w:r>
              <w:rPr>
                <w:color w:val="E36C0A" w:themeColor="accent6" w:themeShade="BF"/>
              </w:rPr>
              <w:t xml:space="preserve">Die vom </w:t>
            </w:r>
            <w:proofErr w:type="spellStart"/>
            <w:r w:rsidR="005D7DA4">
              <w:rPr>
                <w:color w:val="E36C0A" w:themeColor="accent6" w:themeShade="BF"/>
              </w:rPr>
              <w:t>EEffG</w:t>
            </w:r>
            <w:proofErr w:type="spellEnd"/>
            <w:r>
              <w:rPr>
                <w:color w:val="E36C0A" w:themeColor="accent6" w:themeShade="BF"/>
              </w:rPr>
              <w:t xml:space="preserve"> vorgeschlagenen Systeme sind: Heizung, Raumlufttechnik, Kühlung, Warmwasser</w:t>
            </w:r>
            <w:r w:rsidR="000C36FC">
              <w:rPr>
                <w:color w:val="E36C0A" w:themeColor="accent6" w:themeShade="BF"/>
              </w:rPr>
              <w:t>-</w:t>
            </w:r>
            <w:r>
              <w:rPr>
                <w:color w:val="E36C0A" w:themeColor="accent6" w:themeShade="BF"/>
              </w:rPr>
              <w:t>aufbereitung, Wassersysteme für Sanitärbereiche, elektrische Systeme, Gebäudeleittechnik, Aufzüge, Sonnenschutzmaßnahmen, Solarthermie, Photovoltaik, Kraft-Wärme-Kopplung</w:t>
            </w:r>
            <w:r w:rsidR="006C751A">
              <w:rPr>
                <w:color w:val="E36C0A" w:themeColor="accent6" w:themeShade="BF"/>
              </w:rPr>
              <w:t>.</w:t>
            </w:r>
          </w:p>
          <w:p w:rsidR="006C751A" w:rsidRDefault="006C751A" w:rsidP="003979B1">
            <w:pPr>
              <w:rPr>
                <w:color w:val="E36C0A" w:themeColor="accent6" w:themeShade="BF"/>
              </w:rPr>
            </w:pPr>
          </w:p>
          <w:p w:rsidR="006C751A" w:rsidRPr="003979B1" w:rsidRDefault="003979B1" w:rsidP="00A4565B">
            <w:pPr>
              <w:jc w:val="both"/>
              <w:rPr>
                <w:color w:val="E36C0A" w:themeColor="accent6" w:themeShade="BF"/>
              </w:rPr>
            </w:pPr>
            <w:r>
              <w:rPr>
                <w:color w:val="E36C0A" w:themeColor="accent6" w:themeShade="BF"/>
              </w:rPr>
              <w:t xml:space="preserve">Für das Gebäude/die Gebäudegruppe relevante Systeme sollten in diesem Kapitel wie oben beschrieben </w:t>
            </w:r>
            <w:r w:rsidR="00EE0386">
              <w:rPr>
                <w:color w:val="E36C0A" w:themeColor="accent6" w:themeShade="BF"/>
              </w:rPr>
              <w:t>analysiert</w:t>
            </w:r>
            <w:r>
              <w:rPr>
                <w:color w:val="E36C0A" w:themeColor="accent6" w:themeShade="BF"/>
              </w:rPr>
              <w:t xml:space="preserve"> werden.</w:t>
            </w:r>
          </w:p>
        </w:tc>
      </w:tr>
    </w:tbl>
    <w:p w:rsidR="003979B1" w:rsidRDefault="003979B1" w:rsidP="00F344AC"/>
    <w:p w:rsidR="0078037D" w:rsidRDefault="0078037D">
      <w:pPr>
        <w:rPr>
          <w:rFonts w:asciiTheme="majorHAnsi" w:eastAsiaTheme="majorEastAsia" w:hAnsiTheme="majorHAnsi" w:cstheme="majorBidi"/>
          <w:b/>
          <w:bCs/>
          <w:i/>
          <w:iCs/>
          <w:color w:val="000000" w:themeColor="text1"/>
        </w:rPr>
      </w:pPr>
      <w:r>
        <w:br w:type="page"/>
      </w:r>
    </w:p>
    <w:p w:rsidR="00F344AC" w:rsidRPr="00A4565B" w:rsidRDefault="00F344AC" w:rsidP="00F344AC">
      <w:pPr>
        <w:pStyle w:val="berschrift4"/>
      </w:pPr>
      <w:r w:rsidRPr="00A4565B">
        <w:lastRenderedPageBreak/>
        <w:t>Technische Gebäudeausrüstung</w:t>
      </w:r>
      <w:r w:rsidR="00FD6BEE" w:rsidRPr="00A4565B">
        <w:t xml:space="preserve"> (System 1) (Gebäudegruppe 1)</w:t>
      </w:r>
    </w:p>
    <w:p w:rsidR="00D70593" w:rsidRPr="00D70593" w:rsidRDefault="00D70593" w:rsidP="00D70593">
      <w:r>
        <w:t>Text</w:t>
      </w:r>
    </w:p>
    <w:tbl>
      <w:tblPr>
        <w:tblStyle w:val="Tabellenraster"/>
        <w:tblW w:w="0" w:type="auto"/>
        <w:tblLook w:val="04A0" w:firstRow="1" w:lastRow="0" w:firstColumn="1" w:lastColumn="0" w:noHBand="0" w:noVBand="1"/>
      </w:tblPr>
      <w:tblGrid>
        <w:gridCol w:w="9212"/>
      </w:tblGrid>
      <w:tr w:rsidR="00AB4091" w:rsidTr="00AB4091">
        <w:tc>
          <w:tcPr>
            <w:tcW w:w="9212" w:type="dxa"/>
          </w:tcPr>
          <w:p w:rsidR="004C3205" w:rsidRDefault="004C3205" w:rsidP="00A4565B">
            <w:pPr>
              <w:jc w:val="both"/>
              <w:rPr>
                <w:color w:val="E36C0A" w:themeColor="accent6" w:themeShade="BF"/>
              </w:rPr>
            </w:pPr>
            <w:r>
              <w:rPr>
                <w:color w:val="E36C0A" w:themeColor="accent6" w:themeShade="BF"/>
              </w:rPr>
              <w:t>Die Überschrift ist durch das jeweilig betrachtete System zu ersetzen. Dieses Kapitel ist für jedes betrachte System zu duplizieren und einzeln auszufüllen (z.B. 3.1.2.1 Heizungstechnisches System, 3.1.2.2 Lüftungssystem, etc.)</w:t>
            </w:r>
          </w:p>
          <w:p w:rsidR="004C3205" w:rsidRDefault="004C3205" w:rsidP="00A4565B">
            <w:pPr>
              <w:jc w:val="both"/>
              <w:rPr>
                <w:color w:val="E36C0A" w:themeColor="accent6" w:themeShade="BF"/>
              </w:rPr>
            </w:pPr>
          </w:p>
          <w:p w:rsidR="009F5A32" w:rsidRPr="009F5A32" w:rsidRDefault="009F5A32" w:rsidP="00A4565B">
            <w:pPr>
              <w:jc w:val="both"/>
              <w:rPr>
                <w:color w:val="E36C0A" w:themeColor="accent6" w:themeShade="BF"/>
              </w:rPr>
            </w:pPr>
            <w:r w:rsidRPr="009F5A32">
              <w:rPr>
                <w:color w:val="E36C0A" w:themeColor="accent6" w:themeShade="BF"/>
              </w:rPr>
              <w:t xml:space="preserve">Beschreibung </w:t>
            </w:r>
            <w:r w:rsidR="00D07F0B">
              <w:rPr>
                <w:color w:val="E36C0A" w:themeColor="accent6" w:themeShade="BF"/>
              </w:rPr>
              <w:t>des jeweiligen Systems</w:t>
            </w:r>
            <w:r w:rsidRPr="009F5A32">
              <w:rPr>
                <w:color w:val="E36C0A" w:themeColor="accent6" w:themeShade="BF"/>
              </w:rPr>
              <w:t>, warum diese</w:t>
            </w:r>
            <w:r w:rsidR="00D07F0B">
              <w:rPr>
                <w:color w:val="E36C0A" w:themeColor="accent6" w:themeShade="BF"/>
              </w:rPr>
              <w:t>s untersucht wurde</w:t>
            </w:r>
            <w:r w:rsidRPr="009F5A32">
              <w:rPr>
                <w:color w:val="E36C0A" w:themeColor="accent6" w:themeShade="BF"/>
              </w:rPr>
              <w:t>, was genau betrachtet wurde</w:t>
            </w:r>
            <w:r w:rsidR="00EE0386">
              <w:rPr>
                <w:color w:val="E36C0A" w:themeColor="accent6" w:themeShade="BF"/>
              </w:rPr>
              <w:t xml:space="preserve">. </w:t>
            </w:r>
            <w:r w:rsidRPr="009F5A32">
              <w:rPr>
                <w:color w:val="E36C0A" w:themeColor="accent6" w:themeShade="BF"/>
              </w:rPr>
              <w:t>Beschreibung der Verbrauchsdaten de</w:t>
            </w:r>
            <w:r w:rsidR="003979B1">
              <w:rPr>
                <w:color w:val="E36C0A" w:themeColor="accent6" w:themeShade="BF"/>
              </w:rPr>
              <w:t>s</w:t>
            </w:r>
            <w:r w:rsidRPr="009F5A32">
              <w:rPr>
                <w:color w:val="E36C0A" w:themeColor="accent6" w:themeShade="BF"/>
              </w:rPr>
              <w:t xml:space="preserve"> System</w:t>
            </w:r>
            <w:r w:rsidR="003979B1">
              <w:rPr>
                <w:color w:val="E36C0A" w:themeColor="accent6" w:themeShade="BF"/>
              </w:rPr>
              <w:t>s</w:t>
            </w:r>
            <w:r w:rsidRPr="009F5A32">
              <w:rPr>
                <w:color w:val="E36C0A" w:themeColor="accent6" w:themeShade="BF"/>
              </w:rPr>
              <w:t xml:space="preserve"> und deren Quelle (Belegung der Werte durch Messdaten/Berechnung/Standardwerte </w:t>
            </w:r>
            <w:r w:rsidR="00EE0386">
              <w:rPr>
                <w:color w:val="E36C0A" w:themeColor="accent6" w:themeShade="BF"/>
              </w:rPr>
              <w:t>etc.</w:t>
            </w:r>
            <w:r w:rsidRPr="009F5A32">
              <w:rPr>
                <w:color w:val="E36C0A" w:themeColor="accent6" w:themeShade="BF"/>
              </w:rPr>
              <w:t>)</w:t>
            </w:r>
            <w:r w:rsidR="008C3609">
              <w:rPr>
                <w:color w:val="E36C0A" w:themeColor="accent6" w:themeShade="BF"/>
              </w:rPr>
              <w:t>. Es sind die Anlagenschemata oder Regelschemata dem Anhang beizulegen wenn diese für die technische Analyse des Systems relevant sind.</w:t>
            </w:r>
          </w:p>
          <w:p w:rsidR="00C912F1" w:rsidRDefault="00C912F1" w:rsidP="00A4565B">
            <w:pPr>
              <w:jc w:val="both"/>
              <w:rPr>
                <w:color w:val="E36C0A" w:themeColor="accent6" w:themeShade="BF"/>
              </w:rPr>
            </w:pPr>
          </w:p>
          <w:p w:rsidR="00C912F1" w:rsidRPr="00AB4091" w:rsidRDefault="00C912F1" w:rsidP="00A4565B">
            <w:pPr>
              <w:jc w:val="both"/>
              <w:rPr>
                <w:color w:val="E36C0A" w:themeColor="accent6" w:themeShade="BF"/>
              </w:rPr>
            </w:pPr>
            <w:r>
              <w:rPr>
                <w:color w:val="E36C0A" w:themeColor="accent6" w:themeShade="BF"/>
              </w:rPr>
              <w:t>Dieses Kapitel ist für jedes System einzeln auszufüllen (z.B. Heizung i</w:t>
            </w:r>
            <w:r w:rsidR="00E34408">
              <w:rPr>
                <w:color w:val="E36C0A" w:themeColor="accent6" w:themeShade="BF"/>
              </w:rPr>
              <w:t>n der Gebäudegruppe 1</w:t>
            </w:r>
            <w:r>
              <w:rPr>
                <w:color w:val="E36C0A" w:themeColor="accent6" w:themeShade="BF"/>
              </w:rPr>
              <w:t xml:space="preserve">, Raumlufttechnik </w:t>
            </w:r>
            <w:r w:rsidR="00E34408">
              <w:rPr>
                <w:color w:val="E36C0A" w:themeColor="accent6" w:themeShade="BF"/>
              </w:rPr>
              <w:t>in der Gebäudegruppe 1</w:t>
            </w:r>
            <w:r>
              <w:rPr>
                <w:color w:val="E36C0A" w:themeColor="accent6" w:themeShade="BF"/>
              </w:rPr>
              <w:t xml:space="preserve">, </w:t>
            </w:r>
            <w:r w:rsidR="00E34408">
              <w:rPr>
                <w:color w:val="E36C0A" w:themeColor="accent6" w:themeShade="BF"/>
              </w:rPr>
              <w:t>etc.</w:t>
            </w:r>
            <w:r>
              <w:rPr>
                <w:color w:val="E36C0A" w:themeColor="accent6" w:themeShade="BF"/>
              </w:rPr>
              <w:t>). Wenn nötig</w:t>
            </w:r>
            <w:r w:rsidR="008A6055">
              <w:rPr>
                <w:color w:val="E36C0A" w:themeColor="accent6" w:themeShade="BF"/>
              </w:rPr>
              <w:t>,</w:t>
            </w:r>
            <w:r>
              <w:rPr>
                <w:color w:val="E36C0A" w:themeColor="accent6" w:themeShade="BF"/>
              </w:rPr>
              <w:t xml:space="preserve"> sollte auf zusätzliche Einflussfaktoren (wie zum Beispiel Sonnenstunden, Belegung/Anwesenheit,</w:t>
            </w:r>
            <w:r w:rsidR="00A4565B">
              <w:rPr>
                <w:color w:val="E36C0A" w:themeColor="accent6" w:themeShade="BF"/>
              </w:rPr>
              <w:t xml:space="preserve"> etc.</w:t>
            </w:r>
            <w:r>
              <w:rPr>
                <w:color w:val="E36C0A" w:themeColor="accent6" w:themeShade="BF"/>
              </w:rPr>
              <w:t>) eingegangen werden.</w:t>
            </w:r>
          </w:p>
        </w:tc>
      </w:tr>
    </w:tbl>
    <w:p w:rsidR="00E315BA" w:rsidRDefault="00E315BA" w:rsidP="0096316A"/>
    <w:p w:rsidR="006C751A" w:rsidRPr="00A4565B" w:rsidRDefault="006C751A" w:rsidP="006C751A">
      <w:pPr>
        <w:pStyle w:val="berschrift4"/>
      </w:pPr>
      <w:r w:rsidRPr="00A4565B">
        <w:t>Technische Gebäudeausrüstung (System 2) (Gebäudegruppe 1)</w:t>
      </w:r>
    </w:p>
    <w:p w:rsidR="006C751A" w:rsidRPr="00D70593" w:rsidRDefault="006C751A" w:rsidP="006C751A">
      <w:r>
        <w:t>Text</w:t>
      </w:r>
    </w:p>
    <w:p w:rsidR="006C751A" w:rsidRDefault="006C751A" w:rsidP="0096316A">
      <w:pPr>
        <w:sectPr w:rsidR="006C751A" w:rsidSect="00E315BA">
          <w:pgSz w:w="11906" w:h="16838"/>
          <w:pgMar w:top="1417" w:right="1417" w:bottom="1134" w:left="1417" w:header="708" w:footer="708" w:gutter="0"/>
          <w:cols w:space="708"/>
          <w:docGrid w:linePitch="360"/>
        </w:sectPr>
      </w:pPr>
    </w:p>
    <w:p w:rsidR="00393AEA" w:rsidRPr="00A4565B" w:rsidRDefault="00393AEA" w:rsidP="00393AEA">
      <w:pPr>
        <w:pStyle w:val="berschrift3"/>
      </w:pPr>
      <w:bookmarkStart w:id="23" w:name="_Toc530062847"/>
      <w:r w:rsidRPr="00A4565B">
        <w:lastRenderedPageBreak/>
        <w:t>Maßnahmenvorschläge</w:t>
      </w:r>
      <w:r w:rsidR="00FD6BEE" w:rsidRPr="00A4565B">
        <w:t xml:space="preserve"> (Gebäudegruppe 1)</w:t>
      </w:r>
      <w:bookmarkEnd w:id="23"/>
    </w:p>
    <w:tbl>
      <w:tblPr>
        <w:tblStyle w:val="Tabellenraster"/>
        <w:tblW w:w="5000" w:type="pct"/>
        <w:tblLook w:val="04A0" w:firstRow="1" w:lastRow="0" w:firstColumn="1" w:lastColumn="0" w:noHBand="0" w:noVBand="1"/>
      </w:tblPr>
      <w:tblGrid>
        <w:gridCol w:w="1191"/>
        <w:gridCol w:w="7483"/>
        <w:gridCol w:w="1130"/>
        <w:gridCol w:w="1365"/>
        <w:gridCol w:w="1111"/>
        <w:gridCol w:w="1157"/>
        <w:gridCol w:w="1066"/>
      </w:tblGrid>
      <w:tr w:rsidR="0031724C" w:rsidRPr="000F04F7" w:rsidTr="0031724C">
        <w:trPr>
          <w:cantSplit/>
          <w:trHeight w:val="1815"/>
        </w:trPr>
        <w:tc>
          <w:tcPr>
            <w:tcW w:w="1191" w:type="dxa"/>
            <w:tcBorders>
              <w:top w:val="nil"/>
              <w:left w:val="nil"/>
              <w:bottom w:val="nil"/>
              <w:right w:val="nil"/>
            </w:tcBorders>
            <w:shd w:val="clear" w:color="auto" w:fill="4F81BD" w:themeFill="accent1"/>
            <w:vAlign w:val="bottom"/>
          </w:tcPr>
          <w:p w:rsidR="0031724C" w:rsidRPr="000F04F7" w:rsidRDefault="0031724C" w:rsidP="003E5405">
            <w:pPr>
              <w:rPr>
                <w:color w:val="FFFFFF" w:themeColor="background1"/>
              </w:rPr>
            </w:pPr>
            <w:r>
              <w:rPr>
                <w:color w:val="FFFFFF" w:themeColor="background1"/>
              </w:rPr>
              <w:t>System</w:t>
            </w:r>
          </w:p>
        </w:tc>
        <w:tc>
          <w:tcPr>
            <w:tcW w:w="7483" w:type="dxa"/>
            <w:tcBorders>
              <w:top w:val="nil"/>
              <w:left w:val="nil"/>
              <w:bottom w:val="nil"/>
              <w:right w:val="nil"/>
            </w:tcBorders>
            <w:shd w:val="clear" w:color="auto" w:fill="4F81BD" w:themeFill="accent1"/>
            <w:vAlign w:val="bottom"/>
          </w:tcPr>
          <w:p w:rsidR="0031724C" w:rsidRPr="000F04F7" w:rsidRDefault="0031724C" w:rsidP="003E5405">
            <w:pPr>
              <w:rPr>
                <w:color w:val="FFFFFF" w:themeColor="background1"/>
              </w:rPr>
            </w:pPr>
            <w:r w:rsidRPr="000F04F7">
              <w:rPr>
                <w:color w:val="FFFFFF" w:themeColor="background1"/>
              </w:rPr>
              <w:t>Maßnahme</w:t>
            </w:r>
          </w:p>
        </w:tc>
        <w:tc>
          <w:tcPr>
            <w:tcW w:w="1130" w:type="dxa"/>
            <w:tcBorders>
              <w:top w:val="nil"/>
              <w:left w:val="nil"/>
              <w:bottom w:val="nil"/>
              <w:right w:val="nil"/>
            </w:tcBorders>
            <w:shd w:val="clear" w:color="auto" w:fill="4F81BD" w:themeFill="accent1"/>
            <w:textDirection w:val="btLr"/>
            <w:vAlign w:val="center"/>
          </w:tcPr>
          <w:p w:rsidR="0031724C" w:rsidRDefault="0031724C" w:rsidP="003E5405">
            <w:pPr>
              <w:ind w:left="113" w:right="113"/>
              <w:rPr>
                <w:color w:val="FFFFFF" w:themeColor="background1"/>
              </w:rPr>
            </w:pPr>
            <w:r w:rsidRPr="000F04F7">
              <w:rPr>
                <w:color w:val="FFFFFF" w:themeColor="background1"/>
              </w:rPr>
              <w:t>Einspar</w:t>
            </w:r>
            <w:r>
              <w:rPr>
                <w:color w:val="FFFFFF" w:themeColor="background1"/>
              </w:rPr>
              <w:t>potential</w:t>
            </w:r>
            <w:r w:rsidRPr="000F04F7">
              <w:rPr>
                <w:color w:val="FFFFFF" w:themeColor="background1"/>
              </w:rPr>
              <w:t xml:space="preserve"> </w:t>
            </w:r>
          </w:p>
          <w:p w:rsidR="0031724C" w:rsidRPr="000F04F7" w:rsidRDefault="0031724C" w:rsidP="003E5405">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kWh/a</w:t>
            </w:r>
            <w:r>
              <w:rPr>
                <w:color w:val="FFFFFF" w:themeColor="background1"/>
              </w:rPr>
              <w:t> </w:t>
            </w:r>
            <w:r w:rsidRPr="000F04F7">
              <w:rPr>
                <w:color w:val="FFFFFF" w:themeColor="background1"/>
              </w:rPr>
              <w:t>]</w:t>
            </w:r>
          </w:p>
        </w:tc>
        <w:tc>
          <w:tcPr>
            <w:tcW w:w="1365" w:type="dxa"/>
            <w:tcBorders>
              <w:top w:val="nil"/>
              <w:left w:val="nil"/>
              <w:bottom w:val="nil"/>
              <w:right w:val="nil"/>
            </w:tcBorders>
            <w:shd w:val="clear" w:color="auto" w:fill="4F81BD" w:themeFill="accent1"/>
            <w:textDirection w:val="btLr"/>
            <w:vAlign w:val="center"/>
          </w:tcPr>
          <w:p w:rsidR="0031724C" w:rsidRDefault="0031724C" w:rsidP="003E5405">
            <w:pPr>
              <w:ind w:left="113" w:right="113"/>
              <w:rPr>
                <w:color w:val="FFFFFF" w:themeColor="background1"/>
              </w:rPr>
            </w:pPr>
            <w:r>
              <w:rPr>
                <w:color w:val="FFFFFF" w:themeColor="background1"/>
              </w:rPr>
              <w:t>Investitions-</w:t>
            </w:r>
          </w:p>
          <w:p w:rsidR="0031724C" w:rsidRDefault="0031724C" w:rsidP="003E5405">
            <w:pPr>
              <w:ind w:left="113" w:right="113"/>
              <w:rPr>
                <w:color w:val="FFFFFF" w:themeColor="background1"/>
              </w:rPr>
            </w:pPr>
            <w:r>
              <w:rPr>
                <w:color w:val="FFFFFF" w:themeColor="background1"/>
              </w:rPr>
              <w:t xml:space="preserve">kosten  </w:t>
            </w:r>
          </w:p>
          <w:p w:rsidR="0031724C" w:rsidRPr="000F04F7" w:rsidRDefault="0031724C" w:rsidP="003E5405">
            <w:pPr>
              <w:ind w:left="113" w:right="113"/>
              <w:rPr>
                <w:color w:val="FFFFFF" w:themeColor="background1"/>
              </w:rPr>
            </w:pPr>
            <w:r>
              <w:rPr>
                <w:color w:val="FFFFFF" w:themeColor="background1"/>
              </w:rPr>
              <w:t>[ € ]</w:t>
            </w:r>
          </w:p>
        </w:tc>
        <w:tc>
          <w:tcPr>
            <w:tcW w:w="1111" w:type="dxa"/>
            <w:tcBorders>
              <w:top w:val="nil"/>
              <w:left w:val="nil"/>
              <w:bottom w:val="nil"/>
              <w:right w:val="nil"/>
            </w:tcBorders>
            <w:shd w:val="clear" w:color="auto" w:fill="4F81BD" w:themeFill="accent1"/>
            <w:textDirection w:val="btLr"/>
            <w:vAlign w:val="center"/>
          </w:tcPr>
          <w:p w:rsidR="0031724C" w:rsidRDefault="0031724C" w:rsidP="003E5405">
            <w:pPr>
              <w:ind w:left="113" w:right="113"/>
              <w:rPr>
                <w:color w:val="FFFFFF" w:themeColor="background1"/>
              </w:rPr>
            </w:pPr>
            <w:r>
              <w:rPr>
                <w:color w:val="FFFFFF" w:themeColor="background1"/>
              </w:rPr>
              <w:t>laufende Kosten der Maßnahme</w:t>
            </w:r>
          </w:p>
          <w:p w:rsidR="0031724C" w:rsidRPr="000F04F7" w:rsidRDefault="0031724C" w:rsidP="003E5405">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w:t>
            </w:r>
            <w:r>
              <w:rPr>
                <w:color w:val="FFFFFF" w:themeColor="background1"/>
              </w:rPr>
              <w:t>/a </w:t>
            </w:r>
            <w:r w:rsidRPr="000F04F7">
              <w:rPr>
                <w:color w:val="FFFFFF" w:themeColor="background1"/>
              </w:rPr>
              <w:t>]</w:t>
            </w:r>
          </w:p>
        </w:tc>
        <w:tc>
          <w:tcPr>
            <w:tcW w:w="1157"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proofErr w:type="spellStart"/>
            <w:r>
              <w:rPr>
                <w:color w:val="FFFFFF" w:themeColor="background1"/>
              </w:rPr>
              <w:t>Energiekosten</w:t>
            </w:r>
            <w:r>
              <w:rPr>
                <w:color w:val="FFFFFF" w:themeColor="background1"/>
              </w:rPr>
              <w:softHyphen/>
              <w:t>einsparung</w:t>
            </w:r>
            <w:proofErr w:type="spellEnd"/>
            <w:r>
              <w:rPr>
                <w:color w:val="FFFFFF" w:themeColor="background1"/>
              </w:rPr>
              <w:t xml:space="preserve"> </w:t>
            </w:r>
          </w:p>
          <w:p w:rsidR="0031724C" w:rsidRPr="000F04F7" w:rsidRDefault="0031724C" w:rsidP="00D72807">
            <w:pPr>
              <w:ind w:left="113" w:right="113"/>
              <w:rPr>
                <w:color w:val="FFFFFF" w:themeColor="background1"/>
              </w:rPr>
            </w:pPr>
            <w:r>
              <w:rPr>
                <w:color w:val="FFFFFF" w:themeColor="background1"/>
              </w:rPr>
              <w:t>[ €/a ]</w:t>
            </w:r>
          </w:p>
        </w:tc>
        <w:tc>
          <w:tcPr>
            <w:tcW w:w="1066" w:type="dxa"/>
            <w:tcBorders>
              <w:top w:val="nil"/>
              <w:left w:val="nil"/>
              <w:bottom w:val="nil"/>
              <w:right w:val="nil"/>
            </w:tcBorders>
            <w:shd w:val="clear" w:color="auto" w:fill="4F81BD" w:themeFill="accent1"/>
            <w:textDirection w:val="btLr"/>
          </w:tcPr>
          <w:p w:rsidR="0031724C" w:rsidRDefault="0031724C" w:rsidP="00D72807">
            <w:pPr>
              <w:ind w:left="113" w:right="113"/>
              <w:rPr>
                <w:color w:val="FFFFFF" w:themeColor="background1"/>
              </w:rPr>
            </w:pPr>
            <w:r>
              <w:rPr>
                <w:color w:val="FFFFFF" w:themeColor="background1"/>
              </w:rPr>
              <w:t>Amortisationszeit</w:t>
            </w:r>
          </w:p>
          <w:p w:rsidR="0031724C" w:rsidRDefault="0031724C" w:rsidP="00D72807">
            <w:pPr>
              <w:ind w:left="113" w:right="113"/>
              <w:rPr>
                <w:color w:val="FFFFFF" w:themeColor="background1"/>
              </w:rPr>
            </w:pPr>
            <w:r>
              <w:rPr>
                <w:color w:val="FFFFFF" w:themeColor="background1"/>
              </w:rPr>
              <w:t>[ a ]</w:t>
            </w:r>
          </w:p>
        </w:tc>
      </w:tr>
      <w:tr w:rsidR="0031724C" w:rsidTr="0031724C">
        <w:tc>
          <w:tcPr>
            <w:tcW w:w="1191" w:type="dxa"/>
            <w:tcBorders>
              <w:top w:val="nil"/>
              <w:left w:val="nil"/>
              <w:bottom w:val="nil"/>
              <w:right w:val="nil"/>
            </w:tcBorders>
            <w:shd w:val="pct10" w:color="auto" w:fill="auto"/>
          </w:tcPr>
          <w:p w:rsidR="0031724C" w:rsidRPr="00DC69B8" w:rsidRDefault="0031724C" w:rsidP="003E5405">
            <w:pPr>
              <w:jc w:val="center"/>
            </w:pPr>
            <w:r w:rsidRPr="00AB4091">
              <w:rPr>
                <w:color w:val="E36C0A" w:themeColor="accent6" w:themeShade="BF"/>
              </w:rPr>
              <w:t>z.B. Heizung</w:t>
            </w:r>
          </w:p>
        </w:tc>
        <w:tc>
          <w:tcPr>
            <w:tcW w:w="7483" w:type="dxa"/>
            <w:tcBorders>
              <w:top w:val="nil"/>
              <w:left w:val="nil"/>
              <w:bottom w:val="nil"/>
              <w:right w:val="nil"/>
            </w:tcBorders>
            <w:shd w:val="pct10" w:color="auto" w:fill="auto"/>
          </w:tcPr>
          <w:p w:rsidR="0031724C" w:rsidRPr="00DC69B8" w:rsidRDefault="0031724C" w:rsidP="003E5405">
            <w:r w:rsidRPr="00981114">
              <w:rPr>
                <w:b/>
              </w:rPr>
              <w:t>Name Maßnahme</w:t>
            </w:r>
            <w:r>
              <w:rPr>
                <w:b/>
              </w:rPr>
              <w:t xml:space="preserve"> 1</w:t>
            </w:r>
            <w:r w:rsidRPr="00981114">
              <w:rPr>
                <w:b/>
              </w:rPr>
              <w:t>:</w:t>
            </w:r>
            <w:r>
              <w:t xml:space="preserve"> Beschreibung Maßnahme 1</w:t>
            </w:r>
          </w:p>
        </w:tc>
        <w:tc>
          <w:tcPr>
            <w:tcW w:w="1130" w:type="dxa"/>
            <w:tcBorders>
              <w:top w:val="nil"/>
              <w:left w:val="nil"/>
              <w:bottom w:val="nil"/>
              <w:right w:val="nil"/>
            </w:tcBorders>
            <w:shd w:val="pct10" w:color="auto" w:fill="auto"/>
          </w:tcPr>
          <w:p w:rsidR="0031724C" w:rsidRPr="00DC69B8" w:rsidRDefault="0031724C" w:rsidP="003E5405">
            <w:pPr>
              <w:jc w:val="right"/>
            </w:pPr>
            <w:r>
              <w:t>1.234.567</w:t>
            </w:r>
          </w:p>
        </w:tc>
        <w:tc>
          <w:tcPr>
            <w:tcW w:w="1365" w:type="dxa"/>
            <w:tcBorders>
              <w:top w:val="nil"/>
              <w:left w:val="nil"/>
              <w:bottom w:val="nil"/>
              <w:right w:val="nil"/>
            </w:tcBorders>
            <w:shd w:val="pct10" w:color="auto" w:fill="auto"/>
          </w:tcPr>
          <w:p w:rsidR="0031724C" w:rsidRDefault="0031724C" w:rsidP="003E5405">
            <w:pPr>
              <w:jc w:val="right"/>
            </w:pPr>
            <w:r>
              <w:t>1.234.565</w:t>
            </w:r>
          </w:p>
        </w:tc>
        <w:tc>
          <w:tcPr>
            <w:tcW w:w="1111" w:type="dxa"/>
            <w:tcBorders>
              <w:top w:val="nil"/>
              <w:left w:val="nil"/>
              <w:bottom w:val="nil"/>
              <w:right w:val="nil"/>
            </w:tcBorders>
            <w:shd w:val="pct10" w:color="auto" w:fill="auto"/>
          </w:tcPr>
          <w:p w:rsidR="0031724C" w:rsidRPr="00DC69B8" w:rsidRDefault="0031724C" w:rsidP="003E5405">
            <w:pPr>
              <w:jc w:val="right"/>
            </w:pPr>
            <w:r>
              <w:t>1.234,00</w:t>
            </w:r>
          </w:p>
        </w:tc>
        <w:tc>
          <w:tcPr>
            <w:tcW w:w="1157" w:type="dxa"/>
            <w:tcBorders>
              <w:top w:val="nil"/>
              <w:left w:val="nil"/>
              <w:bottom w:val="nil"/>
              <w:right w:val="nil"/>
            </w:tcBorders>
            <w:shd w:val="pct10" w:color="auto" w:fill="auto"/>
          </w:tcPr>
          <w:p w:rsidR="0031724C" w:rsidRDefault="0031724C" w:rsidP="00D72807">
            <w:pPr>
              <w:jc w:val="right"/>
            </w:pPr>
            <w:r>
              <w:t>1.234,0</w:t>
            </w:r>
          </w:p>
        </w:tc>
        <w:tc>
          <w:tcPr>
            <w:tcW w:w="1066" w:type="dxa"/>
            <w:tcBorders>
              <w:top w:val="nil"/>
              <w:left w:val="nil"/>
              <w:bottom w:val="nil"/>
              <w:right w:val="nil"/>
            </w:tcBorders>
            <w:shd w:val="pct10" w:color="auto" w:fill="auto"/>
          </w:tcPr>
          <w:p w:rsidR="0031724C" w:rsidRDefault="0031724C" w:rsidP="00D72807">
            <w:pPr>
              <w:jc w:val="right"/>
            </w:pPr>
            <w:r>
              <w:t>12</w:t>
            </w:r>
          </w:p>
        </w:tc>
      </w:tr>
      <w:tr w:rsidR="0031724C" w:rsidTr="0031724C">
        <w:tc>
          <w:tcPr>
            <w:tcW w:w="1191" w:type="dxa"/>
            <w:tcBorders>
              <w:top w:val="nil"/>
              <w:left w:val="nil"/>
              <w:bottom w:val="nil"/>
              <w:right w:val="nil"/>
            </w:tcBorders>
            <w:shd w:val="pct20" w:color="auto" w:fill="auto"/>
          </w:tcPr>
          <w:p w:rsidR="0031724C" w:rsidRPr="00DC69B8" w:rsidRDefault="0031724C" w:rsidP="003E5405">
            <w:pPr>
              <w:jc w:val="center"/>
            </w:pPr>
            <w:r w:rsidRPr="00AB4091">
              <w:rPr>
                <w:color w:val="E36C0A" w:themeColor="accent6" w:themeShade="BF"/>
              </w:rPr>
              <w:t>z.B. Kühlung</w:t>
            </w:r>
          </w:p>
        </w:tc>
        <w:tc>
          <w:tcPr>
            <w:tcW w:w="7483" w:type="dxa"/>
            <w:tcBorders>
              <w:top w:val="nil"/>
              <w:left w:val="nil"/>
              <w:bottom w:val="nil"/>
              <w:right w:val="nil"/>
            </w:tcBorders>
            <w:shd w:val="pct20" w:color="auto" w:fill="auto"/>
          </w:tcPr>
          <w:p w:rsidR="0031724C" w:rsidRPr="00DC69B8" w:rsidRDefault="0031724C" w:rsidP="003E5405">
            <w:r w:rsidRPr="00981114">
              <w:rPr>
                <w:b/>
              </w:rPr>
              <w:t>Name Maßnahme</w:t>
            </w:r>
            <w:r>
              <w:rPr>
                <w:b/>
              </w:rPr>
              <w:t xml:space="preserve"> 2</w:t>
            </w:r>
            <w:r w:rsidRPr="00981114">
              <w:rPr>
                <w:b/>
              </w:rPr>
              <w:t>:</w:t>
            </w:r>
            <w:r>
              <w:t xml:space="preserve"> Beschreibung Maßnahme 2</w:t>
            </w:r>
          </w:p>
        </w:tc>
        <w:tc>
          <w:tcPr>
            <w:tcW w:w="1130" w:type="dxa"/>
            <w:tcBorders>
              <w:top w:val="nil"/>
              <w:left w:val="nil"/>
              <w:bottom w:val="nil"/>
              <w:right w:val="nil"/>
            </w:tcBorders>
            <w:shd w:val="pct20" w:color="auto" w:fill="auto"/>
          </w:tcPr>
          <w:p w:rsidR="0031724C" w:rsidRPr="00DC69B8" w:rsidRDefault="0031724C" w:rsidP="003E5405">
            <w:pPr>
              <w:jc w:val="right"/>
            </w:pPr>
            <w:r>
              <w:t>1.234.567</w:t>
            </w:r>
          </w:p>
        </w:tc>
        <w:tc>
          <w:tcPr>
            <w:tcW w:w="1365" w:type="dxa"/>
            <w:tcBorders>
              <w:top w:val="nil"/>
              <w:left w:val="nil"/>
              <w:bottom w:val="nil"/>
              <w:right w:val="nil"/>
            </w:tcBorders>
            <w:shd w:val="pct20" w:color="auto" w:fill="auto"/>
          </w:tcPr>
          <w:p w:rsidR="0031724C" w:rsidRDefault="0031724C" w:rsidP="003E5405">
            <w:pPr>
              <w:jc w:val="right"/>
            </w:pPr>
            <w:r>
              <w:t>1.234.565</w:t>
            </w:r>
          </w:p>
        </w:tc>
        <w:tc>
          <w:tcPr>
            <w:tcW w:w="1111" w:type="dxa"/>
            <w:tcBorders>
              <w:top w:val="nil"/>
              <w:left w:val="nil"/>
              <w:bottom w:val="nil"/>
              <w:right w:val="nil"/>
            </w:tcBorders>
            <w:shd w:val="pct20" w:color="auto" w:fill="auto"/>
          </w:tcPr>
          <w:p w:rsidR="0031724C" w:rsidRPr="00DC69B8" w:rsidRDefault="0031724C" w:rsidP="003E5405">
            <w:pPr>
              <w:jc w:val="right"/>
            </w:pPr>
            <w:r>
              <w:t>1.234,00</w:t>
            </w:r>
          </w:p>
        </w:tc>
        <w:tc>
          <w:tcPr>
            <w:tcW w:w="1157" w:type="dxa"/>
            <w:tcBorders>
              <w:top w:val="nil"/>
              <w:left w:val="nil"/>
              <w:bottom w:val="nil"/>
              <w:right w:val="nil"/>
            </w:tcBorders>
            <w:shd w:val="pct20" w:color="auto" w:fill="auto"/>
          </w:tcPr>
          <w:p w:rsidR="0031724C" w:rsidRDefault="0031724C" w:rsidP="00D72807">
            <w:pPr>
              <w:jc w:val="right"/>
            </w:pPr>
            <w:r>
              <w:t>1.234,0</w:t>
            </w:r>
          </w:p>
        </w:tc>
        <w:tc>
          <w:tcPr>
            <w:tcW w:w="1066" w:type="dxa"/>
            <w:tcBorders>
              <w:top w:val="nil"/>
              <w:left w:val="nil"/>
              <w:bottom w:val="nil"/>
              <w:right w:val="nil"/>
            </w:tcBorders>
            <w:shd w:val="pct20" w:color="auto" w:fill="auto"/>
          </w:tcPr>
          <w:p w:rsidR="0031724C" w:rsidRDefault="0031724C" w:rsidP="00D72807">
            <w:pPr>
              <w:jc w:val="right"/>
            </w:pPr>
            <w:r>
              <w:t>12</w:t>
            </w:r>
          </w:p>
        </w:tc>
      </w:tr>
      <w:tr w:rsidR="0031724C" w:rsidTr="0031724C">
        <w:tc>
          <w:tcPr>
            <w:tcW w:w="1191" w:type="dxa"/>
            <w:tcBorders>
              <w:top w:val="nil"/>
              <w:left w:val="nil"/>
              <w:bottom w:val="nil"/>
              <w:right w:val="nil"/>
            </w:tcBorders>
            <w:shd w:val="pct10" w:color="auto" w:fill="auto"/>
          </w:tcPr>
          <w:p w:rsidR="0031724C" w:rsidRPr="00DC69B8" w:rsidRDefault="0031724C" w:rsidP="003E5405">
            <w:pPr>
              <w:jc w:val="center"/>
            </w:pPr>
            <w:r w:rsidRPr="00AB4091">
              <w:rPr>
                <w:color w:val="E36C0A" w:themeColor="accent6" w:themeShade="BF"/>
              </w:rPr>
              <w:t>z.B. elektrische Systeme</w:t>
            </w:r>
          </w:p>
        </w:tc>
        <w:tc>
          <w:tcPr>
            <w:tcW w:w="7483" w:type="dxa"/>
            <w:tcBorders>
              <w:top w:val="nil"/>
              <w:left w:val="nil"/>
              <w:bottom w:val="nil"/>
              <w:right w:val="nil"/>
            </w:tcBorders>
            <w:shd w:val="pct10" w:color="auto" w:fill="auto"/>
          </w:tcPr>
          <w:p w:rsidR="0031724C" w:rsidRPr="00DC69B8" w:rsidRDefault="0031724C" w:rsidP="003E5405">
            <w:r w:rsidRPr="00981114">
              <w:rPr>
                <w:b/>
              </w:rPr>
              <w:t>Name Maßnahme</w:t>
            </w:r>
            <w:r>
              <w:rPr>
                <w:b/>
              </w:rPr>
              <w:t xml:space="preserve"> 3</w:t>
            </w:r>
            <w:r w:rsidRPr="00981114">
              <w:rPr>
                <w:b/>
              </w:rPr>
              <w:t>:</w:t>
            </w:r>
            <w:r>
              <w:t xml:space="preserve"> Beschreibung Maßnahme 3</w:t>
            </w:r>
          </w:p>
        </w:tc>
        <w:tc>
          <w:tcPr>
            <w:tcW w:w="1130" w:type="dxa"/>
            <w:tcBorders>
              <w:top w:val="nil"/>
              <w:left w:val="nil"/>
              <w:bottom w:val="nil"/>
              <w:right w:val="nil"/>
            </w:tcBorders>
            <w:shd w:val="pct10" w:color="auto" w:fill="auto"/>
          </w:tcPr>
          <w:p w:rsidR="0031724C" w:rsidRPr="00DC69B8" w:rsidRDefault="0031724C" w:rsidP="003E5405">
            <w:pPr>
              <w:jc w:val="right"/>
            </w:pPr>
            <w:r>
              <w:t>1.234.567</w:t>
            </w:r>
          </w:p>
        </w:tc>
        <w:tc>
          <w:tcPr>
            <w:tcW w:w="1365" w:type="dxa"/>
            <w:tcBorders>
              <w:top w:val="nil"/>
              <w:left w:val="nil"/>
              <w:bottom w:val="nil"/>
              <w:right w:val="nil"/>
            </w:tcBorders>
            <w:shd w:val="pct10" w:color="auto" w:fill="auto"/>
          </w:tcPr>
          <w:p w:rsidR="0031724C" w:rsidRDefault="0031724C" w:rsidP="003E5405">
            <w:pPr>
              <w:jc w:val="right"/>
            </w:pPr>
            <w:r>
              <w:t>1.234.565</w:t>
            </w:r>
          </w:p>
        </w:tc>
        <w:tc>
          <w:tcPr>
            <w:tcW w:w="1111" w:type="dxa"/>
            <w:tcBorders>
              <w:top w:val="nil"/>
              <w:left w:val="nil"/>
              <w:bottom w:val="nil"/>
              <w:right w:val="nil"/>
            </w:tcBorders>
            <w:shd w:val="pct10" w:color="auto" w:fill="auto"/>
          </w:tcPr>
          <w:p w:rsidR="0031724C" w:rsidRPr="00DC69B8" w:rsidRDefault="0031724C" w:rsidP="003E5405">
            <w:pPr>
              <w:jc w:val="right"/>
            </w:pPr>
            <w:r>
              <w:t>1.234,00</w:t>
            </w:r>
          </w:p>
        </w:tc>
        <w:tc>
          <w:tcPr>
            <w:tcW w:w="1157" w:type="dxa"/>
            <w:tcBorders>
              <w:top w:val="nil"/>
              <w:left w:val="nil"/>
              <w:bottom w:val="nil"/>
              <w:right w:val="nil"/>
            </w:tcBorders>
            <w:shd w:val="pct10" w:color="auto" w:fill="auto"/>
          </w:tcPr>
          <w:p w:rsidR="0031724C" w:rsidRDefault="0031724C" w:rsidP="00D72807">
            <w:pPr>
              <w:jc w:val="right"/>
            </w:pPr>
            <w:r>
              <w:t>1.234,0</w:t>
            </w:r>
          </w:p>
        </w:tc>
        <w:tc>
          <w:tcPr>
            <w:tcW w:w="1066" w:type="dxa"/>
            <w:tcBorders>
              <w:top w:val="nil"/>
              <w:left w:val="nil"/>
              <w:bottom w:val="nil"/>
              <w:right w:val="nil"/>
            </w:tcBorders>
            <w:shd w:val="pct10" w:color="auto" w:fill="auto"/>
          </w:tcPr>
          <w:p w:rsidR="0031724C" w:rsidRDefault="0031724C" w:rsidP="00D72807">
            <w:pPr>
              <w:jc w:val="right"/>
            </w:pPr>
            <w:r>
              <w:t>12</w:t>
            </w:r>
          </w:p>
        </w:tc>
      </w:tr>
      <w:tr w:rsidR="0031724C" w:rsidTr="0031724C">
        <w:tc>
          <w:tcPr>
            <w:tcW w:w="1191" w:type="dxa"/>
            <w:tcBorders>
              <w:top w:val="nil"/>
              <w:left w:val="nil"/>
              <w:bottom w:val="nil"/>
              <w:right w:val="nil"/>
            </w:tcBorders>
            <w:shd w:val="pct20" w:color="auto" w:fill="auto"/>
          </w:tcPr>
          <w:p w:rsidR="0031724C" w:rsidRDefault="0031724C" w:rsidP="003E5405">
            <w:pPr>
              <w:jc w:val="center"/>
            </w:pPr>
            <w:r w:rsidRPr="00AB4091">
              <w:rPr>
                <w:color w:val="E36C0A" w:themeColor="accent6" w:themeShade="BF"/>
              </w:rPr>
              <w:t>z.B. Heizung</w:t>
            </w:r>
          </w:p>
        </w:tc>
        <w:tc>
          <w:tcPr>
            <w:tcW w:w="7483" w:type="dxa"/>
            <w:tcBorders>
              <w:top w:val="nil"/>
              <w:left w:val="nil"/>
              <w:bottom w:val="nil"/>
              <w:right w:val="nil"/>
            </w:tcBorders>
            <w:shd w:val="pct20" w:color="auto" w:fill="auto"/>
          </w:tcPr>
          <w:p w:rsidR="0031724C" w:rsidRPr="00981114" w:rsidRDefault="0031724C" w:rsidP="003E5405">
            <w:pPr>
              <w:rPr>
                <w:b/>
              </w:rPr>
            </w:pPr>
            <w:r w:rsidRPr="00981114">
              <w:rPr>
                <w:b/>
              </w:rPr>
              <w:t>Name Maßnahme</w:t>
            </w:r>
            <w:r>
              <w:rPr>
                <w:b/>
              </w:rPr>
              <w:t xml:space="preserve"> 4</w:t>
            </w:r>
            <w:r w:rsidRPr="00981114">
              <w:rPr>
                <w:b/>
              </w:rPr>
              <w:t>:</w:t>
            </w:r>
            <w:r>
              <w:t xml:space="preserve"> Beschreibung Maßnahme 4</w:t>
            </w:r>
          </w:p>
        </w:tc>
        <w:tc>
          <w:tcPr>
            <w:tcW w:w="1130" w:type="dxa"/>
            <w:tcBorders>
              <w:top w:val="nil"/>
              <w:left w:val="nil"/>
              <w:bottom w:val="nil"/>
              <w:right w:val="nil"/>
            </w:tcBorders>
            <w:shd w:val="pct20" w:color="auto" w:fill="auto"/>
          </w:tcPr>
          <w:p w:rsidR="0031724C" w:rsidRDefault="0031724C" w:rsidP="003E5405">
            <w:pPr>
              <w:jc w:val="right"/>
            </w:pPr>
            <w:r>
              <w:t>1.234.567</w:t>
            </w:r>
          </w:p>
        </w:tc>
        <w:tc>
          <w:tcPr>
            <w:tcW w:w="1365" w:type="dxa"/>
            <w:tcBorders>
              <w:top w:val="nil"/>
              <w:left w:val="nil"/>
              <w:bottom w:val="nil"/>
              <w:right w:val="nil"/>
            </w:tcBorders>
            <w:shd w:val="pct20" w:color="auto" w:fill="auto"/>
          </w:tcPr>
          <w:p w:rsidR="0031724C" w:rsidRDefault="0031724C" w:rsidP="003E5405">
            <w:pPr>
              <w:jc w:val="right"/>
            </w:pPr>
            <w:r>
              <w:t>1.234.565</w:t>
            </w:r>
          </w:p>
        </w:tc>
        <w:tc>
          <w:tcPr>
            <w:tcW w:w="1111" w:type="dxa"/>
            <w:tcBorders>
              <w:top w:val="nil"/>
              <w:left w:val="nil"/>
              <w:bottom w:val="nil"/>
              <w:right w:val="nil"/>
            </w:tcBorders>
            <w:shd w:val="pct20" w:color="auto" w:fill="auto"/>
          </w:tcPr>
          <w:p w:rsidR="0031724C" w:rsidRDefault="0031724C" w:rsidP="003E5405">
            <w:pPr>
              <w:jc w:val="right"/>
            </w:pPr>
            <w:r>
              <w:t>1.234,00</w:t>
            </w:r>
          </w:p>
        </w:tc>
        <w:tc>
          <w:tcPr>
            <w:tcW w:w="1157" w:type="dxa"/>
            <w:tcBorders>
              <w:top w:val="nil"/>
              <w:left w:val="nil"/>
              <w:bottom w:val="nil"/>
              <w:right w:val="nil"/>
            </w:tcBorders>
            <w:shd w:val="pct20" w:color="auto" w:fill="auto"/>
          </w:tcPr>
          <w:p w:rsidR="0031724C" w:rsidRDefault="0031724C" w:rsidP="00D72807">
            <w:pPr>
              <w:jc w:val="right"/>
            </w:pPr>
            <w:r>
              <w:t>1.234,0</w:t>
            </w:r>
          </w:p>
        </w:tc>
        <w:tc>
          <w:tcPr>
            <w:tcW w:w="1066" w:type="dxa"/>
            <w:tcBorders>
              <w:top w:val="nil"/>
              <w:left w:val="nil"/>
              <w:bottom w:val="nil"/>
              <w:right w:val="nil"/>
            </w:tcBorders>
            <w:shd w:val="pct20" w:color="auto" w:fill="auto"/>
          </w:tcPr>
          <w:p w:rsidR="0031724C" w:rsidRDefault="0031724C" w:rsidP="00D72807">
            <w:pPr>
              <w:jc w:val="right"/>
            </w:pPr>
            <w:r>
              <w:t>12</w:t>
            </w:r>
          </w:p>
        </w:tc>
      </w:tr>
    </w:tbl>
    <w:p w:rsidR="002C5541" w:rsidRDefault="002C5541" w:rsidP="00D25E8C">
      <w:pPr>
        <w:rPr>
          <w:color w:val="E36C0A" w:themeColor="accent6" w:themeShade="BF"/>
        </w:rPr>
      </w:pPr>
    </w:p>
    <w:tbl>
      <w:tblPr>
        <w:tblStyle w:val="Tabellenraster"/>
        <w:tblW w:w="0" w:type="auto"/>
        <w:tblLook w:val="04A0" w:firstRow="1" w:lastRow="0" w:firstColumn="1" w:lastColumn="0" w:noHBand="0" w:noVBand="1"/>
      </w:tblPr>
      <w:tblGrid>
        <w:gridCol w:w="14427"/>
      </w:tblGrid>
      <w:tr w:rsidR="001930F3" w:rsidTr="001930F3">
        <w:tc>
          <w:tcPr>
            <w:tcW w:w="14427" w:type="dxa"/>
          </w:tcPr>
          <w:p w:rsidR="001930F3" w:rsidRDefault="001930F3" w:rsidP="00A4565B">
            <w:pPr>
              <w:jc w:val="both"/>
              <w:rPr>
                <w:color w:val="E36C0A" w:themeColor="accent6" w:themeShade="BF"/>
              </w:rPr>
            </w:pPr>
            <w:r>
              <w:rPr>
                <w:color w:val="E36C0A" w:themeColor="accent6" w:themeShade="BF"/>
              </w:rPr>
              <w:t xml:space="preserve">Beschreibung </w:t>
            </w:r>
            <w:r w:rsidR="000C36FC">
              <w:rPr>
                <w:color w:val="E36C0A" w:themeColor="accent6" w:themeShade="BF"/>
              </w:rPr>
              <w:t>von identifizierten Energieeffizienzm</w:t>
            </w:r>
            <w:r>
              <w:rPr>
                <w:color w:val="E36C0A" w:themeColor="accent6" w:themeShade="BF"/>
              </w:rPr>
              <w:t>aßnahme</w:t>
            </w:r>
            <w:r w:rsidR="000C36FC">
              <w:rPr>
                <w:color w:val="E36C0A" w:themeColor="accent6" w:themeShade="BF"/>
              </w:rPr>
              <w:t>n</w:t>
            </w:r>
            <w:r>
              <w:rPr>
                <w:color w:val="E36C0A" w:themeColor="accent6" w:themeShade="BF"/>
              </w:rPr>
              <w:t>,</w:t>
            </w:r>
            <w:r w:rsidR="00CB1714">
              <w:rPr>
                <w:color w:val="E36C0A" w:themeColor="accent6" w:themeShade="BF"/>
              </w:rPr>
              <w:t xml:space="preserve"> ihre</w:t>
            </w:r>
            <w:r w:rsidR="004C3205">
              <w:rPr>
                <w:color w:val="E36C0A" w:themeColor="accent6" w:themeShade="BF"/>
              </w:rPr>
              <w:t>m</w:t>
            </w:r>
            <w:r w:rsidR="00CB1714">
              <w:rPr>
                <w:color w:val="E36C0A" w:themeColor="accent6" w:themeShade="BF"/>
              </w:rPr>
              <w:t xml:space="preserve"> </w:t>
            </w:r>
            <w:r w:rsidR="004C3205">
              <w:rPr>
                <w:color w:val="E36C0A" w:themeColor="accent6" w:themeShade="BF"/>
              </w:rPr>
              <w:t>Einsparpotential</w:t>
            </w:r>
            <w:r w:rsidR="00CB1714">
              <w:rPr>
                <w:color w:val="E36C0A" w:themeColor="accent6" w:themeShade="BF"/>
              </w:rPr>
              <w:t>,</w:t>
            </w:r>
            <w:r>
              <w:rPr>
                <w:color w:val="E36C0A" w:themeColor="accent6" w:themeShade="BF"/>
              </w:rPr>
              <w:t xml:space="preserve"> </w:t>
            </w:r>
            <w:r w:rsidR="00CB1714">
              <w:rPr>
                <w:color w:val="E36C0A" w:themeColor="accent6" w:themeShade="BF"/>
              </w:rPr>
              <w:t>ihre</w:t>
            </w:r>
            <w:r w:rsidR="000C36FC">
              <w:rPr>
                <w:color w:val="E36C0A" w:themeColor="accent6" w:themeShade="BF"/>
              </w:rPr>
              <w:t>n</w:t>
            </w:r>
            <w:r w:rsidR="00CB1714">
              <w:rPr>
                <w:color w:val="E36C0A" w:themeColor="accent6" w:themeShade="BF"/>
              </w:rPr>
              <w:t xml:space="preserve"> Investitionskosten, </w:t>
            </w:r>
            <w:r>
              <w:rPr>
                <w:color w:val="E36C0A" w:themeColor="accent6" w:themeShade="BF"/>
              </w:rPr>
              <w:t>ihre</w:t>
            </w:r>
            <w:r w:rsidR="000C36FC">
              <w:rPr>
                <w:color w:val="E36C0A" w:themeColor="accent6" w:themeShade="BF"/>
              </w:rPr>
              <w:t>n</w:t>
            </w:r>
            <w:r w:rsidR="004C3205">
              <w:rPr>
                <w:color w:val="E36C0A" w:themeColor="accent6" w:themeShade="BF"/>
              </w:rPr>
              <w:t xml:space="preserve"> </w:t>
            </w:r>
            <w:r w:rsidR="009C4E78">
              <w:rPr>
                <w:color w:val="E36C0A" w:themeColor="accent6" w:themeShade="BF"/>
              </w:rPr>
              <w:t>laufenden K</w:t>
            </w:r>
            <w:r w:rsidR="004C3205">
              <w:rPr>
                <w:color w:val="E36C0A" w:themeColor="accent6" w:themeShade="BF"/>
              </w:rPr>
              <w:t>osten</w:t>
            </w:r>
            <w:r w:rsidR="00CB1714">
              <w:rPr>
                <w:color w:val="E36C0A" w:themeColor="accent6" w:themeShade="BF"/>
              </w:rPr>
              <w:t xml:space="preserve"> und</w:t>
            </w:r>
            <w:r w:rsidR="004C3205">
              <w:rPr>
                <w:color w:val="E36C0A" w:themeColor="accent6" w:themeShade="BF"/>
              </w:rPr>
              <w:t xml:space="preserve"> ihrer Energiekosten</w:t>
            </w:r>
            <w:r>
              <w:rPr>
                <w:color w:val="E36C0A" w:themeColor="accent6" w:themeShade="BF"/>
              </w:rPr>
              <w:t>ersparnis pro Jahr</w:t>
            </w:r>
            <w:r w:rsidR="000C36FC">
              <w:rPr>
                <w:color w:val="E36C0A" w:themeColor="accent6" w:themeShade="BF"/>
              </w:rPr>
              <w:t>.</w:t>
            </w:r>
            <w:r>
              <w:rPr>
                <w:color w:val="E36C0A" w:themeColor="accent6" w:themeShade="BF"/>
              </w:rPr>
              <w:t xml:space="preserve"> Zusätzlich wird vermerkt, in welchem System die Maßnahme wirksam wird.</w:t>
            </w:r>
          </w:p>
          <w:p w:rsidR="00CB1714" w:rsidRDefault="00CB1714" w:rsidP="00A4565B">
            <w:pPr>
              <w:jc w:val="both"/>
              <w:rPr>
                <w:color w:val="E36C0A" w:themeColor="accent6" w:themeShade="BF"/>
              </w:rPr>
            </w:pPr>
          </w:p>
          <w:p w:rsidR="00CB1714" w:rsidRDefault="003C141B" w:rsidP="00A4565B">
            <w:pPr>
              <w:jc w:val="both"/>
              <w:rPr>
                <w:color w:val="E36C0A" w:themeColor="accent6" w:themeShade="BF"/>
              </w:rPr>
            </w:pPr>
            <w:r>
              <w:rPr>
                <w:color w:val="E36C0A" w:themeColor="accent6" w:themeShade="BF"/>
              </w:rPr>
              <w:t>Im Rahmen der Maßnahmenempfehlungen sind zumindest folgende Punkte zu behandeln</w:t>
            </w:r>
            <w:r w:rsidR="00CB1714" w:rsidRPr="000D21C4">
              <w:rPr>
                <w:color w:val="E36C0A" w:themeColor="accent6" w:themeShade="BF"/>
              </w:rPr>
              <w:t>:</w:t>
            </w:r>
          </w:p>
          <w:p w:rsidR="00CB1714" w:rsidRDefault="00CB1714" w:rsidP="00A4565B">
            <w:pPr>
              <w:pStyle w:val="Listenabsatz"/>
              <w:numPr>
                <w:ilvl w:val="0"/>
                <w:numId w:val="10"/>
              </w:numPr>
              <w:jc w:val="both"/>
              <w:rPr>
                <w:color w:val="E36C0A" w:themeColor="accent6" w:themeShade="BF"/>
              </w:rPr>
            </w:pPr>
            <w:r>
              <w:rPr>
                <w:color w:val="E36C0A" w:themeColor="accent6" w:themeShade="BF"/>
              </w:rPr>
              <w:t>Definition des geeigneten Niveaus für jede Leistung der technischen Gebäudeausrüstung</w:t>
            </w:r>
            <w:r w:rsidR="00191E89">
              <w:rPr>
                <w:color w:val="E36C0A" w:themeColor="accent6" w:themeShade="BF"/>
              </w:rPr>
              <w:t xml:space="preserve"> (z.B. Luftwechselrate, Solltemperatur des Heizsystems, etc.)</w:t>
            </w:r>
          </w:p>
          <w:p w:rsidR="00CB1714" w:rsidRDefault="00CB1714" w:rsidP="00A4565B">
            <w:pPr>
              <w:pStyle w:val="Listenabsatz"/>
              <w:numPr>
                <w:ilvl w:val="0"/>
                <w:numId w:val="10"/>
              </w:numPr>
              <w:jc w:val="both"/>
              <w:rPr>
                <w:color w:val="E36C0A" w:themeColor="accent6" w:themeShade="BF"/>
              </w:rPr>
            </w:pPr>
            <w:r>
              <w:rPr>
                <w:color w:val="E36C0A" w:themeColor="accent6" w:themeShade="BF"/>
              </w:rPr>
              <w:t>Berücksichtigung der Wechselwirkungen der technischen Gebäudeausrüstung mit der Gebäudehülle und der äußeren Umwelt</w:t>
            </w:r>
          </w:p>
          <w:p w:rsidR="00CB1714" w:rsidRDefault="00CB1714" w:rsidP="00A4565B">
            <w:pPr>
              <w:pStyle w:val="Listenabsatz"/>
              <w:numPr>
                <w:ilvl w:val="0"/>
                <w:numId w:val="10"/>
              </w:numPr>
              <w:jc w:val="both"/>
              <w:rPr>
                <w:color w:val="E36C0A" w:themeColor="accent6" w:themeShade="BF"/>
              </w:rPr>
            </w:pPr>
            <w:r>
              <w:rPr>
                <w:color w:val="E36C0A" w:themeColor="accent6" w:themeShade="BF"/>
              </w:rPr>
              <w:t>Alter des Gebäudes sowie der technischen Systeme, deren Zustand und wie diese betrieben und instandgehalten werden</w:t>
            </w:r>
          </w:p>
          <w:p w:rsidR="000C36FC" w:rsidRDefault="00CB1714" w:rsidP="000C36FC">
            <w:pPr>
              <w:pStyle w:val="Listenabsatz"/>
              <w:numPr>
                <w:ilvl w:val="0"/>
                <w:numId w:val="10"/>
              </w:numPr>
              <w:jc w:val="both"/>
              <w:rPr>
                <w:color w:val="E36C0A" w:themeColor="accent6" w:themeShade="BF"/>
              </w:rPr>
            </w:pPr>
            <w:r w:rsidRPr="00CB1714">
              <w:rPr>
                <w:color w:val="E36C0A" w:themeColor="accent6" w:themeShade="BF"/>
              </w:rPr>
              <w:t>Vergleich der Technik vorhandener Systeme und Anlagen mit den effizientesten, auf dem Markt verfügbaren Systeme</w:t>
            </w:r>
            <w:r w:rsidR="008A6055">
              <w:rPr>
                <w:color w:val="E36C0A" w:themeColor="accent6" w:themeShade="BF"/>
              </w:rPr>
              <w:t>n</w:t>
            </w:r>
            <w:r w:rsidRPr="00CB1714">
              <w:rPr>
                <w:color w:val="E36C0A" w:themeColor="accent6" w:themeShade="BF"/>
              </w:rPr>
              <w:t xml:space="preserve"> und Anlagen</w:t>
            </w:r>
          </w:p>
          <w:p w:rsidR="00704BA9" w:rsidRDefault="00704BA9" w:rsidP="00A4565B">
            <w:pPr>
              <w:jc w:val="both"/>
              <w:rPr>
                <w:color w:val="E36C0A" w:themeColor="accent6" w:themeShade="BF"/>
              </w:rPr>
            </w:pPr>
          </w:p>
          <w:p w:rsidR="003D28EE" w:rsidRDefault="003D28EE" w:rsidP="003D28EE">
            <w:pPr>
              <w:jc w:val="both"/>
              <w:rPr>
                <w:color w:val="E36C0A" w:themeColor="accent6" w:themeShade="BF"/>
              </w:rPr>
            </w:pPr>
            <w:r>
              <w:rPr>
                <w:color w:val="E36C0A" w:themeColor="accent6" w:themeShade="BF"/>
              </w:rPr>
              <w:t xml:space="preserve">Die Maßnahmen sind hinsichtlich ihrer Wirtschaftlichkeit zu beurteilen. Das Verfahren zur Wirtschaftlichkeitsberechnung kann frei gewählt und die oberen Tabellen entsprechend angepasst werden. Es ist zu beachten, dass für die Bewertung im Sinne des </w:t>
            </w:r>
            <w:proofErr w:type="spellStart"/>
            <w:r>
              <w:rPr>
                <w:color w:val="E36C0A" w:themeColor="accent6" w:themeShade="BF"/>
              </w:rPr>
              <w:t>EEffG</w:t>
            </w:r>
            <w:proofErr w:type="spellEnd"/>
            <w:r>
              <w:rPr>
                <w:color w:val="E36C0A" w:themeColor="accent6" w:themeShade="BF"/>
              </w:rPr>
              <w:t xml:space="preserve"> ein dynamisches Berechnungsverfahren, das die Lebensdauer der Maßnahmen berücksichtigt, herangezogen werden muss. Ein statisches Berechnungsverfahren ist nicht ausreichend.</w:t>
            </w:r>
          </w:p>
          <w:p w:rsidR="003D28EE" w:rsidRDefault="003D28EE" w:rsidP="00A4565B">
            <w:pPr>
              <w:jc w:val="both"/>
              <w:rPr>
                <w:color w:val="E36C0A" w:themeColor="accent6" w:themeShade="BF"/>
              </w:rPr>
            </w:pPr>
          </w:p>
          <w:p w:rsidR="003D28EE" w:rsidRDefault="003D28EE" w:rsidP="00A4565B">
            <w:pPr>
              <w:jc w:val="both"/>
              <w:rPr>
                <w:color w:val="E36C0A" w:themeColor="accent6" w:themeShade="BF"/>
              </w:rPr>
            </w:pPr>
          </w:p>
          <w:p w:rsidR="00704BA9" w:rsidRDefault="00704BA9" w:rsidP="00A4565B">
            <w:pPr>
              <w:jc w:val="both"/>
              <w:rPr>
                <w:color w:val="E36C0A" w:themeColor="accent6" w:themeShade="BF"/>
              </w:rPr>
            </w:pPr>
            <w:r>
              <w:rPr>
                <w:color w:val="E36C0A" w:themeColor="accent6" w:themeShade="BF"/>
              </w:rPr>
              <w:lastRenderedPageBreak/>
              <w:t xml:space="preserve">Die </w:t>
            </w:r>
            <w:r w:rsidR="0078037D">
              <w:rPr>
                <w:color w:val="E36C0A" w:themeColor="accent6" w:themeShade="BF"/>
              </w:rPr>
              <w:t>laufenden Kosten der Maßnahme</w:t>
            </w:r>
            <w:r>
              <w:rPr>
                <w:color w:val="E36C0A" w:themeColor="accent6" w:themeShade="BF"/>
              </w:rPr>
              <w:t xml:space="preserve"> enthalten alle jährlichen Kosten, die durch den Betrieb der Anlage entstehen. Dazu gehören zum Beispiel die Energiekosten, Wartungs- und Instandhaltungskosten etc. Verändern sich die </w:t>
            </w:r>
            <w:r w:rsidR="009C4E78">
              <w:rPr>
                <w:color w:val="E36C0A" w:themeColor="accent6" w:themeShade="BF"/>
              </w:rPr>
              <w:t>laufenden K</w:t>
            </w:r>
            <w:r>
              <w:rPr>
                <w:color w:val="E36C0A" w:themeColor="accent6" w:themeShade="BF"/>
              </w:rPr>
              <w:t>osten der Anlage durch Setzen einer Maßnahme, sollte dies im folgenden Kapitel angemerkt werden.</w:t>
            </w:r>
          </w:p>
          <w:p w:rsidR="00704BA9" w:rsidRPr="00704BA9" w:rsidRDefault="00704BA9" w:rsidP="00A4565B">
            <w:pPr>
              <w:jc w:val="both"/>
              <w:rPr>
                <w:color w:val="E36C0A" w:themeColor="accent6" w:themeShade="BF"/>
              </w:rPr>
            </w:pPr>
            <w:r>
              <w:rPr>
                <w:color w:val="E36C0A" w:themeColor="accent6" w:themeShade="BF"/>
              </w:rPr>
              <w:t>Die Energiekosteneinsparung gibt an, wieviel an Energiekosten durch Umsetzung der Maßnahme jährlich eingespart werden kann.</w:t>
            </w:r>
          </w:p>
        </w:tc>
      </w:tr>
    </w:tbl>
    <w:p w:rsidR="001930F3" w:rsidRDefault="001930F3" w:rsidP="00D25E8C">
      <w:pPr>
        <w:rPr>
          <w:color w:val="E36C0A" w:themeColor="accent6" w:themeShade="BF"/>
        </w:rPr>
        <w:sectPr w:rsidR="001930F3" w:rsidSect="00E315BA">
          <w:pgSz w:w="16838" w:h="11906" w:orient="landscape"/>
          <w:pgMar w:top="1417" w:right="1417" w:bottom="1417" w:left="1134" w:header="708" w:footer="708" w:gutter="0"/>
          <w:cols w:space="708"/>
          <w:docGrid w:linePitch="360"/>
        </w:sectPr>
      </w:pPr>
    </w:p>
    <w:p w:rsidR="001C208E" w:rsidRPr="006D5099" w:rsidRDefault="001C208E" w:rsidP="00FD6BEE">
      <w:pPr>
        <w:pStyle w:val="berschrift3"/>
      </w:pPr>
      <w:bookmarkStart w:id="24" w:name="_Toc530062848"/>
      <w:r w:rsidRPr="006D5099">
        <w:lastRenderedPageBreak/>
        <w:t>Erläuterung der Vorschläge</w:t>
      </w:r>
      <w:r w:rsidR="00FD6BEE" w:rsidRPr="006D5099">
        <w:t xml:space="preserve"> (Gebäudegruppe 1)</w:t>
      </w:r>
      <w:bookmarkEnd w:id="24"/>
    </w:p>
    <w:p w:rsidR="001C208E" w:rsidRDefault="001C208E" w:rsidP="001C208E">
      <w:r>
        <w:t>Text</w:t>
      </w:r>
    </w:p>
    <w:p w:rsidR="001C208E" w:rsidRDefault="001C208E" w:rsidP="001C208E"/>
    <w:tbl>
      <w:tblPr>
        <w:tblStyle w:val="Tabellenraster"/>
        <w:tblW w:w="0" w:type="auto"/>
        <w:tblLook w:val="04A0" w:firstRow="1" w:lastRow="0" w:firstColumn="1" w:lastColumn="0" w:noHBand="0" w:noVBand="1"/>
      </w:tblPr>
      <w:tblGrid>
        <w:gridCol w:w="9212"/>
      </w:tblGrid>
      <w:tr w:rsidR="001C208E" w:rsidTr="001C208E">
        <w:tc>
          <w:tcPr>
            <w:tcW w:w="9212" w:type="dxa"/>
          </w:tcPr>
          <w:p w:rsidR="001C208E" w:rsidRDefault="001C208E" w:rsidP="006D5099">
            <w:pPr>
              <w:jc w:val="both"/>
              <w:rPr>
                <w:color w:val="E36C0A" w:themeColor="accent6" w:themeShade="BF"/>
              </w:rPr>
            </w:pPr>
            <w:r w:rsidRPr="00B56627">
              <w:rPr>
                <w:color w:val="E36C0A" w:themeColor="accent6" w:themeShade="BF"/>
              </w:rPr>
              <w:t>Erläuterung, warum diese Maßnahmen gewählt wurden</w:t>
            </w:r>
            <w:r w:rsidRPr="000E55EE">
              <w:rPr>
                <w:color w:val="E36C0A" w:themeColor="accent6" w:themeShade="BF"/>
              </w:rPr>
              <w:t xml:space="preserve">, für jede einzeln </w:t>
            </w:r>
            <w:r w:rsidRPr="00B56627">
              <w:rPr>
                <w:color w:val="E36C0A" w:themeColor="accent6" w:themeShade="BF"/>
              </w:rPr>
              <w:t>und vorgeschlagener Ablaufplan</w:t>
            </w:r>
            <w:r>
              <w:rPr>
                <w:color w:val="E36C0A" w:themeColor="accent6" w:themeShade="BF"/>
              </w:rPr>
              <w:t xml:space="preserve"> zur Umsetzung</w:t>
            </w:r>
            <w:r w:rsidR="004F26EF">
              <w:rPr>
                <w:color w:val="E36C0A" w:themeColor="accent6" w:themeShade="BF"/>
              </w:rPr>
              <w:t>.</w:t>
            </w:r>
            <w:r w:rsidR="00A925D0">
              <w:rPr>
                <w:color w:val="E36C0A" w:themeColor="accent6" w:themeShade="BF"/>
              </w:rPr>
              <w:t xml:space="preserve"> Wechselwirkungen der Maßnahmen sind zu berücksichtigen und zu analysieren.</w:t>
            </w:r>
          </w:p>
          <w:p w:rsidR="004F26EF" w:rsidRDefault="004F26EF" w:rsidP="006D5099">
            <w:pPr>
              <w:jc w:val="both"/>
              <w:rPr>
                <w:color w:val="E36C0A" w:themeColor="accent6" w:themeShade="BF"/>
              </w:rPr>
            </w:pPr>
          </w:p>
          <w:p w:rsidR="00A925D0" w:rsidRPr="001C208E" w:rsidRDefault="004F26EF" w:rsidP="006D5099">
            <w:pPr>
              <w:jc w:val="both"/>
              <w:rPr>
                <w:color w:val="E36C0A" w:themeColor="accent6" w:themeShade="BF"/>
              </w:rPr>
            </w:pPr>
            <w:r>
              <w:rPr>
                <w:color w:val="E36C0A" w:themeColor="accent6" w:themeShade="BF"/>
              </w:rPr>
              <w:t>Beschreibung der Baselines (z.B. Bestandsgerät gegenüber einem Neugerät, Beschaffungskriterien vor und nach Setzen der Maßnahme)</w:t>
            </w:r>
            <w:r w:rsidR="006E43C9">
              <w:rPr>
                <w:color w:val="E36C0A" w:themeColor="accent6" w:themeShade="BF"/>
              </w:rPr>
              <w:t xml:space="preserve"> und Anpassungsfaktoren (z.B. Berücksichtigung der unterschiedlichen jährlichen Nächtigungszahlen in einem Hotel)</w:t>
            </w:r>
            <w:r>
              <w:rPr>
                <w:color w:val="E36C0A" w:themeColor="accent6" w:themeShade="BF"/>
              </w:rPr>
              <w:t xml:space="preserve">, die </w:t>
            </w:r>
            <w:r w:rsidR="00952E53">
              <w:rPr>
                <w:color w:val="E36C0A" w:themeColor="accent6" w:themeShade="BF"/>
              </w:rPr>
              <w:t>zur Bewertung der Einsparungswirkung</w:t>
            </w:r>
            <w:r>
              <w:rPr>
                <w:color w:val="E36C0A" w:themeColor="accent6" w:themeShade="BF"/>
              </w:rPr>
              <w:t xml:space="preserve"> der </w:t>
            </w:r>
            <w:proofErr w:type="spellStart"/>
            <w:r>
              <w:rPr>
                <w:color w:val="E36C0A" w:themeColor="accent6" w:themeShade="BF"/>
              </w:rPr>
              <w:t>Energie</w:t>
            </w:r>
            <w:r w:rsidR="008A6055">
              <w:rPr>
                <w:color w:val="E36C0A" w:themeColor="accent6" w:themeShade="BF"/>
              </w:rPr>
              <w:softHyphen/>
            </w:r>
            <w:r>
              <w:rPr>
                <w:color w:val="E36C0A" w:themeColor="accent6" w:themeShade="BF"/>
              </w:rPr>
              <w:t>effizienzmaßnahmen</w:t>
            </w:r>
            <w:proofErr w:type="spellEnd"/>
            <w:r>
              <w:rPr>
                <w:color w:val="E36C0A" w:themeColor="accent6" w:themeShade="BF"/>
              </w:rPr>
              <w:t xml:space="preserve"> herangezogen wurden.</w:t>
            </w:r>
          </w:p>
        </w:tc>
      </w:tr>
    </w:tbl>
    <w:p w:rsidR="001C208E" w:rsidRPr="001C208E" w:rsidRDefault="001C208E" w:rsidP="001C208E"/>
    <w:p w:rsidR="001C208E" w:rsidRDefault="001C208E">
      <w:pPr>
        <w:rPr>
          <w:rFonts w:asciiTheme="majorHAnsi" w:eastAsiaTheme="majorEastAsia" w:hAnsiTheme="majorHAnsi" w:cstheme="majorBidi"/>
          <w:bCs/>
          <w:color w:val="000000" w:themeColor="text1"/>
          <w:sz w:val="28"/>
          <w:szCs w:val="26"/>
        </w:rPr>
      </w:pPr>
      <w:r>
        <w:br w:type="page"/>
      </w:r>
    </w:p>
    <w:p w:rsidR="00D70593" w:rsidRPr="006D5099" w:rsidRDefault="00D70593" w:rsidP="00D70593">
      <w:pPr>
        <w:pStyle w:val="berschrift2"/>
      </w:pPr>
      <w:bookmarkStart w:id="25" w:name="_Toc530062849"/>
      <w:r w:rsidRPr="006D5099">
        <w:lastRenderedPageBreak/>
        <w:t>Weitere vorgeschlagene Maßnahmen</w:t>
      </w:r>
      <w:bookmarkEnd w:id="25"/>
    </w:p>
    <w:p w:rsidR="00763847" w:rsidRDefault="00763847" w:rsidP="006D5099">
      <w:pPr>
        <w:jc w:val="both"/>
        <w:rPr>
          <w:color w:val="E36C0A" w:themeColor="accent6" w:themeShade="BF"/>
        </w:rPr>
      </w:pPr>
      <w:r w:rsidRPr="00B56627">
        <w:rPr>
          <w:color w:val="E36C0A" w:themeColor="accent6" w:themeShade="BF"/>
        </w:rPr>
        <w:t xml:space="preserve">Liste </w:t>
      </w:r>
      <w:r w:rsidR="00B56627">
        <w:rPr>
          <w:color w:val="E36C0A" w:themeColor="accent6" w:themeShade="BF"/>
        </w:rPr>
        <w:t>weiterer</w:t>
      </w:r>
      <w:r w:rsidRPr="00B56627">
        <w:rPr>
          <w:color w:val="E36C0A" w:themeColor="accent6" w:themeShade="BF"/>
        </w:rPr>
        <w:t xml:space="preserve"> mögliche</w:t>
      </w:r>
      <w:r w:rsidR="00FE3ED7">
        <w:rPr>
          <w:color w:val="E36C0A" w:themeColor="accent6" w:themeShade="BF"/>
        </w:rPr>
        <w:t>r</w:t>
      </w:r>
      <w:r w:rsidRPr="00B56627">
        <w:rPr>
          <w:color w:val="E36C0A" w:themeColor="accent6" w:themeShade="BF"/>
        </w:rPr>
        <w:t xml:space="preserve"> Maßnahmen</w:t>
      </w:r>
      <w:r w:rsidR="004A52D6" w:rsidRPr="00B56627">
        <w:rPr>
          <w:color w:val="E36C0A" w:themeColor="accent6" w:themeShade="BF"/>
        </w:rPr>
        <w:t xml:space="preserve"> ohne Angabe</w:t>
      </w:r>
      <w:r w:rsidR="00952E53">
        <w:rPr>
          <w:color w:val="E36C0A" w:themeColor="accent6" w:themeShade="BF"/>
        </w:rPr>
        <w:t>n zur</w:t>
      </w:r>
      <w:r w:rsidR="004A52D6" w:rsidRPr="00B56627">
        <w:rPr>
          <w:color w:val="E36C0A" w:themeColor="accent6" w:themeShade="BF"/>
        </w:rPr>
        <w:t xml:space="preserve"> Einsparung in kWh/a und €/</w:t>
      </w:r>
      <w:r w:rsidR="00B56627">
        <w:rPr>
          <w:color w:val="E36C0A" w:themeColor="accent6" w:themeShade="BF"/>
        </w:rPr>
        <w:t>a</w:t>
      </w:r>
      <w:r w:rsidR="004C3205">
        <w:rPr>
          <w:color w:val="E36C0A" w:themeColor="accent6" w:themeShade="BF"/>
        </w:rPr>
        <w:t xml:space="preserve"> sowie Investitions</w:t>
      </w:r>
      <w:r w:rsidR="00A96F71">
        <w:rPr>
          <w:color w:val="E36C0A" w:themeColor="accent6" w:themeShade="BF"/>
        </w:rPr>
        <w:t>-</w:t>
      </w:r>
      <w:r w:rsidR="004C3205">
        <w:rPr>
          <w:color w:val="E36C0A" w:themeColor="accent6" w:themeShade="BF"/>
        </w:rPr>
        <w:t xml:space="preserve"> und </w:t>
      </w:r>
      <w:r w:rsidR="009C4E78">
        <w:rPr>
          <w:color w:val="E36C0A" w:themeColor="accent6" w:themeShade="BF"/>
        </w:rPr>
        <w:t>laufende K</w:t>
      </w:r>
      <w:r w:rsidR="004C3205">
        <w:rPr>
          <w:color w:val="E36C0A" w:themeColor="accent6" w:themeShade="BF"/>
        </w:rPr>
        <w:t>osten</w:t>
      </w:r>
      <w:r w:rsidR="000E55EE">
        <w:rPr>
          <w:color w:val="E36C0A" w:themeColor="accent6" w:themeShade="BF"/>
        </w:rPr>
        <w:t>, zum Beispiel: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0E55EE" w:rsidRPr="000E55EE" w:rsidTr="00250207">
        <w:tc>
          <w:tcPr>
            <w:tcW w:w="9212" w:type="dxa"/>
            <w:shd w:val="clear" w:color="auto" w:fill="4F81BD" w:themeFill="accent1"/>
          </w:tcPr>
          <w:p w:rsidR="000E55EE" w:rsidRPr="000E55EE" w:rsidRDefault="000E55EE" w:rsidP="00D25E8C">
            <w:pPr>
              <w:rPr>
                <w:color w:val="FFFFFF" w:themeColor="background1"/>
              </w:rPr>
            </w:pPr>
            <w:r>
              <w:rPr>
                <w:color w:val="FFFFFF" w:themeColor="background1"/>
              </w:rPr>
              <w:t>Weitere Maßnahmen</w:t>
            </w:r>
          </w:p>
        </w:tc>
      </w:tr>
      <w:tr w:rsidR="000E55EE" w:rsidTr="00250207">
        <w:tc>
          <w:tcPr>
            <w:tcW w:w="9212" w:type="dxa"/>
            <w:shd w:val="pct10" w:color="auto" w:fill="auto"/>
          </w:tcPr>
          <w:p w:rsidR="000E55EE" w:rsidRPr="00250207" w:rsidRDefault="00F8754B" w:rsidP="00D25E8C">
            <w:r>
              <w:t>Informationen über durchgeführte/vorhandene Programme zur Nutzersensibilisierung</w:t>
            </w:r>
          </w:p>
        </w:tc>
      </w:tr>
      <w:tr w:rsidR="000E55EE" w:rsidTr="00250207">
        <w:tc>
          <w:tcPr>
            <w:tcW w:w="9212" w:type="dxa"/>
            <w:shd w:val="pct20" w:color="auto" w:fill="auto"/>
          </w:tcPr>
          <w:p w:rsidR="000E55EE" w:rsidRDefault="00F8754B" w:rsidP="00D25E8C">
            <w:pPr>
              <w:rPr>
                <w:color w:val="E36C0A" w:themeColor="accent6" w:themeShade="BF"/>
              </w:rPr>
            </w:pPr>
            <w:r>
              <w:t>…</w:t>
            </w:r>
          </w:p>
        </w:tc>
      </w:tr>
      <w:tr w:rsidR="000E55EE" w:rsidRPr="00F8754B" w:rsidTr="00250207">
        <w:tc>
          <w:tcPr>
            <w:tcW w:w="9212" w:type="dxa"/>
            <w:shd w:val="pct10" w:color="auto" w:fill="auto"/>
          </w:tcPr>
          <w:p w:rsidR="000E55EE" w:rsidRPr="00F8754B" w:rsidRDefault="00F8754B" w:rsidP="00250207">
            <w:r w:rsidRPr="00F8754B">
              <w:t>…</w:t>
            </w:r>
          </w:p>
        </w:tc>
      </w:tr>
    </w:tbl>
    <w:p w:rsidR="000E55EE" w:rsidRDefault="000E55EE" w:rsidP="00D25E8C">
      <w:pPr>
        <w:rPr>
          <w:color w:val="FF0000"/>
        </w:rPr>
      </w:pPr>
    </w:p>
    <w:tbl>
      <w:tblPr>
        <w:tblStyle w:val="Tabellenraster"/>
        <w:tblpPr w:leftFromText="141" w:rightFromText="141" w:vertAnchor="text" w:horzAnchor="margin" w:tblpY="27"/>
        <w:tblW w:w="0" w:type="auto"/>
        <w:tblLook w:val="04A0" w:firstRow="1" w:lastRow="0" w:firstColumn="1" w:lastColumn="0" w:noHBand="0" w:noVBand="1"/>
      </w:tblPr>
      <w:tblGrid>
        <w:gridCol w:w="9212"/>
      </w:tblGrid>
      <w:tr w:rsidR="00D87459" w:rsidRPr="008D597E" w:rsidTr="00D87459">
        <w:tc>
          <w:tcPr>
            <w:tcW w:w="9212" w:type="dxa"/>
          </w:tcPr>
          <w:p w:rsidR="000D21C4" w:rsidRPr="00CB1714" w:rsidRDefault="00D87459" w:rsidP="006D5099">
            <w:pPr>
              <w:jc w:val="both"/>
              <w:rPr>
                <w:color w:val="E36C0A" w:themeColor="accent6" w:themeShade="BF"/>
              </w:rPr>
            </w:pPr>
            <w:r w:rsidRPr="00B56627">
              <w:rPr>
                <w:color w:val="E36C0A" w:themeColor="accent6" w:themeShade="BF"/>
              </w:rPr>
              <w:t xml:space="preserve">Zusätzlich </w:t>
            </w:r>
            <w:r w:rsidR="0014699A">
              <w:rPr>
                <w:color w:val="E36C0A" w:themeColor="accent6" w:themeShade="BF"/>
              </w:rPr>
              <w:t>können hier Maßnahmen angeführt werden, die schwer quantifizierbar sind</w:t>
            </w:r>
            <w:r w:rsidR="00952E53">
              <w:rPr>
                <w:color w:val="E36C0A" w:themeColor="accent6" w:themeShade="BF"/>
              </w:rPr>
              <w:t>. I</w:t>
            </w:r>
            <w:r w:rsidRPr="00B56627">
              <w:rPr>
                <w:color w:val="E36C0A" w:themeColor="accent6" w:themeShade="BF"/>
              </w:rPr>
              <w:t xml:space="preserve">n dieser </w:t>
            </w:r>
            <w:r w:rsidR="0014699A">
              <w:rPr>
                <w:color w:val="E36C0A" w:themeColor="accent6" w:themeShade="BF"/>
              </w:rPr>
              <w:t xml:space="preserve">Tabelle </w:t>
            </w:r>
            <w:r w:rsidRPr="00B56627">
              <w:rPr>
                <w:color w:val="E36C0A" w:themeColor="accent6" w:themeShade="BF"/>
              </w:rPr>
              <w:t>müssen Endenergieeinsparung und Kosteneinsparung nicht</w:t>
            </w:r>
            <w:r w:rsidR="00CB1714">
              <w:rPr>
                <w:color w:val="E36C0A" w:themeColor="accent6" w:themeShade="BF"/>
              </w:rPr>
              <w:t xml:space="preserve"> spezifisch ausgewiesen werden.</w:t>
            </w:r>
            <w:r w:rsidR="00D70593">
              <w:rPr>
                <w:color w:val="E36C0A" w:themeColor="accent6" w:themeShade="BF"/>
              </w:rPr>
              <w:t xml:space="preserve"> Da diese Maßnahmenvorschl</w:t>
            </w:r>
            <w:r w:rsidR="00952E53">
              <w:rPr>
                <w:color w:val="E36C0A" w:themeColor="accent6" w:themeShade="BF"/>
              </w:rPr>
              <w:t>äge sehr allgemein gehalten sein können</w:t>
            </w:r>
            <w:r w:rsidR="00D70593">
              <w:rPr>
                <w:color w:val="E36C0A" w:themeColor="accent6" w:themeShade="BF"/>
              </w:rPr>
              <w:t>, müssen sie nicht für jede Gebäudegruppe einzeln angeführt werden.</w:t>
            </w:r>
          </w:p>
        </w:tc>
      </w:tr>
    </w:tbl>
    <w:p w:rsidR="00645A4B" w:rsidRDefault="00645A4B" w:rsidP="00FD408A"/>
    <w:p w:rsidR="002403C6" w:rsidRPr="00A631C6" w:rsidRDefault="002403C6" w:rsidP="00FD408A">
      <w:pPr>
        <w:rPr>
          <w:color w:val="FF0000"/>
        </w:rPr>
      </w:pPr>
    </w:p>
    <w:p w:rsidR="00645A4B" w:rsidRDefault="00645A4B">
      <w:pPr>
        <w:rPr>
          <w:rFonts w:asciiTheme="majorHAnsi" w:eastAsiaTheme="majorEastAsia" w:hAnsiTheme="majorHAnsi" w:cstheme="majorBidi"/>
          <w:b/>
          <w:bCs/>
          <w:color w:val="365F91" w:themeColor="accent1" w:themeShade="BF"/>
          <w:sz w:val="28"/>
          <w:szCs w:val="28"/>
        </w:rPr>
      </w:pPr>
      <w:r>
        <w:br w:type="page"/>
      </w:r>
    </w:p>
    <w:p w:rsidR="00982564" w:rsidRPr="006D5099" w:rsidRDefault="004665CB" w:rsidP="00636A37">
      <w:pPr>
        <w:pStyle w:val="berschrift1"/>
      </w:pPr>
      <w:bookmarkStart w:id="26" w:name="_Ref424208204"/>
      <w:bookmarkStart w:id="27" w:name="_Toc530062850"/>
      <w:r w:rsidRPr="006D5099">
        <w:lastRenderedPageBreak/>
        <w:t>Energieverbrauchsb</w:t>
      </w:r>
      <w:r w:rsidR="00233959" w:rsidRPr="006D5099">
        <w:t xml:space="preserve">ereich </w:t>
      </w:r>
      <w:r w:rsidR="00982564" w:rsidRPr="006D5099">
        <w:t>Prozesse</w:t>
      </w:r>
      <w:bookmarkEnd w:id="26"/>
      <w:bookmarkEnd w:id="27"/>
    </w:p>
    <w:tbl>
      <w:tblPr>
        <w:tblStyle w:val="Tabellenraster"/>
        <w:tblW w:w="0" w:type="auto"/>
        <w:tblLook w:val="04A0" w:firstRow="1" w:lastRow="0" w:firstColumn="1" w:lastColumn="0" w:noHBand="0" w:noVBand="1"/>
      </w:tblPr>
      <w:tblGrid>
        <w:gridCol w:w="9212"/>
      </w:tblGrid>
      <w:tr w:rsidR="008E111F" w:rsidTr="008E111F">
        <w:tc>
          <w:tcPr>
            <w:tcW w:w="9212" w:type="dxa"/>
          </w:tcPr>
          <w:p w:rsidR="00E55CB2" w:rsidRDefault="00E55CB2" w:rsidP="006D5099">
            <w:pPr>
              <w:jc w:val="both"/>
              <w:rPr>
                <w:color w:val="E36C0A" w:themeColor="accent6" w:themeShade="BF"/>
              </w:rPr>
            </w:pPr>
            <w:r>
              <w:rPr>
                <w:color w:val="E36C0A" w:themeColor="accent6" w:themeShade="BF"/>
              </w:rPr>
              <w:t xml:space="preserve">Der Bereich </w:t>
            </w:r>
            <w:r w:rsidR="000C36FC">
              <w:rPr>
                <w:color w:val="E36C0A" w:themeColor="accent6" w:themeShade="BF"/>
              </w:rPr>
              <w:t>„</w:t>
            </w:r>
            <w:r>
              <w:rPr>
                <w:color w:val="E36C0A" w:themeColor="accent6" w:themeShade="BF"/>
              </w:rPr>
              <w:t>Prozesse</w:t>
            </w:r>
            <w:r w:rsidR="000C36FC">
              <w:rPr>
                <w:color w:val="E36C0A" w:themeColor="accent6" w:themeShade="BF"/>
              </w:rPr>
              <w:t>“</w:t>
            </w:r>
            <w:r>
              <w:rPr>
                <w:color w:val="E36C0A" w:themeColor="accent6" w:themeShade="BF"/>
              </w:rPr>
              <w:t xml:space="preserve"> umfasst Betriebsabläufe und Anlagen in der Industrie</w:t>
            </w:r>
            <w:r w:rsidR="00DA62DC">
              <w:rPr>
                <w:color w:val="E36C0A" w:themeColor="accent6" w:themeShade="BF"/>
              </w:rPr>
              <w:t xml:space="preserve"> (Druckluftanlagen, Härtemaschinen etc.)</w:t>
            </w:r>
            <w:r>
              <w:rPr>
                <w:color w:val="E36C0A" w:themeColor="accent6" w:themeShade="BF"/>
              </w:rPr>
              <w:t xml:space="preserve"> sowie alle Einrichtungen, die für den Betrieb dieser notwendig sind</w:t>
            </w:r>
            <w:r w:rsidR="00DA62DC">
              <w:rPr>
                <w:color w:val="E36C0A" w:themeColor="accent6" w:themeShade="BF"/>
              </w:rPr>
              <w:t xml:space="preserve"> (z.B. Regelungstechnik)</w:t>
            </w:r>
            <w:r>
              <w:rPr>
                <w:color w:val="E36C0A" w:themeColor="accent6" w:themeShade="BF"/>
              </w:rPr>
              <w:t>.</w:t>
            </w:r>
          </w:p>
          <w:p w:rsidR="00E55CB2" w:rsidRDefault="00E55CB2" w:rsidP="006D5099">
            <w:pPr>
              <w:jc w:val="both"/>
              <w:rPr>
                <w:color w:val="E36C0A" w:themeColor="accent6" w:themeShade="BF"/>
              </w:rPr>
            </w:pPr>
          </w:p>
          <w:p w:rsidR="00090CF9" w:rsidRDefault="00090CF9" w:rsidP="006D5099">
            <w:pPr>
              <w:jc w:val="both"/>
              <w:rPr>
                <w:color w:val="E36C0A" w:themeColor="accent6" w:themeShade="BF"/>
              </w:rPr>
            </w:pPr>
            <w:r>
              <w:rPr>
                <w:color w:val="E36C0A" w:themeColor="accent6" w:themeShade="BF"/>
              </w:rPr>
              <w:t xml:space="preserve">Wenn der Energieverbrauch der Prozesse im gesamten Unternehmen die Wesentlichkeitsgrenze gemäß Anhang III </w:t>
            </w:r>
            <w:proofErr w:type="spellStart"/>
            <w:r>
              <w:rPr>
                <w:color w:val="E36C0A" w:themeColor="accent6" w:themeShade="BF"/>
              </w:rPr>
              <w:t>EEffG</w:t>
            </w:r>
            <w:proofErr w:type="spellEnd"/>
            <w:r>
              <w:rPr>
                <w:color w:val="E36C0A" w:themeColor="accent6" w:themeShade="BF"/>
              </w:rPr>
              <w:t xml:space="preserve"> unterschreitet und der Bereich Prozesse aufgrund dessen im Audit nicht betrachtet werden soll, so kann das komplette Kapitel </w:t>
            </w:r>
            <w:r>
              <w:rPr>
                <w:color w:val="E36C0A" w:themeColor="accent6" w:themeShade="BF"/>
              </w:rPr>
              <w:fldChar w:fldCharType="begin"/>
            </w:r>
            <w:r>
              <w:rPr>
                <w:color w:val="E36C0A" w:themeColor="accent6" w:themeShade="BF"/>
              </w:rPr>
              <w:instrText xml:space="preserve"> REF _Ref424208204 \r \h </w:instrText>
            </w:r>
            <w:r w:rsidR="008A6055">
              <w:rPr>
                <w:color w:val="E36C0A" w:themeColor="accent6" w:themeShade="BF"/>
              </w:rPr>
              <w:instrText xml:space="preserve"> \* MERGEFORMAT </w:instrText>
            </w:r>
            <w:r>
              <w:rPr>
                <w:color w:val="E36C0A" w:themeColor="accent6" w:themeShade="BF"/>
              </w:rPr>
            </w:r>
            <w:r>
              <w:rPr>
                <w:color w:val="E36C0A" w:themeColor="accent6" w:themeShade="BF"/>
              </w:rPr>
              <w:fldChar w:fldCharType="separate"/>
            </w:r>
            <w:r w:rsidR="00ED481D">
              <w:rPr>
                <w:color w:val="E36C0A" w:themeColor="accent6" w:themeShade="BF"/>
              </w:rPr>
              <w:t>4</w:t>
            </w:r>
            <w:r>
              <w:rPr>
                <w:color w:val="E36C0A" w:themeColor="accent6" w:themeShade="BF"/>
              </w:rPr>
              <w:fldChar w:fldCharType="end"/>
            </w:r>
            <w:r>
              <w:rPr>
                <w:color w:val="E36C0A" w:themeColor="accent6" w:themeShade="BF"/>
              </w:rPr>
              <w:t xml:space="preserve"> ersatzlos gestrichen werden. </w:t>
            </w:r>
          </w:p>
          <w:p w:rsidR="00090CF9" w:rsidRDefault="00090CF9" w:rsidP="006D5099">
            <w:pPr>
              <w:jc w:val="both"/>
              <w:rPr>
                <w:color w:val="E36C0A" w:themeColor="accent6" w:themeShade="BF"/>
              </w:rPr>
            </w:pPr>
          </w:p>
          <w:p w:rsidR="00090CF9" w:rsidRDefault="008E47F7" w:rsidP="006D5099">
            <w:pPr>
              <w:jc w:val="both"/>
              <w:rPr>
                <w:color w:val="E36C0A" w:themeColor="accent6" w:themeShade="BF"/>
              </w:rPr>
            </w:pPr>
            <w:r>
              <w:rPr>
                <w:color w:val="E36C0A" w:themeColor="accent6" w:themeShade="BF"/>
              </w:rPr>
              <w:t xml:space="preserve">Kapitel </w:t>
            </w:r>
            <w:r>
              <w:rPr>
                <w:color w:val="E36C0A" w:themeColor="accent6" w:themeShade="BF"/>
              </w:rPr>
              <w:fldChar w:fldCharType="begin"/>
            </w:r>
            <w:r>
              <w:rPr>
                <w:color w:val="E36C0A" w:themeColor="accent6" w:themeShade="BF"/>
              </w:rPr>
              <w:instrText xml:space="preserve"> REF _Ref424670537 \r \h </w:instrText>
            </w:r>
            <w:r w:rsidR="008A6055">
              <w:rPr>
                <w:color w:val="E36C0A" w:themeColor="accent6" w:themeShade="BF"/>
              </w:rPr>
              <w:instrText xml:space="preserve"> \* MERGEFORMAT </w:instrText>
            </w:r>
            <w:r>
              <w:rPr>
                <w:color w:val="E36C0A" w:themeColor="accent6" w:themeShade="BF"/>
              </w:rPr>
            </w:r>
            <w:r>
              <w:rPr>
                <w:color w:val="E36C0A" w:themeColor="accent6" w:themeShade="BF"/>
              </w:rPr>
              <w:fldChar w:fldCharType="separate"/>
            </w:r>
            <w:r w:rsidR="00ED481D">
              <w:rPr>
                <w:color w:val="E36C0A" w:themeColor="accent6" w:themeShade="BF"/>
              </w:rPr>
              <w:t>4.2</w:t>
            </w:r>
            <w:r>
              <w:rPr>
                <w:color w:val="E36C0A" w:themeColor="accent6" w:themeShade="BF"/>
              </w:rPr>
              <w:fldChar w:fldCharType="end"/>
            </w:r>
            <w:r w:rsidR="00090CF9">
              <w:rPr>
                <w:color w:val="E36C0A" w:themeColor="accent6" w:themeShade="BF"/>
              </w:rPr>
              <w:t xml:space="preserve"> beschreibt einen </w:t>
            </w:r>
            <w:r>
              <w:rPr>
                <w:color w:val="E36C0A" w:themeColor="accent6" w:themeShade="BF"/>
              </w:rPr>
              <w:t xml:space="preserve">einzelnen </w:t>
            </w:r>
            <w:r w:rsidR="00090CF9">
              <w:rPr>
                <w:color w:val="E36C0A" w:themeColor="accent6" w:themeShade="BF"/>
              </w:rPr>
              <w:t>Prozess</w:t>
            </w:r>
            <w:r>
              <w:rPr>
                <w:color w:val="E36C0A" w:themeColor="accent6" w:themeShade="BF"/>
              </w:rPr>
              <w:t xml:space="preserve"> in der Industrie</w:t>
            </w:r>
            <w:r w:rsidR="00090CF9">
              <w:rPr>
                <w:color w:val="E36C0A" w:themeColor="accent6" w:themeShade="BF"/>
              </w:rPr>
              <w:t xml:space="preserve">. Es ist </w:t>
            </w:r>
            <w:r w:rsidR="00657AE4">
              <w:rPr>
                <w:color w:val="E36C0A" w:themeColor="accent6" w:themeShade="BF"/>
              </w:rPr>
              <w:t>(</w:t>
            </w:r>
            <w:r w:rsidR="00090CF9">
              <w:rPr>
                <w:color w:val="E36C0A" w:themeColor="accent6" w:themeShade="BF"/>
              </w:rPr>
              <w:t>inklusive seiner Unterkapitel</w:t>
            </w:r>
            <w:r w:rsidR="00657AE4">
              <w:rPr>
                <w:color w:val="E36C0A" w:themeColor="accent6" w:themeShade="BF"/>
              </w:rPr>
              <w:t xml:space="preserve"> wenn vorhanden)</w:t>
            </w:r>
            <w:r w:rsidR="00090CF9">
              <w:rPr>
                <w:color w:val="E36C0A" w:themeColor="accent6" w:themeShade="BF"/>
              </w:rPr>
              <w:t xml:space="preserve"> für jeden weiteren vom Audit erfassten Prozess zu duplizieren.</w:t>
            </w:r>
          </w:p>
          <w:p w:rsidR="00090CF9" w:rsidRDefault="00090CF9" w:rsidP="006D5099">
            <w:pPr>
              <w:jc w:val="both"/>
              <w:rPr>
                <w:color w:val="E36C0A" w:themeColor="accent6" w:themeShade="BF"/>
              </w:rPr>
            </w:pPr>
          </w:p>
          <w:p w:rsidR="00090CF9" w:rsidRDefault="00090CF9" w:rsidP="006D5099">
            <w:pPr>
              <w:jc w:val="both"/>
              <w:rPr>
                <w:color w:val="E36C0A" w:themeColor="accent6" w:themeShade="BF"/>
              </w:rPr>
            </w:pPr>
            <w:r w:rsidRPr="001234D1">
              <w:rPr>
                <w:color w:val="E36C0A" w:themeColor="accent6" w:themeShade="BF"/>
              </w:rPr>
              <w:t xml:space="preserve">Können die Systeme im Prozessaudit durch eine Gruppierung (z.B. Zusammenfassung aller Systeme eines Produktionsprozesses) </w:t>
            </w:r>
            <w:r>
              <w:rPr>
                <w:color w:val="E36C0A" w:themeColor="accent6" w:themeShade="BF"/>
              </w:rPr>
              <w:t xml:space="preserve">übersichtlicher dargestellt werden, </w:t>
            </w:r>
            <w:r w:rsidRPr="001234D1">
              <w:rPr>
                <w:color w:val="E36C0A" w:themeColor="accent6" w:themeShade="BF"/>
              </w:rPr>
              <w:t>kann die Gliederung</w:t>
            </w:r>
            <w:r>
              <w:rPr>
                <w:color w:val="E36C0A" w:themeColor="accent6" w:themeShade="BF"/>
              </w:rPr>
              <w:t xml:space="preserve"> der </w:t>
            </w:r>
            <w:proofErr w:type="spellStart"/>
            <w:r>
              <w:rPr>
                <w:color w:val="E36C0A" w:themeColor="accent6" w:themeShade="BF"/>
              </w:rPr>
              <w:t>Unter</w:t>
            </w:r>
            <w:r w:rsidR="00F764CE">
              <w:rPr>
                <w:color w:val="E36C0A" w:themeColor="accent6" w:themeShade="BF"/>
              </w:rPr>
              <w:softHyphen/>
            </w:r>
            <w:r>
              <w:rPr>
                <w:color w:val="E36C0A" w:themeColor="accent6" w:themeShade="BF"/>
              </w:rPr>
              <w:t>kapitel</w:t>
            </w:r>
            <w:proofErr w:type="spellEnd"/>
            <w:r w:rsidRPr="001234D1">
              <w:rPr>
                <w:color w:val="E36C0A" w:themeColor="accent6" w:themeShade="BF"/>
              </w:rPr>
              <w:t xml:space="preserve"> wie im </w:t>
            </w:r>
            <w:r w:rsidR="00E55CB2">
              <w:rPr>
                <w:color w:val="E36C0A" w:themeColor="accent6" w:themeShade="BF"/>
              </w:rPr>
              <w:t xml:space="preserve">Kapitel </w:t>
            </w:r>
            <w:r w:rsidR="00E55CB2">
              <w:rPr>
                <w:color w:val="E36C0A" w:themeColor="accent6" w:themeShade="BF"/>
              </w:rPr>
              <w:fldChar w:fldCharType="begin"/>
            </w:r>
            <w:r w:rsidR="00E55CB2">
              <w:rPr>
                <w:color w:val="E36C0A" w:themeColor="accent6" w:themeShade="BF"/>
              </w:rPr>
              <w:instrText xml:space="preserve"> REF _Ref424208189 \r \h </w:instrText>
            </w:r>
            <w:r w:rsidR="008A6055">
              <w:rPr>
                <w:color w:val="E36C0A" w:themeColor="accent6" w:themeShade="BF"/>
              </w:rPr>
              <w:instrText xml:space="preserve"> \* MERGEFORMAT </w:instrText>
            </w:r>
            <w:r w:rsidR="00E55CB2">
              <w:rPr>
                <w:color w:val="E36C0A" w:themeColor="accent6" w:themeShade="BF"/>
              </w:rPr>
            </w:r>
            <w:r w:rsidR="00E55CB2">
              <w:rPr>
                <w:color w:val="E36C0A" w:themeColor="accent6" w:themeShade="BF"/>
              </w:rPr>
              <w:fldChar w:fldCharType="separate"/>
            </w:r>
            <w:r w:rsidR="00ED481D">
              <w:rPr>
                <w:color w:val="E36C0A" w:themeColor="accent6" w:themeShade="BF"/>
              </w:rPr>
              <w:t>3</w:t>
            </w:r>
            <w:r w:rsidR="00E55CB2">
              <w:rPr>
                <w:color w:val="E36C0A" w:themeColor="accent6" w:themeShade="BF"/>
              </w:rPr>
              <w:fldChar w:fldCharType="end"/>
            </w:r>
            <w:r w:rsidRPr="001234D1">
              <w:rPr>
                <w:color w:val="E36C0A" w:themeColor="accent6" w:themeShade="BF"/>
              </w:rPr>
              <w:t xml:space="preserve"> erfolgen.</w:t>
            </w:r>
          </w:p>
          <w:p w:rsidR="00090CF9" w:rsidRDefault="00090CF9" w:rsidP="006D5099">
            <w:pPr>
              <w:jc w:val="both"/>
              <w:rPr>
                <w:color w:val="E36C0A" w:themeColor="accent6" w:themeShade="BF"/>
              </w:rPr>
            </w:pPr>
          </w:p>
          <w:p w:rsidR="00090CF9" w:rsidRDefault="00090CF9" w:rsidP="006D5099">
            <w:pPr>
              <w:jc w:val="both"/>
              <w:rPr>
                <w:color w:val="E36C0A" w:themeColor="accent6" w:themeShade="BF"/>
              </w:rPr>
            </w:pPr>
            <w:r>
              <w:rPr>
                <w:color w:val="E36C0A" w:themeColor="accent6" w:themeShade="BF"/>
              </w:rPr>
              <w:t xml:space="preserve">In jedem </w:t>
            </w:r>
            <w:r w:rsidR="00E55CB2">
              <w:rPr>
                <w:color w:val="E36C0A" w:themeColor="accent6" w:themeShade="BF"/>
              </w:rPr>
              <w:t>Prozess</w:t>
            </w:r>
            <w:r>
              <w:rPr>
                <w:color w:val="E36C0A" w:themeColor="accent6" w:themeShade="BF"/>
              </w:rPr>
              <w:t xml:space="preserve"> muss in einzelnen Unterkapiteln auf die darin vorhandenen Systeme (</w:t>
            </w:r>
            <w:proofErr w:type="spellStart"/>
            <w:r>
              <w:rPr>
                <w:color w:val="E36C0A" w:themeColor="accent6" w:themeShade="BF"/>
              </w:rPr>
              <w:t>Energie</w:t>
            </w:r>
            <w:r w:rsidR="009C0631">
              <w:rPr>
                <w:color w:val="E36C0A" w:themeColor="accent6" w:themeShade="BF"/>
              </w:rPr>
              <w:softHyphen/>
            </w:r>
            <w:r>
              <w:rPr>
                <w:color w:val="E36C0A" w:themeColor="accent6" w:themeShade="BF"/>
              </w:rPr>
              <w:t>verbraucher</w:t>
            </w:r>
            <w:proofErr w:type="spellEnd"/>
            <w:r>
              <w:rPr>
                <w:color w:val="E36C0A" w:themeColor="accent6" w:themeShade="BF"/>
              </w:rPr>
              <w:t>) eingegangen und diese wie im Beispielkapitel gezeigt beschrieben werden.</w:t>
            </w:r>
          </w:p>
          <w:p w:rsidR="00090CF9" w:rsidRDefault="00090CF9" w:rsidP="006D5099">
            <w:pPr>
              <w:jc w:val="both"/>
              <w:rPr>
                <w:color w:val="E36C0A" w:themeColor="accent6" w:themeShade="BF"/>
              </w:rPr>
            </w:pPr>
            <w:r>
              <w:rPr>
                <w:color w:val="E36C0A" w:themeColor="accent6" w:themeShade="BF"/>
              </w:rPr>
              <w:br/>
              <w:t xml:space="preserve">Die Überschriften für </w:t>
            </w:r>
            <w:r w:rsidR="00E55CB2">
              <w:rPr>
                <w:color w:val="E36C0A" w:themeColor="accent6" w:themeShade="BF"/>
              </w:rPr>
              <w:t>jeden Prozess</w:t>
            </w:r>
            <w:r>
              <w:rPr>
                <w:color w:val="E36C0A" w:themeColor="accent6" w:themeShade="BF"/>
              </w:rPr>
              <w:t xml:space="preserve"> sollten eindeutig sein (Name oder Nummerierung). </w:t>
            </w:r>
          </w:p>
          <w:p w:rsidR="00090CF9" w:rsidRDefault="00090CF9" w:rsidP="006D5099">
            <w:pPr>
              <w:jc w:val="both"/>
              <w:rPr>
                <w:color w:val="E36C0A" w:themeColor="accent6" w:themeShade="BF"/>
              </w:rPr>
            </w:pPr>
          </w:p>
          <w:p w:rsidR="00090CF9" w:rsidRPr="00090CF9" w:rsidRDefault="00090CF9" w:rsidP="006D5099">
            <w:pPr>
              <w:jc w:val="both"/>
              <w:rPr>
                <w:color w:val="E36C0A" w:themeColor="accent6" w:themeShade="BF"/>
              </w:rPr>
            </w:pPr>
            <w:r>
              <w:rPr>
                <w:color w:val="E36C0A" w:themeColor="accent6" w:themeShade="BF"/>
              </w:rPr>
              <w:t xml:space="preserve">Die vom Gesetz vorgeschlagenen </w:t>
            </w:r>
            <w:r w:rsidR="004A2C13">
              <w:rPr>
                <w:color w:val="E36C0A" w:themeColor="accent6" w:themeShade="BF"/>
              </w:rPr>
              <w:t xml:space="preserve">Herstellungsverfahren und Nutzmittelprozesse </w:t>
            </w:r>
            <w:r>
              <w:rPr>
                <w:color w:val="E36C0A" w:themeColor="accent6" w:themeShade="BF"/>
              </w:rPr>
              <w:t>sind: Dampf</w:t>
            </w:r>
            <w:r w:rsidR="00E55CB2">
              <w:rPr>
                <w:color w:val="E36C0A" w:themeColor="accent6" w:themeShade="BF"/>
              </w:rPr>
              <w:t>erzeugung</w:t>
            </w:r>
            <w:r>
              <w:rPr>
                <w:color w:val="E36C0A" w:themeColor="accent6" w:themeShade="BF"/>
              </w:rPr>
              <w:t>, Warmwasser</w:t>
            </w:r>
            <w:r w:rsidR="00E55CB2">
              <w:rPr>
                <w:color w:val="E36C0A" w:themeColor="accent6" w:themeShade="BF"/>
              </w:rPr>
              <w:t>bereitung</w:t>
            </w:r>
            <w:r>
              <w:rPr>
                <w:color w:val="E36C0A" w:themeColor="accent6" w:themeShade="BF"/>
              </w:rPr>
              <w:t>, Druckluft, elektrische Antriebe, Wärmerückgewinnung, Pumpen, Ventilatoren und Lüftungssysteme, Beleuchtung und IT-Infrastruktur</w:t>
            </w:r>
          </w:p>
        </w:tc>
      </w:tr>
    </w:tbl>
    <w:p w:rsidR="008E111F" w:rsidRPr="006D5099" w:rsidRDefault="008E111F" w:rsidP="008E111F">
      <w:pPr>
        <w:pStyle w:val="berschrift2"/>
      </w:pPr>
      <w:bookmarkStart w:id="28" w:name="_Toc530062851"/>
      <w:r w:rsidRPr="006D5099">
        <w:t>Verbrauchsdaten im Bereich Prozesse</w:t>
      </w:r>
      <w:bookmarkEnd w:id="28"/>
    </w:p>
    <w:p w:rsidR="008E111F" w:rsidRDefault="00B53C28" w:rsidP="008E111F">
      <w:r>
        <w:t>Text</w:t>
      </w:r>
    </w:p>
    <w:tbl>
      <w:tblPr>
        <w:tblStyle w:val="Tabellenraster"/>
        <w:tblW w:w="0" w:type="auto"/>
        <w:tblLook w:val="04A0" w:firstRow="1" w:lastRow="0" w:firstColumn="1" w:lastColumn="0" w:noHBand="0" w:noVBand="1"/>
      </w:tblPr>
      <w:tblGrid>
        <w:gridCol w:w="9212"/>
      </w:tblGrid>
      <w:tr w:rsidR="008E111F" w:rsidTr="008E111F">
        <w:tc>
          <w:tcPr>
            <w:tcW w:w="9212" w:type="dxa"/>
          </w:tcPr>
          <w:p w:rsidR="008E111F" w:rsidRDefault="00612D60" w:rsidP="006D5099">
            <w:pPr>
              <w:jc w:val="both"/>
              <w:rPr>
                <w:color w:val="E36C0A" w:themeColor="accent6" w:themeShade="BF"/>
              </w:rPr>
            </w:pPr>
            <w:r>
              <w:rPr>
                <w:color w:val="E36C0A" w:themeColor="accent6" w:themeShade="BF"/>
              </w:rPr>
              <w:t xml:space="preserve">Der Energieverbrauch soll für alle Prozesse sowie für jeden eingesetzten Energieträger analysiert werden. </w:t>
            </w:r>
            <w:r w:rsidR="00FC07C5">
              <w:rPr>
                <w:color w:val="E36C0A" w:themeColor="accent6" w:themeShade="BF"/>
              </w:rPr>
              <w:t>Es ist e</w:t>
            </w:r>
            <w:r w:rsidR="0066024D">
              <w:rPr>
                <w:color w:val="E36C0A" w:themeColor="accent6" w:themeShade="BF"/>
              </w:rPr>
              <w:t xml:space="preserve">ine visuelle Darstellung der Energieflüsse über alle Prozesse (z.B. durch </w:t>
            </w:r>
            <w:proofErr w:type="spellStart"/>
            <w:r w:rsidR="0066024D">
              <w:rPr>
                <w:color w:val="E36C0A" w:themeColor="accent6" w:themeShade="BF"/>
              </w:rPr>
              <w:t>Energie</w:t>
            </w:r>
            <w:r w:rsidR="009C0631">
              <w:rPr>
                <w:color w:val="E36C0A" w:themeColor="accent6" w:themeShade="BF"/>
              </w:rPr>
              <w:softHyphen/>
            </w:r>
            <w:r w:rsidR="0066024D">
              <w:rPr>
                <w:color w:val="E36C0A" w:themeColor="accent6" w:themeShade="BF"/>
              </w:rPr>
              <w:t>bilanzen</w:t>
            </w:r>
            <w:proofErr w:type="spellEnd"/>
            <w:r w:rsidR="0066024D">
              <w:rPr>
                <w:color w:val="E36C0A" w:themeColor="accent6" w:themeShade="BF"/>
              </w:rPr>
              <w:t xml:space="preserve">, Kreisdiagramme, </w:t>
            </w:r>
            <w:proofErr w:type="spellStart"/>
            <w:r w:rsidR="0066024D">
              <w:rPr>
                <w:color w:val="E36C0A" w:themeColor="accent6" w:themeShade="BF"/>
              </w:rPr>
              <w:t>Sankeydiagramme</w:t>
            </w:r>
            <w:proofErr w:type="spellEnd"/>
            <w:r w:rsidR="0066024D">
              <w:rPr>
                <w:color w:val="E36C0A" w:themeColor="accent6" w:themeShade="BF"/>
              </w:rPr>
              <w:t xml:space="preserve">, etc.) </w:t>
            </w:r>
            <w:r w:rsidR="00FC07C5">
              <w:rPr>
                <w:color w:val="E36C0A" w:themeColor="accent6" w:themeShade="BF"/>
              </w:rPr>
              <w:t>für jeden Standort zu erstellen</w:t>
            </w:r>
            <w:r w:rsidR="0066024D">
              <w:rPr>
                <w:color w:val="E36C0A" w:themeColor="accent6" w:themeShade="BF"/>
              </w:rPr>
              <w:t>.</w:t>
            </w:r>
          </w:p>
          <w:p w:rsidR="0066024D" w:rsidRDefault="0066024D" w:rsidP="006D5099">
            <w:pPr>
              <w:jc w:val="both"/>
              <w:rPr>
                <w:color w:val="E36C0A" w:themeColor="accent6" w:themeShade="BF"/>
              </w:rPr>
            </w:pPr>
          </w:p>
          <w:p w:rsidR="0066024D" w:rsidRPr="008E111F" w:rsidRDefault="00612D60" w:rsidP="006D5099">
            <w:pPr>
              <w:jc w:val="both"/>
              <w:rPr>
                <w:color w:val="E36C0A" w:themeColor="accent6" w:themeShade="BF"/>
              </w:rPr>
            </w:pPr>
            <w:r>
              <w:rPr>
                <w:color w:val="E36C0A" w:themeColor="accent6" w:themeShade="BF"/>
              </w:rPr>
              <w:t xml:space="preserve">Des Weiteren sind hier </w:t>
            </w:r>
            <w:r w:rsidR="0066024D" w:rsidRPr="006F517F">
              <w:rPr>
                <w:color w:val="E36C0A" w:themeColor="accent6" w:themeShade="BF"/>
              </w:rPr>
              <w:t>Kennzahlen</w:t>
            </w:r>
            <w:r>
              <w:rPr>
                <w:color w:val="E36C0A" w:themeColor="accent6" w:themeShade="BF"/>
              </w:rPr>
              <w:t xml:space="preserve"> zu Produktionsmengen (Output</w:t>
            </w:r>
            <w:r w:rsidR="00704E0A">
              <w:rPr>
                <w:color w:val="E36C0A" w:themeColor="accent6" w:themeShade="BF"/>
              </w:rPr>
              <w:t xml:space="preserve">, z.B. Energieverbrauch pro </w:t>
            </w:r>
            <w:proofErr w:type="gramStart"/>
            <w:r w:rsidR="00704E0A">
              <w:rPr>
                <w:color w:val="E36C0A" w:themeColor="accent6" w:themeShade="BF"/>
              </w:rPr>
              <w:t>produzierter</w:t>
            </w:r>
            <w:proofErr w:type="gramEnd"/>
            <w:r w:rsidR="00704E0A">
              <w:rPr>
                <w:color w:val="E36C0A" w:themeColor="accent6" w:themeShade="BF"/>
              </w:rPr>
              <w:t xml:space="preserve"> Einheit</w:t>
            </w:r>
            <w:r w:rsidR="00952E53">
              <w:rPr>
                <w:color w:val="E36C0A" w:themeColor="accent6" w:themeShade="BF"/>
              </w:rPr>
              <w:t>) anzuführen, mit denen Energieeffizienzi</w:t>
            </w:r>
            <w:r>
              <w:rPr>
                <w:color w:val="E36C0A" w:themeColor="accent6" w:themeShade="BF"/>
              </w:rPr>
              <w:t xml:space="preserve">ndikatoren </w:t>
            </w:r>
            <w:r w:rsidR="00432CBF">
              <w:rPr>
                <w:color w:val="E36C0A" w:themeColor="accent6" w:themeShade="BF"/>
              </w:rPr>
              <w:t>erstellt</w:t>
            </w:r>
            <w:r>
              <w:rPr>
                <w:color w:val="E36C0A" w:themeColor="accent6" w:themeShade="BF"/>
              </w:rPr>
              <w:t xml:space="preserve"> werden können.</w:t>
            </w:r>
          </w:p>
        </w:tc>
      </w:tr>
    </w:tbl>
    <w:p w:rsidR="008E111F" w:rsidRPr="008E111F" w:rsidRDefault="008E111F" w:rsidP="008E111F"/>
    <w:p w:rsidR="0078037D" w:rsidRDefault="0078037D">
      <w:pPr>
        <w:rPr>
          <w:rFonts w:asciiTheme="majorHAnsi" w:eastAsiaTheme="majorEastAsia" w:hAnsiTheme="majorHAnsi" w:cstheme="majorBidi"/>
          <w:bCs/>
          <w:color w:val="000000" w:themeColor="text1"/>
          <w:sz w:val="28"/>
          <w:szCs w:val="26"/>
        </w:rPr>
      </w:pPr>
      <w:bookmarkStart w:id="29" w:name="_Ref424670537"/>
      <w:r>
        <w:br w:type="page"/>
      </w:r>
    </w:p>
    <w:p w:rsidR="006959D2" w:rsidRPr="006D5099" w:rsidRDefault="008D01ED" w:rsidP="006959D2">
      <w:pPr>
        <w:pStyle w:val="berschrift2"/>
      </w:pPr>
      <w:bookmarkStart w:id="30" w:name="_Toc530062852"/>
      <w:r w:rsidRPr="006D5099">
        <w:lastRenderedPageBreak/>
        <w:t>Prozess 1</w:t>
      </w:r>
      <w:bookmarkEnd w:id="29"/>
      <w:bookmarkEnd w:id="30"/>
    </w:p>
    <w:p w:rsidR="006959D2" w:rsidRPr="006959D2" w:rsidRDefault="00CB1714" w:rsidP="006959D2">
      <w:r>
        <w:t>Text</w:t>
      </w:r>
    </w:p>
    <w:tbl>
      <w:tblPr>
        <w:tblStyle w:val="Tabellenraster"/>
        <w:tblW w:w="0" w:type="auto"/>
        <w:tblLook w:val="04A0" w:firstRow="1" w:lastRow="0" w:firstColumn="1" w:lastColumn="0" w:noHBand="0" w:noVBand="1"/>
      </w:tblPr>
      <w:tblGrid>
        <w:gridCol w:w="9212"/>
      </w:tblGrid>
      <w:tr w:rsidR="006959D2" w:rsidTr="00CD1B85">
        <w:tc>
          <w:tcPr>
            <w:tcW w:w="9212" w:type="dxa"/>
          </w:tcPr>
          <w:p w:rsidR="00B53C28" w:rsidRDefault="00B53C28" w:rsidP="00E34408">
            <w:pPr>
              <w:rPr>
                <w:color w:val="E36C0A" w:themeColor="accent6" w:themeShade="BF"/>
              </w:rPr>
            </w:pPr>
            <w:r>
              <w:rPr>
                <w:color w:val="E36C0A" w:themeColor="accent6" w:themeShade="BF"/>
              </w:rPr>
              <w:t xml:space="preserve">Folgende Inhalte </w:t>
            </w:r>
            <w:r w:rsidR="00683C3B">
              <w:rPr>
                <w:color w:val="E36C0A" w:themeColor="accent6" w:themeShade="BF"/>
              </w:rPr>
              <w:t>müssen</w:t>
            </w:r>
            <w:r>
              <w:rPr>
                <w:color w:val="E36C0A" w:themeColor="accent6" w:themeShade="BF"/>
              </w:rPr>
              <w:t xml:space="preserve"> für den jeweiligen Prozess beschrieben werden:</w:t>
            </w:r>
          </w:p>
          <w:p w:rsidR="00683C3B" w:rsidRDefault="00065740" w:rsidP="00B53C28">
            <w:pPr>
              <w:pStyle w:val="Listenabsatz"/>
              <w:numPr>
                <w:ilvl w:val="0"/>
                <w:numId w:val="27"/>
              </w:numPr>
              <w:rPr>
                <w:color w:val="E36C0A" w:themeColor="accent6" w:themeShade="BF"/>
              </w:rPr>
            </w:pPr>
            <w:r>
              <w:rPr>
                <w:color w:val="E36C0A" w:themeColor="accent6" w:themeShade="BF"/>
              </w:rPr>
              <w:t>T</w:t>
            </w:r>
            <w:r w:rsidR="00683C3B">
              <w:rPr>
                <w:color w:val="E36C0A" w:themeColor="accent6" w:themeShade="BF"/>
              </w:rPr>
              <w:t>echnische Daten zu</w:t>
            </w:r>
            <w:r w:rsidR="001A6625">
              <w:rPr>
                <w:color w:val="E36C0A" w:themeColor="accent6" w:themeShade="BF"/>
              </w:rPr>
              <w:t>m</w:t>
            </w:r>
            <w:r w:rsidR="00683C3B">
              <w:rPr>
                <w:color w:val="E36C0A" w:themeColor="accent6" w:themeShade="BF"/>
              </w:rPr>
              <w:t xml:space="preserve"> Produkt </w:t>
            </w:r>
            <w:r w:rsidR="001A6625">
              <w:rPr>
                <w:color w:val="E36C0A" w:themeColor="accent6" w:themeShade="BF"/>
              </w:rPr>
              <w:t>und zur Qualität des Produkts</w:t>
            </w:r>
          </w:p>
          <w:p w:rsidR="00B53C28" w:rsidRDefault="00410CB9" w:rsidP="00B53C28">
            <w:pPr>
              <w:pStyle w:val="Listenabsatz"/>
              <w:numPr>
                <w:ilvl w:val="0"/>
                <w:numId w:val="27"/>
              </w:numPr>
              <w:rPr>
                <w:color w:val="E36C0A" w:themeColor="accent6" w:themeShade="BF"/>
              </w:rPr>
            </w:pPr>
            <w:r w:rsidRPr="00B53C28">
              <w:rPr>
                <w:color w:val="E36C0A" w:themeColor="accent6" w:themeShade="BF"/>
              </w:rPr>
              <w:t>B</w:t>
            </w:r>
            <w:r w:rsidR="00B53C28" w:rsidRPr="00B53C28">
              <w:rPr>
                <w:color w:val="E36C0A" w:themeColor="accent6" w:themeShade="BF"/>
              </w:rPr>
              <w:t>etriebsbedingungen (Soll</w:t>
            </w:r>
            <w:r w:rsidR="00B53C28">
              <w:rPr>
                <w:color w:val="E36C0A" w:themeColor="accent6" w:themeShade="BF"/>
              </w:rPr>
              <w:t>-/Ist</w:t>
            </w:r>
            <w:r w:rsidR="00B53C28" w:rsidRPr="00B53C28">
              <w:rPr>
                <w:color w:val="E36C0A" w:themeColor="accent6" w:themeShade="BF"/>
              </w:rPr>
              <w:t xml:space="preserve">werte) </w:t>
            </w:r>
          </w:p>
          <w:p w:rsidR="00B53C28" w:rsidRDefault="001A6625" w:rsidP="00B53C28">
            <w:pPr>
              <w:pStyle w:val="Listenabsatz"/>
              <w:numPr>
                <w:ilvl w:val="0"/>
                <w:numId w:val="27"/>
              </w:numPr>
              <w:rPr>
                <w:color w:val="E36C0A" w:themeColor="accent6" w:themeShade="BF"/>
              </w:rPr>
            </w:pPr>
            <w:r w:rsidRPr="00FC07C5">
              <w:rPr>
                <w:color w:val="E36C0A" w:themeColor="accent6" w:themeShade="BF"/>
              </w:rPr>
              <w:t>Spezielle Bedingungen</w:t>
            </w:r>
            <w:r w:rsidR="00B53C28" w:rsidRPr="00FC07C5">
              <w:rPr>
                <w:color w:val="E36C0A" w:themeColor="accent6" w:themeShade="BF"/>
              </w:rPr>
              <w:t xml:space="preserve"> für Prozess und Umwelt</w:t>
            </w:r>
            <w:r>
              <w:rPr>
                <w:color w:val="E36C0A" w:themeColor="accent6" w:themeShade="BF"/>
              </w:rPr>
              <w:t xml:space="preserve"> (z.B. </w:t>
            </w:r>
            <w:r w:rsidR="00FC07C5">
              <w:rPr>
                <w:color w:val="E36C0A" w:themeColor="accent6" w:themeShade="BF"/>
              </w:rPr>
              <w:t>Umweltauflagen)</w:t>
            </w:r>
          </w:p>
          <w:p w:rsidR="00B53C28" w:rsidRDefault="00065740" w:rsidP="00B53C28">
            <w:pPr>
              <w:pStyle w:val="Listenabsatz"/>
              <w:numPr>
                <w:ilvl w:val="0"/>
                <w:numId w:val="27"/>
              </w:numPr>
              <w:rPr>
                <w:color w:val="E36C0A" w:themeColor="accent6" w:themeShade="BF"/>
              </w:rPr>
            </w:pPr>
            <w:r>
              <w:rPr>
                <w:color w:val="E36C0A" w:themeColor="accent6" w:themeShade="BF"/>
              </w:rPr>
              <w:t>P</w:t>
            </w:r>
            <w:r w:rsidR="000D21C4" w:rsidRPr="00B53C28">
              <w:rPr>
                <w:color w:val="E36C0A" w:themeColor="accent6" w:themeShade="BF"/>
              </w:rPr>
              <w:t>roduktbe</w:t>
            </w:r>
            <w:r w:rsidR="00895C89" w:rsidRPr="00B53C28">
              <w:rPr>
                <w:color w:val="E36C0A" w:themeColor="accent6" w:themeShade="BF"/>
              </w:rPr>
              <w:t>zogene Energieleistungskennzahl</w:t>
            </w:r>
            <w:r w:rsidR="000D21C4" w:rsidRPr="00B53C28">
              <w:rPr>
                <w:color w:val="E36C0A" w:themeColor="accent6" w:themeShade="BF"/>
              </w:rPr>
              <w:t>en</w:t>
            </w:r>
            <w:r w:rsidR="00704E0A">
              <w:rPr>
                <w:color w:val="E36C0A" w:themeColor="accent6" w:themeShade="BF"/>
              </w:rPr>
              <w:t xml:space="preserve"> (z.B. Stromverbrauch je m³ Druckluft)</w:t>
            </w:r>
            <w:r w:rsidR="00997F62" w:rsidRPr="00B53C28">
              <w:rPr>
                <w:color w:val="E36C0A" w:themeColor="accent6" w:themeShade="BF"/>
              </w:rPr>
              <w:t xml:space="preserve"> </w:t>
            </w:r>
          </w:p>
          <w:p w:rsidR="00B53C28" w:rsidRDefault="00997F62" w:rsidP="00B53C28">
            <w:pPr>
              <w:pStyle w:val="Listenabsatz"/>
              <w:numPr>
                <w:ilvl w:val="0"/>
                <w:numId w:val="27"/>
              </w:numPr>
              <w:rPr>
                <w:color w:val="E36C0A" w:themeColor="accent6" w:themeShade="BF"/>
              </w:rPr>
            </w:pPr>
            <w:r w:rsidRPr="00B53C28">
              <w:rPr>
                <w:color w:val="E36C0A" w:themeColor="accent6" w:themeShade="BF"/>
              </w:rPr>
              <w:t xml:space="preserve">Informationen über Betriebszeiten (z.B. Schichtorganisation) der Anlagen. </w:t>
            </w:r>
          </w:p>
          <w:p w:rsidR="00C57319" w:rsidRDefault="00C57319" w:rsidP="00E34408">
            <w:pPr>
              <w:rPr>
                <w:color w:val="E36C0A" w:themeColor="accent6" w:themeShade="BF"/>
              </w:rPr>
            </w:pPr>
          </w:p>
          <w:p w:rsidR="00895C89" w:rsidRPr="003F6BA3" w:rsidRDefault="00FC07C5" w:rsidP="006D5099">
            <w:pPr>
              <w:jc w:val="both"/>
            </w:pPr>
            <w:r>
              <w:rPr>
                <w:color w:val="E36C0A" w:themeColor="accent6" w:themeShade="BF"/>
              </w:rPr>
              <w:t>Des Weiteren</w:t>
            </w:r>
            <w:r w:rsidR="00C57319" w:rsidRPr="009F5A32">
              <w:rPr>
                <w:color w:val="E36C0A" w:themeColor="accent6" w:themeShade="BF"/>
              </w:rPr>
              <w:t xml:space="preserve"> </w:t>
            </w:r>
            <w:r>
              <w:rPr>
                <w:color w:val="E36C0A" w:themeColor="accent6" w:themeShade="BF"/>
              </w:rPr>
              <w:t>sind die</w:t>
            </w:r>
            <w:r w:rsidR="00C57319" w:rsidRPr="009F5A32">
              <w:rPr>
                <w:color w:val="E36C0A" w:themeColor="accent6" w:themeShade="BF"/>
              </w:rPr>
              <w:t xml:space="preserve"> Verbrauchsdaten de</w:t>
            </w:r>
            <w:r w:rsidR="00C57319">
              <w:rPr>
                <w:color w:val="E36C0A" w:themeColor="accent6" w:themeShade="BF"/>
              </w:rPr>
              <w:t>s</w:t>
            </w:r>
            <w:r w:rsidR="00C57319" w:rsidRPr="009F5A32">
              <w:rPr>
                <w:color w:val="E36C0A" w:themeColor="accent6" w:themeShade="BF"/>
              </w:rPr>
              <w:t xml:space="preserve"> </w:t>
            </w:r>
            <w:r w:rsidR="00B53C28">
              <w:rPr>
                <w:color w:val="E36C0A" w:themeColor="accent6" w:themeShade="BF"/>
              </w:rPr>
              <w:t>Prozesses</w:t>
            </w:r>
            <w:r w:rsidR="0014699A">
              <w:rPr>
                <w:color w:val="E36C0A" w:themeColor="accent6" w:themeShade="BF"/>
              </w:rPr>
              <w:t xml:space="preserve"> und dessen</w:t>
            </w:r>
            <w:r>
              <w:rPr>
                <w:color w:val="E36C0A" w:themeColor="accent6" w:themeShade="BF"/>
              </w:rPr>
              <w:t xml:space="preserve"> </w:t>
            </w:r>
            <w:r w:rsidR="0014699A">
              <w:rPr>
                <w:color w:val="E36C0A" w:themeColor="accent6" w:themeShade="BF"/>
              </w:rPr>
              <w:t>Hilfsprozesse</w:t>
            </w:r>
            <w:r>
              <w:rPr>
                <w:color w:val="E36C0A" w:themeColor="accent6" w:themeShade="BF"/>
              </w:rPr>
              <w:t xml:space="preserve"> zu beschreiben sowie</w:t>
            </w:r>
            <w:r w:rsidR="00B53C28">
              <w:rPr>
                <w:color w:val="E36C0A" w:themeColor="accent6" w:themeShade="BF"/>
              </w:rPr>
              <w:t xml:space="preserve"> deren Quelle und Datenqualität</w:t>
            </w:r>
            <w:r>
              <w:rPr>
                <w:color w:val="E36C0A" w:themeColor="accent6" w:themeShade="BF"/>
              </w:rPr>
              <w:t xml:space="preserve"> anzugeben</w:t>
            </w:r>
            <w:r w:rsidR="00C57319" w:rsidRPr="009F5A32">
              <w:rPr>
                <w:color w:val="E36C0A" w:themeColor="accent6" w:themeShade="BF"/>
              </w:rPr>
              <w:t xml:space="preserve"> (</w:t>
            </w:r>
            <w:r w:rsidR="00B53C28">
              <w:rPr>
                <w:color w:val="E36C0A" w:themeColor="accent6" w:themeShade="BF"/>
              </w:rPr>
              <w:t>Messung, Energierechnung, Abschätzung, Anlagenkennwerte, Typenschilder</w:t>
            </w:r>
            <w:r>
              <w:rPr>
                <w:color w:val="E36C0A" w:themeColor="accent6" w:themeShade="BF"/>
              </w:rPr>
              <w:t xml:space="preserve"> etc.)</w:t>
            </w:r>
            <w:r w:rsidR="00B53C28">
              <w:rPr>
                <w:color w:val="E36C0A" w:themeColor="accent6" w:themeShade="BF"/>
              </w:rPr>
              <w:t>.</w:t>
            </w:r>
          </w:p>
        </w:tc>
      </w:tr>
    </w:tbl>
    <w:p w:rsidR="00CB1714" w:rsidRDefault="00CB1714" w:rsidP="006959D2">
      <w:pPr>
        <w:rPr>
          <w:color w:val="E36C0A" w:themeColor="accent6" w:themeShade="BF"/>
        </w:rPr>
        <w:sectPr w:rsidR="00CB1714" w:rsidSect="00E315BA">
          <w:pgSz w:w="11906" w:h="16838"/>
          <w:pgMar w:top="1417" w:right="1417" w:bottom="1134" w:left="1417" w:header="708" w:footer="708" w:gutter="0"/>
          <w:cols w:space="708"/>
          <w:docGrid w:linePitch="360"/>
        </w:sectPr>
      </w:pPr>
    </w:p>
    <w:p w:rsidR="00C57319" w:rsidRDefault="00C57319" w:rsidP="00C57319">
      <w:pPr>
        <w:pStyle w:val="berschrift2"/>
      </w:pPr>
      <w:bookmarkStart w:id="31" w:name="_Toc530062853"/>
      <w:r>
        <w:lastRenderedPageBreak/>
        <w:t>Maßnahmenvorschläge</w:t>
      </w:r>
      <w:bookmarkEnd w:id="31"/>
    </w:p>
    <w:tbl>
      <w:tblPr>
        <w:tblStyle w:val="Tabellenraster"/>
        <w:tblW w:w="5000" w:type="pct"/>
        <w:tblLook w:val="04A0" w:firstRow="1" w:lastRow="0" w:firstColumn="1" w:lastColumn="0" w:noHBand="0" w:noVBand="1"/>
      </w:tblPr>
      <w:tblGrid>
        <w:gridCol w:w="1752"/>
        <w:gridCol w:w="6999"/>
        <w:gridCol w:w="1128"/>
        <w:gridCol w:w="1344"/>
        <w:gridCol w:w="1102"/>
        <w:gridCol w:w="1135"/>
        <w:gridCol w:w="1043"/>
      </w:tblGrid>
      <w:tr w:rsidR="0031724C" w:rsidRPr="000F04F7" w:rsidTr="00D72807">
        <w:trPr>
          <w:cantSplit/>
          <w:trHeight w:val="1815"/>
        </w:trPr>
        <w:tc>
          <w:tcPr>
            <w:tcW w:w="1191"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Pr>
                <w:color w:val="FFFFFF" w:themeColor="background1"/>
              </w:rPr>
              <w:t>System</w:t>
            </w:r>
          </w:p>
        </w:tc>
        <w:tc>
          <w:tcPr>
            <w:tcW w:w="7483"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sidRPr="000F04F7">
              <w:rPr>
                <w:color w:val="FFFFFF" w:themeColor="background1"/>
              </w:rPr>
              <w:t>Maßnahme</w:t>
            </w:r>
          </w:p>
        </w:tc>
        <w:tc>
          <w:tcPr>
            <w:tcW w:w="1130"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sidRPr="000F04F7">
              <w:rPr>
                <w:color w:val="FFFFFF" w:themeColor="background1"/>
              </w:rPr>
              <w:t>Einspar</w:t>
            </w:r>
            <w:r>
              <w:rPr>
                <w:color w:val="FFFFFF" w:themeColor="background1"/>
              </w:rPr>
              <w:t>potential</w:t>
            </w:r>
            <w:r w:rsidRPr="000F04F7">
              <w:rPr>
                <w:color w:val="FFFFFF" w:themeColor="background1"/>
              </w:rPr>
              <w:t xml:space="preserve"> </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kWh/a</w:t>
            </w:r>
            <w:r>
              <w:rPr>
                <w:color w:val="FFFFFF" w:themeColor="background1"/>
              </w:rPr>
              <w:t> </w:t>
            </w:r>
            <w:r w:rsidRPr="000F04F7">
              <w:rPr>
                <w:color w:val="FFFFFF" w:themeColor="background1"/>
              </w:rPr>
              <w:t>]</w:t>
            </w:r>
          </w:p>
        </w:tc>
        <w:tc>
          <w:tcPr>
            <w:tcW w:w="1365"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Investitions-</w:t>
            </w:r>
          </w:p>
          <w:p w:rsidR="0031724C" w:rsidRDefault="0031724C" w:rsidP="00D72807">
            <w:pPr>
              <w:ind w:left="113" w:right="113"/>
              <w:rPr>
                <w:color w:val="FFFFFF" w:themeColor="background1"/>
              </w:rPr>
            </w:pPr>
            <w:r>
              <w:rPr>
                <w:color w:val="FFFFFF" w:themeColor="background1"/>
              </w:rPr>
              <w:t xml:space="preserve">kosten  </w:t>
            </w:r>
          </w:p>
          <w:p w:rsidR="0031724C" w:rsidRPr="000F04F7" w:rsidRDefault="0031724C" w:rsidP="00D72807">
            <w:pPr>
              <w:ind w:left="113" w:right="113"/>
              <w:rPr>
                <w:color w:val="FFFFFF" w:themeColor="background1"/>
              </w:rPr>
            </w:pPr>
            <w:r>
              <w:rPr>
                <w:color w:val="FFFFFF" w:themeColor="background1"/>
              </w:rPr>
              <w:t>[ € ]</w:t>
            </w:r>
          </w:p>
        </w:tc>
        <w:tc>
          <w:tcPr>
            <w:tcW w:w="1111"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laufende Kosten der Maßnahme</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w:t>
            </w:r>
            <w:r>
              <w:rPr>
                <w:color w:val="FFFFFF" w:themeColor="background1"/>
              </w:rPr>
              <w:t>/a </w:t>
            </w:r>
            <w:r w:rsidRPr="000F04F7">
              <w:rPr>
                <w:color w:val="FFFFFF" w:themeColor="background1"/>
              </w:rPr>
              <w:t>]</w:t>
            </w:r>
          </w:p>
        </w:tc>
        <w:tc>
          <w:tcPr>
            <w:tcW w:w="1157"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proofErr w:type="spellStart"/>
            <w:r>
              <w:rPr>
                <w:color w:val="FFFFFF" w:themeColor="background1"/>
              </w:rPr>
              <w:t>Energiekosten</w:t>
            </w:r>
            <w:r>
              <w:rPr>
                <w:color w:val="FFFFFF" w:themeColor="background1"/>
              </w:rPr>
              <w:softHyphen/>
              <w:t>einsparung</w:t>
            </w:r>
            <w:proofErr w:type="spellEnd"/>
            <w:r>
              <w:rPr>
                <w:color w:val="FFFFFF" w:themeColor="background1"/>
              </w:rPr>
              <w:t xml:space="preserve"> </w:t>
            </w:r>
          </w:p>
          <w:p w:rsidR="0031724C" w:rsidRPr="000F04F7" w:rsidRDefault="0031724C" w:rsidP="00D72807">
            <w:pPr>
              <w:ind w:left="113" w:right="113"/>
              <w:rPr>
                <w:color w:val="FFFFFF" w:themeColor="background1"/>
              </w:rPr>
            </w:pPr>
            <w:r>
              <w:rPr>
                <w:color w:val="FFFFFF" w:themeColor="background1"/>
              </w:rPr>
              <w:t>[ €/a ]</w:t>
            </w:r>
          </w:p>
        </w:tc>
        <w:tc>
          <w:tcPr>
            <w:tcW w:w="1066" w:type="dxa"/>
            <w:tcBorders>
              <w:top w:val="nil"/>
              <w:left w:val="nil"/>
              <w:bottom w:val="nil"/>
              <w:right w:val="nil"/>
            </w:tcBorders>
            <w:shd w:val="clear" w:color="auto" w:fill="4F81BD" w:themeFill="accent1"/>
            <w:textDirection w:val="btLr"/>
          </w:tcPr>
          <w:p w:rsidR="0031724C" w:rsidRDefault="0031724C" w:rsidP="00D72807">
            <w:pPr>
              <w:ind w:left="113" w:right="113"/>
              <w:rPr>
                <w:color w:val="FFFFFF" w:themeColor="background1"/>
              </w:rPr>
            </w:pPr>
            <w:r>
              <w:rPr>
                <w:color w:val="FFFFFF" w:themeColor="background1"/>
              </w:rPr>
              <w:t>Amortisationszeit</w:t>
            </w:r>
          </w:p>
          <w:p w:rsidR="0031724C" w:rsidRDefault="0031724C" w:rsidP="00D72807">
            <w:pPr>
              <w:ind w:left="113" w:right="113"/>
              <w:rPr>
                <w:color w:val="FFFFFF" w:themeColor="background1"/>
              </w:rPr>
            </w:pPr>
            <w:r>
              <w:rPr>
                <w:color w:val="FFFFFF" w:themeColor="background1"/>
              </w:rPr>
              <w:t>[ a ]</w:t>
            </w:r>
          </w:p>
        </w:tc>
      </w:tr>
      <w:tr w:rsidR="0031724C" w:rsidTr="00D72807">
        <w:tc>
          <w:tcPr>
            <w:tcW w:w="1191" w:type="dxa"/>
            <w:tcBorders>
              <w:top w:val="nil"/>
              <w:left w:val="nil"/>
              <w:bottom w:val="nil"/>
              <w:right w:val="nil"/>
            </w:tcBorders>
            <w:shd w:val="pct10" w:color="auto" w:fill="auto"/>
          </w:tcPr>
          <w:p w:rsidR="0031724C" w:rsidRPr="00DC69B8" w:rsidRDefault="0031724C" w:rsidP="0031724C">
            <w:pPr>
              <w:jc w:val="center"/>
            </w:pPr>
            <w:r w:rsidRPr="00AB4091">
              <w:rPr>
                <w:color w:val="E36C0A" w:themeColor="accent6" w:themeShade="BF"/>
              </w:rPr>
              <w:t xml:space="preserve">z.B. </w:t>
            </w:r>
            <w:r>
              <w:rPr>
                <w:color w:val="E36C0A" w:themeColor="accent6" w:themeShade="BF"/>
              </w:rPr>
              <w:t>Druckluft</w:t>
            </w:r>
          </w:p>
        </w:tc>
        <w:tc>
          <w:tcPr>
            <w:tcW w:w="7483"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1</w:t>
            </w:r>
            <w:r w:rsidRPr="00981114">
              <w:rPr>
                <w:b/>
              </w:rPr>
              <w:t>:</w:t>
            </w:r>
            <w:r>
              <w:t xml:space="preserve"> Beschreibung Maßnahme 1</w:t>
            </w:r>
          </w:p>
        </w:tc>
        <w:tc>
          <w:tcPr>
            <w:tcW w:w="1130" w:type="dxa"/>
            <w:tcBorders>
              <w:top w:val="nil"/>
              <w:left w:val="nil"/>
              <w:bottom w:val="nil"/>
              <w:right w:val="nil"/>
            </w:tcBorders>
            <w:shd w:val="pct10" w:color="auto" w:fill="auto"/>
          </w:tcPr>
          <w:p w:rsidR="0031724C" w:rsidRPr="00DC69B8" w:rsidRDefault="0031724C" w:rsidP="00D72807">
            <w:pPr>
              <w:jc w:val="right"/>
            </w:pPr>
            <w:r>
              <w:t>1.234.567</w:t>
            </w:r>
          </w:p>
        </w:tc>
        <w:tc>
          <w:tcPr>
            <w:tcW w:w="1365" w:type="dxa"/>
            <w:tcBorders>
              <w:top w:val="nil"/>
              <w:left w:val="nil"/>
              <w:bottom w:val="nil"/>
              <w:right w:val="nil"/>
            </w:tcBorders>
            <w:shd w:val="pct10" w:color="auto" w:fill="auto"/>
          </w:tcPr>
          <w:p w:rsidR="0031724C" w:rsidRDefault="0031724C" w:rsidP="00D72807">
            <w:pPr>
              <w:jc w:val="right"/>
            </w:pPr>
            <w:r>
              <w:t>1.234.565</w:t>
            </w:r>
          </w:p>
        </w:tc>
        <w:tc>
          <w:tcPr>
            <w:tcW w:w="1111" w:type="dxa"/>
            <w:tcBorders>
              <w:top w:val="nil"/>
              <w:left w:val="nil"/>
              <w:bottom w:val="nil"/>
              <w:right w:val="nil"/>
            </w:tcBorders>
            <w:shd w:val="pct10" w:color="auto" w:fill="auto"/>
          </w:tcPr>
          <w:p w:rsidR="0031724C" w:rsidRPr="00DC69B8" w:rsidRDefault="0031724C" w:rsidP="00D72807">
            <w:pPr>
              <w:jc w:val="right"/>
            </w:pPr>
            <w:r>
              <w:t>1.234,00</w:t>
            </w:r>
          </w:p>
        </w:tc>
        <w:tc>
          <w:tcPr>
            <w:tcW w:w="1157" w:type="dxa"/>
            <w:tcBorders>
              <w:top w:val="nil"/>
              <w:left w:val="nil"/>
              <w:bottom w:val="nil"/>
              <w:right w:val="nil"/>
            </w:tcBorders>
            <w:shd w:val="pct10" w:color="auto" w:fill="auto"/>
          </w:tcPr>
          <w:p w:rsidR="0031724C" w:rsidRDefault="0031724C" w:rsidP="00D72807">
            <w:pPr>
              <w:jc w:val="right"/>
            </w:pPr>
            <w:r>
              <w:t>1.234,0</w:t>
            </w:r>
          </w:p>
        </w:tc>
        <w:tc>
          <w:tcPr>
            <w:tcW w:w="1066" w:type="dxa"/>
            <w:tcBorders>
              <w:top w:val="nil"/>
              <w:left w:val="nil"/>
              <w:bottom w:val="nil"/>
              <w:right w:val="nil"/>
            </w:tcBorders>
            <w:shd w:val="pct10" w:color="auto" w:fill="auto"/>
          </w:tcPr>
          <w:p w:rsidR="0031724C" w:rsidRDefault="0031724C" w:rsidP="00D72807">
            <w:pPr>
              <w:jc w:val="right"/>
            </w:pPr>
            <w:r>
              <w:t>12</w:t>
            </w:r>
          </w:p>
        </w:tc>
      </w:tr>
      <w:tr w:rsidR="0031724C" w:rsidTr="00D72807">
        <w:tc>
          <w:tcPr>
            <w:tcW w:w="1191" w:type="dxa"/>
            <w:tcBorders>
              <w:top w:val="nil"/>
              <w:left w:val="nil"/>
              <w:bottom w:val="nil"/>
              <w:right w:val="nil"/>
            </w:tcBorders>
            <w:shd w:val="pct20" w:color="auto" w:fill="auto"/>
          </w:tcPr>
          <w:p w:rsidR="0031724C" w:rsidRPr="00DC69B8" w:rsidRDefault="0031724C" w:rsidP="00D72807">
            <w:pPr>
              <w:jc w:val="center"/>
            </w:pPr>
            <w:r w:rsidRPr="00AB4091">
              <w:rPr>
                <w:color w:val="E36C0A" w:themeColor="accent6" w:themeShade="BF"/>
              </w:rPr>
              <w:t xml:space="preserve">z.B. </w:t>
            </w:r>
            <w:r>
              <w:rPr>
                <w:color w:val="E36C0A" w:themeColor="accent6" w:themeShade="BF"/>
              </w:rPr>
              <w:t>Wärme-rückgewinnung</w:t>
            </w:r>
          </w:p>
        </w:tc>
        <w:tc>
          <w:tcPr>
            <w:tcW w:w="7483" w:type="dxa"/>
            <w:tcBorders>
              <w:top w:val="nil"/>
              <w:left w:val="nil"/>
              <w:bottom w:val="nil"/>
              <w:right w:val="nil"/>
            </w:tcBorders>
            <w:shd w:val="pct20" w:color="auto" w:fill="auto"/>
          </w:tcPr>
          <w:p w:rsidR="0031724C" w:rsidRPr="00DC69B8" w:rsidRDefault="0031724C" w:rsidP="00D72807">
            <w:r w:rsidRPr="00981114">
              <w:rPr>
                <w:b/>
              </w:rPr>
              <w:t>Name Maßnahme</w:t>
            </w:r>
            <w:r>
              <w:rPr>
                <w:b/>
              </w:rPr>
              <w:t xml:space="preserve"> 2</w:t>
            </w:r>
            <w:r w:rsidRPr="00981114">
              <w:rPr>
                <w:b/>
              </w:rPr>
              <w:t>:</w:t>
            </w:r>
            <w:r>
              <w:t xml:space="preserve"> Beschreibung Maßnahme 2</w:t>
            </w:r>
          </w:p>
        </w:tc>
        <w:tc>
          <w:tcPr>
            <w:tcW w:w="1130" w:type="dxa"/>
            <w:tcBorders>
              <w:top w:val="nil"/>
              <w:left w:val="nil"/>
              <w:bottom w:val="nil"/>
              <w:right w:val="nil"/>
            </w:tcBorders>
            <w:shd w:val="pct20" w:color="auto" w:fill="auto"/>
          </w:tcPr>
          <w:p w:rsidR="0031724C" w:rsidRPr="00DC69B8" w:rsidRDefault="0031724C" w:rsidP="00D72807">
            <w:pPr>
              <w:jc w:val="right"/>
            </w:pPr>
            <w:r>
              <w:t>1.234.567</w:t>
            </w:r>
          </w:p>
        </w:tc>
        <w:tc>
          <w:tcPr>
            <w:tcW w:w="1365" w:type="dxa"/>
            <w:tcBorders>
              <w:top w:val="nil"/>
              <w:left w:val="nil"/>
              <w:bottom w:val="nil"/>
              <w:right w:val="nil"/>
            </w:tcBorders>
            <w:shd w:val="pct20" w:color="auto" w:fill="auto"/>
          </w:tcPr>
          <w:p w:rsidR="0031724C" w:rsidRDefault="0031724C" w:rsidP="00D72807">
            <w:pPr>
              <w:jc w:val="right"/>
            </w:pPr>
            <w:r>
              <w:t>1.234.565</w:t>
            </w:r>
          </w:p>
        </w:tc>
        <w:tc>
          <w:tcPr>
            <w:tcW w:w="1111" w:type="dxa"/>
            <w:tcBorders>
              <w:top w:val="nil"/>
              <w:left w:val="nil"/>
              <w:bottom w:val="nil"/>
              <w:right w:val="nil"/>
            </w:tcBorders>
            <w:shd w:val="pct20" w:color="auto" w:fill="auto"/>
          </w:tcPr>
          <w:p w:rsidR="0031724C" w:rsidRPr="00DC69B8" w:rsidRDefault="0031724C" w:rsidP="00D72807">
            <w:pPr>
              <w:jc w:val="right"/>
            </w:pPr>
            <w:r>
              <w:t>1.234,00</w:t>
            </w:r>
          </w:p>
        </w:tc>
        <w:tc>
          <w:tcPr>
            <w:tcW w:w="1157" w:type="dxa"/>
            <w:tcBorders>
              <w:top w:val="nil"/>
              <w:left w:val="nil"/>
              <w:bottom w:val="nil"/>
              <w:right w:val="nil"/>
            </w:tcBorders>
            <w:shd w:val="pct20" w:color="auto" w:fill="auto"/>
          </w:tcPr>
          <w:p w:rsidR="0031724C" w:rsidRDefault="0031724C" w:rsidP="00D72807">
            <w:pPr>
              <w:jc w:val="right"/>
            </w:pPr>
            <w:r>
              <w:t>1.234,0</w:t>
            </w:r>
          </w:p>
        </w:tc>
        <w:tc>
          <w:tcPr>
            <w:tcW w:w="1066" w:type="dxa"/>
            <w:tcBorders>
              <w:top w:val="nil"/>
              <w:left w:val="nil"/>
              <w:bottom w:val="nil"/>
              <w:right w:val="nil"/>
            </w:tcBorders>
            <w:shd w:val="pct20" w:color="auto" w:fill="auto"/>
          </w:tcPr>
          <w:p w:rsidR="0031724C" w:rsidRDefault="0031724C" w:rsidP="00D72807">
            <w:pPr>
              <w:jc w:val="right"/>
            </w:pPr>
            <w:r>
              <w:t>12</w:t>
            </w:r>
          </w:p>
        </w:tc>
      </w:tr>
      <w:tr w:rsidR="0031724C" w:rsidTr="00D72807">
        <w:tc>
          <w:tcPr>
            <w:tcW w:w="1191" w:type="dxa"/>
            <w:tcBorders>
              <w:top w:val="nil"/>
              <w:left w:val="nil"/>
              <w:bottom w:val="nil"/>
              <w:right w:val="nil"/>
            </w:tcBorders>
            <w:shd w:val="pct10" w:color="auto" w:fill="auto"/>
          </w:tcPr>
          <w:p w:rsidR="0031724C" w:rsidRPr="00DC69B8" w:rsidRDefault="0031724C" w:rsidP="00D72807">
            <w:pPr>
              <w:jc w:val="center"/>
            </w:pPr>
            <w:r w:rsidRPr="00AB4091">
              <w:rPr>
                <w:color w:val="E36C0A" w:themeColor="accent6" w:themeShade="BF"/>
              </w:rPr>
              <w:t xml:space="preserve">z.B. elektrische </w:t>
            </w:r>
            <w:r>
              <w:rPr>
                <w:color w:val="E36C0A" w:themeColor="accent6" w:themeShade="BF"/>
              </w:rPr>
              <w:t>Antriebe</w:t>
            </w:r>
          </w:p>
        </w:tc>
        <w:tc>
          <w:tcPr>
            <w:tcW w:w="7483"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3</w:t>
            </w:r>
            <w:r w:rsidRPr="00981114">
              <w:rPr>
                <w:b/>
              </w:rPr>
              <w:t>:</w:t>
            </w:r>
            <w:r>
              <w:t xml:space="preserve"> Beschreibung Maßnahme 3</w:t>
            </w:r>
          </w:p>
        </w:tc>
        <w:tc>
          <w:tcPr>
            <w:tcW w:w="1130" w:type="dxa"/>
            <w:tcBorders>
              <w:top w:val="nil"/>
              <w:left w:val="nil"/>
              <w:bottom w:val="nil"/>
              <w:right w:val="nil"/>
            </w:tcBorders>
            <w:shd w:val="pct10" w:color="auto" w:fill="auto"/>
          </w:tcPr>
          <w:p w:rsidR="0031724C" w:rsidRPr="00DC69B8" w:rsidRDefault="0031724C" w:rsidP="00D72807">
            <w:pPr>
              <w:jc w:val="right"/>
            </w:pPr>
            <w:r>
              <w:t>1.234.567</w:t>
            </w:r>
          </w:p>
        </w:tc>
        <w:tc>
          <w:tcPr>
            <w:tcW w:w="1365" w:type="dxa"/>
            <w:tcBorders>
              <w:top w:val="nil"/>
              <w:left w:val="nil"/>
              <w:bottom w:val="nil"/>
              <w:right w:val="nil"/>
            </w:tcBorders>
            <w:shd w:val="pct10" w:color="auto" w:fill="auto"/>
          </w:tcPr>
          <w:p w:rsidR="0031724C" w:rsidRDefault="0031724C" w:rsidP="00D72807">
            <w:pPr>
              <w:jc w:val="right"/>
            </w:pPr>
            <w:r>
              <w:t>1.234.565</w:t>
            </w:r>
          </w:p>
        </w:tc>
        <w:tc>
          <w:tcPr>
            <w:tcW w:w="1111" w:type="dxa"/>
            <w:tcBorders>
              <w:top w:val="nil"/>
              <w:left w:val="nil"/>
              <w:bottom w:val="nil"/>
              <w:right w:val="nil"/>
            </w:tcBorders>
            <w:shd w:val="pct10" w:color="auto" w:fill="auto"/>
          </w:tcPr>
          <w:p w:rsidR="0031724C" w:rsidRPr="00DC69B8" w:rsidRDefault="0031724C" w:rsidP="00D72807">
            <w:pPr>
              <w:jc w:val="right"/>
            </w:pPr>
            <w:r>
              <w:t>1.234,00</w:t>
            </w:r>
          </w:p>
        </w:tc>
        <w:tc>
          <w:tcPr>
            <w:tcW w:w="1157" w:type="dxa"/>
            <w:tcBorders>
              <w:top w:val="nil"/>
              <w:left w:val="nil"/>
              <w:bottom w:val="nil"/>
              <w:right w:val="nil"/>
            </w:tcBorders>
            <w:shd w:val="pct10" w:color="auto" w:fill="auto"/>
          </w:tcPr>
          <w:p w:rsidR="0031724C" w:rsidRDefault="0031724C" w:rsidP="00D72807">
            <w:pPr>
              <w:jc w:val="right"/>
            </w:pPr>
            <w:r>
              <w:t>1.234,0</w:t>
            </w:r>
          </w:p>
        </w:tc>
        <w:tc>
          <w:tcPr>
            <w:tcW w:w="1066" w:type="dxa"/>
            <w:tcBorders>
              <w:top w:val="nil"/>
              <w:left w:val="nil"/>
              <w:bottom w:val="nil"/>
              <w:right w:val="nil"/>
            </w:tcBorders>
            <w:shd w:val="pct10" w:color="auto" w:fill="auto"/>
          </w:tcPr>
          <w:p w:rsidR="0031724C" w:rsidRDefault="0031724C" w:rsidP="00D72807">
            <w:pPr>
              <w:jc w:val="right"/>
            </w:pPr>
            <w:r>
              <w:t>12</w:t>
            </w:r>
          </w:p>
        </w:tc>
      </w:tr>
      <w:tr w:rsidR="0031724C" w:rsidTr="00D72807">
        <w:tc>
          <w:tcPr>
            <w:tcW w:w="1191" w:type="dxa"/>
            <w:tcBorders>
              <w:top w:val="nil"/>
              <w:left w:val="nil"/>
              <w:bottom w:val="nil"/>
              <w:right w:val="nil"/>
            </w:tcBorders>
            <w:shd w:val="pct20" w:color="auto" w:fill="auto"/>
          </w:tcPr>
          <w:p w:rsidR="0031724C" w:rsidRDefault="0031724C" w:rsidP="00D72807">
            <w:pPr>
              <w:jc w:val="center"/>
            </w:pPr>
            <w:r w:rsidRPr="00AB4091">
              <w:rPr>
                <w:color w:val="E36C0A" w:themeColor="accent6" w:themeShade="BF"/>
              </w:rPr>
              <w:t xml:space="preserve">z.B. </w:t>
            </w:r>
            <w:r>
              <w:rPr>
                <w:color w:val="E36C0A" w:themeColor="accent6" w:themeShade="BF"/>
              </w:rPr>
              <w:t>Dampferzeugung</w:t>
            </w:r>
          </w:p>
        </w:tc>
        <w:tc>
          <w:tcPr>
            <w:tcW w:w="7483" w:type="dxa"/>
            <w:tcBorders>
              <w:top w:val="nil"/>
              <w:left w:val="nil"/>
              <w:bottom w:val="nil"/>
              <w:right w:val="nil"/>
            </w:tcBorders>
            <w:shd w:val="pct20" w:color="auto" w:fill="auto"/>
          </w:tcPr>
          <w:p w:rsidR="0031724C" w:rsidRPr="00981114" w:rsidRDefault="0031724C" w:rsidP="00D72807">
            <w:pPr>
              <w:rPr>
                <w:b/>
              </w:rPr>
            </w:pPr>
            <w:r w:rsidRPr="00981114">
              <w:rPr>
                <w:b/>
              </w:rPr>
              <w:t>Name Maßnahme</w:t>
            </w:r>
            <w:r>
              <w:rPr>
                <w:b/>
              </w:rPr>
              <w:t xml:space="preserve"> 4</w:t>
            </w:r>
            <w:r w:rsidRPr="00981114">
              <w:rPr>
                <w:b/>
              </w:rPr>
              <w:t>:</w:t>
            </w:r>
            <w:r>
              <w:t xml:space="preserve"> Beschreibung Maßnahme 4</w:t>
            </w:r>
          </w:p>
        </w:tc>
        <w:tc>
          <w:tcPr>
            <w:tcW w:w="1130" w:type="dxa"/>
            <w:tcBorders>
              <w:top w:val="nil"/>
              <w:left w:val="nil"/>
              <w:bottom w:val="nil"/>
              <w:right w:val="nil"/>
            </w:tcBorders>
            <w:shd w:val="pct20" w:color="auto" w:fill="auto"/>
          </w:tcPr>
          <w:p w:rsidR="0031724C" w:rsidRDefault="0031724C" w:rsidP="00D72807">
            <w:pPr>
              <w:jc w:val="right"/>
            </w:pPr>
            <w:r>
              <w:t>1.234.567</w:t>
            </w:r>
          </w:p>
        </w:tc>
        <w:tc>
          <w:tcPr>
            <w:tcW w:w="1365" w:type="dxa"/>
            <w:tcBorders>
              <w:top w:val="nil"/>
              <w:left w:val="nil"/>
              <w:bottom w:val="nil"/>
              <w:right w:val="nil"/>
            </w:tcBorders>
            <w:shd w:val="pct20" w:color="auto" w:fill="auto"/>
          </w:tcPr>
          <w:p w:rsidR="0031724C" w:rsidRDefault="0031724C" w:rsidP="00D72807">
            <w:pPr>
              <w:jc w:val="right"/>
            </w:pPr>
            <w:r>
              <w:t>1.234.565</w:t>
            </w:r>
          </w:p>
        </w:tc>
        <w:tc>
          <w:tcPr>
            <w:tcW w:w="1111" w:type="dxa"/>
            <w:tcBorders>
              <w:top w:val="nil"/>
              <w:left w:val="nil"/>
              <w:bottom w:val="nil"/>
              <w:right w:val="nil"/>
            </w:tcBorders>
            <w:shd w:val="pct20" w:color="auto" w:fill="auto"/>
          </w:tcPr>
          <w:p w:rsidR="0031724C" w:rsidRDefault="0031724C" w:rsidP="00D72807">
            <w:pPr>
              <w:jc w:val="right"/>
            </w:pPr>
            <w:r>
              <w:t>1.234,00</w:t>
            </w:r>
          </w:p>
        </w:tc>
        <w:tc>
          <w:tcPr>
            <w:tcW w:w="1157" w:type="dxa"/>
            <w:tcBorders>
              <w:top w:val="nil"/>
              <w:left w:val="nil"/>
              <w:bottom w:val="nil"/>
              <w:right w:val="nil"/>
            </w:tcBorders>
            <w:shd w:val="pct20" w:color="auto" w:fill="auto"/>
          </w:tcPr>
          <w:p w:rsidR="0031724C" w:rsidRDefault="0031724C" w:rsidP="00D72807">
            <w:pPr>
              <w:jc w:val="right"/>
            </w:pPr>
            <w:r>
              <w:t>1.234,0</w:t>
            </w:r>
          </w:p>
        </w:tc>
        <w:tc>
          <w:tcPr>
            <w:tcW w:w="1066" w:type="dxa"/>
            <w:tcBorders>
              <w:top w:val="nil"/>
              <w:left w:val="nil"/>
              <w:bottom w:val="nil"/>
              <w:right w:val="nil"/>
            </w:tcBorders>
            <w:shd w:val="pct20" w:color="auto" w:fill="auto"/>
          </w:tcPr>
          <w:p w:rsidR="0031724C" w:rsidRDefault="0031724C" w:rsidP="00D72807">
            <w:pPr>
              <w:jc w:val="right"/>
            </w:pPr>
            <w:r>
              <w:t>12</w:t>
            </w:r>
          </w:p>
        </w:tc>
      </w:tr>
    </w:tbl>
    <w:p w:rsidR="00CB1714" w:rsidRDefault="00CB1714" w:rsidP="006959D2"/>
    <w:tbl>
      <w:tblPr>
        <w:tblStyle w:val="Tabellenraster"/>
        <w:tblW w:w="14427" w:type="dxa"/>
        <w:tblLook w:val="04A0" w:firstRow="1" w:lastRow="0" w:firstColumn="1" w:lastColumn="0" w:noHBand="0" w:noVBand="1"/>
      </w:tblPr>
      <w:tblGrid>
        <w:gridCol w:w="14427"/>
      </w:tblGrid>
      <w:tr w:rsidR="00CB1714" w:rsidTr="00CB1714">
        <w:tc>
          <w:tcPr>
            <w:tcW w:w="14427" w:type="dxa"/>
          </w:tcPr>
          <w:p w:rsidR="000C36FC" w:rsidRDefault="000C36FC" w:rsidP="000C36FC">
            <w:pPr>
              <w:jc w:val="both"/>
              <w:rPr>
                <w:color w:val="E36C0A" w:themeColor="accent6" w:themeShade="BF"/>
              </w:rPr>
            </w:pPr>
            <w:r>
              <w:rPr>
                <w:color w:val="E36C0A" w:themeColor="accent6" w:themeShade="BF"/>
              </w:rPr>
              <w:t xml:space="preserve">Beschreibung von identifizierten Energieeffizienzmaßnahmen, ihrem Einsparpotential, ihren Investitionskosten, ihren </w:t>
            </w:r>
            <w:r w:rsidR="009C4E78">
              <w:rPr>
                <w:color w:val="E36C0A" w:themeColor="accent6" w:themeShade="BF"/>
              </w:rPr>
              <w:t>laufenden K</w:t>
            </w:r>
            <w:r>
              <w:rPr>
                <w:color w:val="E36C0A" w:themeColor="accent6" w:themeShade="BF"/>
              </w:rPr>
              <w:t xml:space="preserve">osten und ihrer </w:t>
            </w:r>
            <w:r w:rsidR="009C4E78">
              <w:rPr>
                <w:color w:val="E36C0A" w:themeColor="accent6" w:themeShade="BF"/>
              </w:rPr>
              <w:t>Energiekosten</w:t>
            </w:r>
            <w:r>
              <w:rPr>
                <w:color w:val="E36C0A" w:themeColor="accent6" w:themeShade="BF"/>
              </w:rPr>
              <w:t>ersparnis pro Jahr. Zusätzlich wird vermerkt, in welchem System die Maßnahme wirksam wird.</w:t>
            </w:r>
          </w:p>
          <w:p w:rsidR="00CB1714" w:rsidRDefault="00CB1714" w:rsidP="00C2731E">
            <w:pPr>
              <w:rPr>
                <w:color w:val="E36C0A" w:themeColor="accent6" w:themeShade="BF"/>
              </w:rPr>
            </w:pPr>
          </w:p>
          <w:p w:rsidR="00202318" w:rsidRDefault="00202318" w:rsidP="00202318">
            <w:pPr>
              <w:rPr>
                <w:color w:val="E36C0A" w:themeColor="accent6" w:themeShade="BF"/>
              </w:rPr>
            </w:pPr>
            <w:r>
              <w:rPr>
                <w:color w:val="E36C0A" w:themeColor="accent6" w:themeShade="BF"/>
              </w:rPr>
              <w:t>Im Rahmen der Maßnahmenempfehlungen sind zumindest folgende Punkte zu behandeln</w:t>
            </w:r>
            <w:r w:rsidRPr="000D21C4">
              <w:rPr>
                <w:color w:val="E36C0A" w:themeColor="accent6" w:themeShade="BF"/>
              </w:rPr>
              <w:t>:</w:t>
            </w:r>
          </w:p>
          <w:p w:rsidR="0057322E" w:rsidRDefault="00CB1714" w:rsidP="00CB1714">
            <w:pPr>
              <w:pStyle w:val="Listenabsatz"/>
              <w:numPr>
                <w:ilvl w:val="0"/>
                <w:numId w:val="9"/>
              </w:numPr>
              <w:rPr>
                <w:color w:val="E36C0A" w:themeColor="accent6" w:themeShade="BF"/>
              </w:rPr>
            </w:pPr>
            <w:r w:rsidRPr="000D21C4">
              <w:rPr>
                <w:color w:val="E36C0A" w:themeColor="accent6" w:themeShade="BF"/>
              </w:rPr>
              <w:t>Maßnahmen zur Verminderung</w:t>
            </w:r>
            <w:r w:rsidR="0057322E">
              <w:rPr>
                <w:color w:val="E36C0A" w:themeColor="accent6" w:themeShade="BF"/>
              </w:rPr>
              <w:t xml:space="preserve"> der Energieverluste (z.B. Schließen von undichten Druckluftleitungen) </w:t>
            </w:r>
          </w:p>
          <w:p w:rsidR="00CB1714" w:rsidRDefault="00CB1714" w:rsidP="00CB1714">
            <w:pPr>
              <w:pStyle w:val="Listenabsatz"/>
              <w:numPr>
                <w:ilvl w:val="0"/>
                <w:numId w:val="9"/>
              </w:numPr>
              <w:rPr>
                <w:color w:val="E36C0A" w:themeColor="accent6" w:themeShade="BF"/>
              </w:rPr>
            </w:pPr>
            <w:r w:rsidRPr="000D21C4">
              <w:rPr>
                <w:color w:val="E36C0A" w:themeColor="accent6" w:themeShade="BF"/>
              </w:rPr>
              <w:t xml:space="preserve">Rückgewinnung der </w:t>
            </w:r>
            <w:r>
              <w:rPr>
                <w:color w:val="E36C0A" w:themeColor="accent6" w:themeShade="BF"/>
              </w:rPr>
              <w:t>Energieverluste</w:t>
            </w:r>
            <w:r w:rsidR="0057322E">
              <w:rPr>
                <w:color w:val="E36C0A" w:themeColor="accent6" w:themeShade="BF"/>
              </w:rPr>
              <w:t xml:space="preserve"> (z.B. </w:t>
            </w:r>
            <w:proofErr w:type="spellStart"/>
            <w:r w:rsidR="0057322E">
              <w:rPr>
                <w:color w:val="E36C0A" w:themeColor="accent6" w:themeShade="BF"/>
              </w:rPr>
              <w:t>Abwärmerückgewinnung</w:t>
            </w:r>
            <w:proofErr w:type="spellEnd"/>
            <w:r w:rsidR="0057322E">
              <w:rPr>
                <w:color w:val="E36C0A" w:themeColor="accent6" w:themeShade="BF"/>
              </w:rPr>
              <w:t>)</w:t>
            </w:r>
          </w:p>
          <w:p w:rsidR="00CB1714" w:rsidRPr="000D21C4" w:rsidRDefault="00CB1714" w:rsidP="00CB1714">
            <w:pPr>
              <w:pStyle w:val="Listenabsatz"/>
              <w:numPr>
                <w:ilvl w:val="0"/>
                <w:numId w:val="9"/>
              </w:numPr>
              <w:rPr>
                <w:color w:val="E36C0A" w:themeColor="accent6" w:themeShade="BF"/>
              </w:rPr>
            </w:pPr>
            <w:r w:rsidRPr="000D21C4">
              <w:rPr>
                <w:color w:val="E36C0A" w:themeColor="accent6" w:themeShade="BF"/>
              </w:rPr>
              <w:t>Austausch, Änderung oder Aufstockung der Ausrüstung</w:t>
            </w:r>
            <w:r w:rsidR="00815016">
              <w:rPr>
                <w:color w:val="E36C0A" w:themeColor="accent6" w:themeShade="BF"/>
              </w:rPr>
              <w:t xml:space="preserve"> (z.B. Aufrüsten </w:t>
            </w:r>
            <w:r w:rsidR="00FC07C5">
              <w:rPr>
                <w:color w:val="E36C0A" w:themeColor="accent6" w:themeShade="BF"/>
              </w:rPr>
              <w:t>eines Elektromotors mit</w:t>
            </w:r>
            <w:r w:rsidR="00815016">
              <w:rPr>
                <w:color w:val="E36C0A" w:themeColor="accent6" w:themeShade="BF"/>
              </w:rPr>
              <w:t xml:space="preserve"> </w:t>
            </w:r>
            <w:r w:rsidR="00FC07C5">
              <w:rPr>
                <w:color w:val="E36C0A" w:themeColor="accent6" w:themeShade="BF"/>
              </w:rPr>
              <w:t xml:space="preserve">einer </w:t>
            </w:r>
            <w:r w:rsidR="00815016">
              <w:rPr>
                <w:color w:val="E36C0A" w:themeColor="accent6" w:themeShade="BF"/>
              </w:rPr>
              <w:t>Drehzahlregelung)</w:t>
            </w:r>
          </w:p>
          <w:p w:rsidR="00CB1714" w:rsidRDefault="00CB1714" w:rsidP="00CB1714">
            <w:pPr>
              <w:pStyle w:val="Listenabsatz"/>
              <w:numPr>
                <w:ilvl w:val="0"/>
                <w:numId w:val="8"/>
              </w:numPr>
              <w:rPr>
                <w:color w:val="E36C0A" w:themeColor="accent6" w:themeShade="BF"/>
              </w:rPr>
            </w:pPr>
            <w:r w:rsidRPr="000D21C4">
              <w:rPr>
                <w:color w:val="E36C0A" w:themeColor="accent6" w:themeShade="BF"/>
              </w:rPr>
              <w:t>Verbe</w:t>
            </w:r>
            <w:r w:rsidR="00815016">
              <w:rPr>
                <w:color w:val="E36C0A" w:themeColor="accent6" w:themeShade="BF"/>
              </w:rPr>
              <w:t>sserung des Energiemanagements (z.B. Optimieren der Betriebsweise)</w:t>
            </w:r>
          </w:p>
          <w:p w:rsidR="000C36FC" w:rsidRDefault="00815016" w:rsidP="00967DD7">
            <w:pPr>
              <w:pStyle w:val="Listenabsatz"/>
              <w:numPr>
                <w:ilvl w:val="0"/>
                <w:numId w:val="8"/>
              </w:numPr>
              <w:rPr>
                <w:color w:val="E36C0A" w:themeColor="accent6" w:themeShade="BF"/>
              </w:rPr>
            </w:pPr>
            <w:r>
              <w:rPr>
                <w:color w:val="E36C0A" w:themeColor="accent6" w:themeShade="BF"/>
              </w:rPr>
              <w:t>Vorzeitige</w:t>
            </w:r>
            <w:r w:rsidR="00CB1714">
              <w:rPr>
                <w:color w:val="E36C0A" w:themeColor="accent6" w:themeShade="BF"/>
              </w:rPr>
              <w:t xml:space="preserve"> </w:t>
            </w:r>
            <w:r>
              <w:rPr>
                <w:color w:val="E36C0A" w:themeColor="accent6" w:themeShade="BF"/>
              </w:rPr>
              <w:t>Wartung von Anlagen</w:t>
            </w:r>
          </w:p>
          <w:p w:rsidR="00704BA9" w:rsidRDefault="00704BA9" w:rsidP="00704BA9">
            <w:pPr>
              <w:rPr>
                <w:color w:val="E36C0A" w:themeColor="accent6" w:themeShade="BF"/>
              </w:rPr>
            </w:pPr>
          </w:p>
          <w:p w:rsidR="003D28EE" w:rsidRDefault="003D28EE" w:rsidP="003D28EE">
            <w:pPr>
              <w:jc w:val="both"/>
              <w:rPr>
                <w:color w:val="E36C0A" w:themeColor="accent6" w:themeShade="BF"/>
              </w:rPr>
            </w:pPr>
            <w:r>
              <w:rPr>
                <w:color w:val="E36C0A" w:themeColor="accent6" w:themeShade="BF"/>
              </w:rPr>
              <w:t xml:space="preserve">Die Maßnahmen sind hinsichtlich ihrer Wirtschaftlichkeit zu beurteilen. Das Verfahren zur Wirtschaftlichkeitsberechnung kann frei gewählt und die oberen Tabellen entsprechend angepasst werden. Es ist zu beachten, dass für die Bewertung im Sinne des </w:t>
            </w:r>
            <w:proofErr w:type="spellStart"/>
            <w:r>
              <w:rPr>
                <w:color w:val="E36C0A" w:themeColor="accent6" w:themeShade="BF"/>
              </w:rPr>
              <w:t>EEffG</w:t>
            </w:r>
            <w:proofErr w:type="spellEnd"/>
            <w:r>
              <w:rPr>
                <w:color w:val="E36C0A" w:themeColor="accent6" w:themeShade="BF"/>
              </w:rPr>
              <w:t xml:space="preserve"> ein dynamisches Berechnungsverfahren, das die Lebensdauer der Maßnahmen berücksichtigt, herangezogen werden muss. Ein statisches Berechnungsverfahren ist nicht ausreichend.</w:t>
            </w:r>
          </w:p>
          <w:p w:rsidR="003D28EE" w:rsidRDefault="003D28EE" w:rsidP="00704BA9">
            <w:pPr>
              <w:rPr>
                <w:color w:val="E36C0A" w:themeColor="accent6" w:themeShade="BF"/>
              </w:rPr>
            </w:pPr>
          </w:p>
          <w:p w:rsidR="003D28EE" w:rsidRDefault="003D28EE" w:rsidP="00704BA9">
            <w:pPr>
              <w:rPr>
                <w:color w:val="E36C0A" w:themeColor="accent6" w:themeShade="BF"/>
              </w:rPr>
            </w:pPr>
          </w:p>
          <w:p w:rsidR="00704BA9" w:rsidRDefault="00704BA9" w:rsidP="00704BA9">
            <w:pPr>
              <w:rPr>
                <w:color w:val="E36C0A" w:themeColor="accent6" w:themeShade="BF"/>
              </w:rPr>
            </w:pPr>
            <w:r>
              <w:rPr>
                <w:color w:val="E36C0A" w:themeColor="accent6" w:themeShade="BF"/>
              </w:rPr>
              <w:lastRenderedPageBreak/>
              <w:t xml:space="preserve">Die </w:t>
            </w:r>
            <w:r w:rsidR="0078037D">
              <w:rPr>
                <w:color w:val="E36C0A" w:themeColor="accent6" w:themeShade="BF"/>
              </w:rPr>
              <w:t>laufenden Kosten der Maßnahme</w:t>
            </w:r>
            <w:r>
              <w:rPr>
                <w:color w:val="E36C0A" w:themeColor="accent6" w:themeShade="BF"/>
              </w:rPr>
              <w:t xml:space="preserve"> enthalten alle jährlichen Kosten, die durch den Betrieb der Anlage entstehen. Dazu gehören zum Beispiel die Energiekosten, Wartungs- und Instandhaltungskosten etc. Verändern sich die </w:t>
            </w:r>
            <w:r w:rsidR="009C4E78">
              <w:rPr>
                <w:color w:val="E36C0A" w:themeColor="accent6" w:themeShade="BF"/>
              </w:rPr>
              <w:t>laufenden Kosten</w:t>
            </w:r>
            <w:r>
              <w:rPr>
                <w:color w:val="E36C0A" w:themeColor="accent6" w:themeShade="BF"/>
              </w:rPr>
              <w:t xml:space="preserve"> der Anlage durch Setzen einer Maßnahme, sollte dies im folgenden Kapitel angemerkt werden.</w:t>
            </w:r>
          </w:p>
          <w:p w:rsidR="00704BA9" w:rsidRPr="00704BA9" w:rsidRDefault="00704BA9" w:rsidP="006D5099">
            <w:pPr>
              <w:jc w:val="both"/>
              <w:rPr>
                <w:color w:val="E36C0A" w:themeColor="accent6" w:themeShade="BF"/>
              </w:rPr>
            </w:pPr>
            <w:r>
              <w:rPr>
                <w:color w:val="E36C0A" w:themeColor="accent6" w:themeShade="BF"/>
              </w:rPr>
              <w:t>Die Energiekosteneinsparung gibt an, wieviel an Energiekosten durch Umsetzung der Maßnahme jährlich eingespart werden kann.</w:t>
            </w:r>
          </w:p>
        </w:tc>
      </w:tr>
    </w:tbl>
    <w:p w:rsidR="00CB1714" w:rsidRDefault="00CB1714" w:rsidP="006959D2">
      <w:pPr>
        <w:sectPr w:rsidR="00CB1714" w:rsidSect="00CB1714">
          <w:pgSz w:w="16838" w:h="11906" w:orient="landscape"/>
          <w:pgMar w:top="1417" w:right="1417" w:bottom="1417" w:left="1134" w:header="708" w:footer="708" w:gutter="0"/>
          <w:cols w:space="708"/>
          <w:docGrid w:linePitch="360"/>
        </w:sectPr>
      </w:pPr>
    </w:p>
    <w:p w:rsidR="001C208E" w:rsidRPr="006D5099" w:rsidRDefault="001C208E" w:rsidP="00C57319">
      <w:pPr>
        <w:pStyle w:val="berschrift2"/>
      </w:pPr>
      <w:bookmarkStart w:id="32" w:name="_Toc530062854"/>
      <w:r w:rsidRPr="006D5099">
        <w:lastRenderedPageBreak/>
        <w:t>Erläuterung der Vorschläge</w:t>
      </w:r>
      <w:bookmarkEnd w:id="32"/>
    </w:p>
    <w:p w:rsidR="001C208E" w:rsidRPr="001C208E" w:rsidRDefault="001C208E" w:rsidP="00F50D81">
      <w:pPr>
        <w:rPr>
          <w:color w:val="000000" w:themeColor="text1"/>
        </w:rPr>
      </w:pPr>
      <w:r w:rsidRPr="001C208E">
        <w:rPr>
          <w:color w:val="000000" w:themeColor="text1"/>
        </w:rPr>
        <w:t>Text</w:t>
      </w:r>
    </w:p>
    <w:p w:rsidR="001C208E" w:rsidRDefault="001C208E" w:rsidP="00F50D81">
      <w:pPr>
        <w:rPr>
          <w:color w:val="E36C0A" w:themeColor="accent6" w:themeShade="BF"/>
        </w:rPr>
      </w:pPr>
    </w:p>
    <w:tbl>
      <w:tblPr>
        <w:tblStyle w:val="Tabellenraster"/>
        <w:tblW w:w="0" w:type="auto"/>
        <w:tblLook w:val="04A0" w:firstRow="1" w:lastRow="0" w:firstColumn="1" w:lastColumn="0" w:noHBand="0" w:noVBand="1"/>
      </w:tblPr>
      <w:tblGrid>
        <w:gridCol w:w="9212"/>
      </w:tblGrid>
      <w:tr w:rsidR="001C208E" w:rsidTr="001C208E">
        <w:tc>
          <w:tcPr>
            <w:tcW w:w="9212" w:type="dxa"/>
          </w:tcPr>
          <w:p w:rsidR="003A53AF" w:rsidRDefault="003A53AF" w:rsidP="003A53AF">
            <w:pPr>
              <w:jc w:val="both"/>
              <w:rPr>
                <w:color w:val="E36C0A" w:themeColor="accent6" w:themeShade="BF"/>
              </w:rPr>
            </w:pPr>
            <w:r w:rsidRPr="00B56627">
              <w:rPr>
                <w:color w:val="E36C0A" w:themeColor="accent6" w:themeShade="BF"/>
              </w:rPr>
              <w:t>Erläuterung, warum diese Maßnahmen gewählt wurden</w:t>
            </w:r>
            <w:r w:rsidRPr="000E55EE">
              <w:rPr>
                <w:color w:val="E36C0A" w:themeColor="accent6" w:themeShade="BF"/>
              </w:rPr>
              <w:t xml:space="preserve">, für jede einzeln </w:t>
            </w:r>
            <w:r w:rsidRPr="00B56627">
              <w:rPr>
                <w:color w:val="E36C0A" w:themeColor="accent6" w:themeShade="BF"/>
              </w:rPr>
              <w:t>und vorgeschlagener Ablaufplan</w:t>
            </w:r>
            <w:r>
              <w:rPr>
                <w:color w:val="E36C0A" w:themeColor="accent6" w:themeShade="BF"/>
              </w:rPr>
              <w:t xml:space="preserve"> zur Umsetzung. Wechselwirkungen der Maßnahmen sind zu berücksichtigen und zu analysieren.</w:t>
            </w:r>
          </w:p>
          <w:p w:rsidR="003A53AF" w:rsidRDefault="003A53AF" w:rsidP="003A53AF">
            <w:pPr>
              <w:jc w:val="both"/>
              <w:rPr>
                <w:color w:val="E36C0A" w:themeColor="accent6" w:themeShade="BF"/>
              </w:rPr>
            </w:pPr>
          </w:p>
          <w:p w:rsidR="00A925D0" w:rsidRDefault="003A53AF" w:rsidP="003A53AF">
            <w:pPr>
              <w:jc w:val="both"/>
              <w:rPr>
                <w:color w:val="E36C0A" w:themeColor="accent6" w:themeShade="BF"/>
              </w:rPr>
            </w:pPr>
            <w:r>
              <w:rPr>
                <w:color w:val="E36C0A" w:themeColor="accent6" w:themeShade="BF"/>
              </w:rPr>
              <w:t xml:space="preserve">Beschreibung der Baselines (z.B. Bestandsgerät gegenüber einem Neugerät, Beschaffungskriterien vor und nach Setzen der Maßnahme) und Anpassungsfaktoren (z.B. Berücksichtigung der unterschiedlichen jährlichen Nächtigungszahlen in einem Hotel), die zur Bewertung der Einsparungswirkung der </w:t>
            </w:r>
            <w:proofErr w:type="spellStart"/>
            <w:r>
              <w:rPr>
                <w:color w:val="E36C0A" w:themeColor="accent6" w:themeShade="BF"/>
              </w:rPr>
              <w:t>Energie</w:t>
            </w:r>
            <w:r>
              <w:rPr>
                <w:color w:val="E36C0A" w:themeColor="accent6" w:themeShade="BF"/>
              </w:rPr>
              <w:softHyphen/>
              <w:t>effizienzmaßnahmen</w:t>
            </w:r>
            <w:proofErr w:type="spellEnd"/>
            <w:r>
              <w:rPr>
                <w:color w:val="E36C0A" w:themeColor="accent6" w:themeShade="BF"/>
              </w:rPr>
              <w:t xml:space="preserve"> herangezogen wurden.</w:t>
            </w:r>
          </w:p>
        </w:tc>
      </w:tr>
    </w:tbl>
    <w:p w:rsidR="001C208E" w:rsidRDefault="001C208E" w:rsidP="00F50D81">
      <w:pPr>
        <w:rPr>
          <w:color w:val="E36C0A" w:themeColor="accent6" w:themeShade="BF"/>
        </w:rPr>
      </w:pPr>
    </w:p>
    <w:p w:rsidR="001C208E" w:rsidRDefault="001C208E">
      <w:pPr>
        <w:rPr>
          <w:color w:val="E36C0A" w:themeColor="accent6" w:themeShade="BF"/>
        </w:rPr>
      </w:pPr>
      <w:r>
        <w:rPr>
          <w:color w:val="E36C0A" w:themeColor="accent6" w:themeShade="BF"/>
        </w:rPr>
        <w:br w:type="page"/>
      </w:r>
    </w:p>
    <w:p w:rsidR="001C208E" w:rsidRPr="006D5099" w:rsidRDefault="001C208E" w:rsidP="001C208E">
      <w:pPr>
        <w:pStyle w:val="berschrift2"/>
        <w:rPr>
          <w:rFonts w:asciiTheme="minorHAnsi" w:hAnsiTheme="minorHAnsi"/>
        </w:rPr>
      </w:pPr>
      <w:bookmarkStart w:id="33" w:name="_Toc530062855"/>
      <w:r w:rsidRPr="006D5099">
        <w:rPr>
          <w:rFonts w:asciiTheme="minorHAnsi" w:hAnsiTheme="minorHAnsi"/>
        </w:rPr>
        <w:lastRenderedPageBreak/>
        <w:t>Weitere vorgeschlagene Maßnahmen</w:t>
      </w:r>
      <w:bookmarkEnd w:id="33"/>
    </w:p>
    <w:p w:rsidR="00A96F71" w:rsidRDefault="00A96F71" w:rsidP="006D5099">
      <w:pPr>
        <w:jc w:val="both"/>
        <w:rPr>
          <w:color w:val="E36C0A" w:themeColor="accent6" w:themeShade="BF"/>
        </w:rPr>
      </w:pPr>
      <w:r w:rsidRPr="00B56627">
        <w:rPr>
          <w:color w:val="E36C0A" w:themeColor="accent6" w:themeShade="BF"/>
        </w:rPr>
        <w:t xml:space="preserve">Liste </w:t>
      </w:r>
      <w:r>
        <w:rPr>
          <w:color w:val="E36C0A" w:themeColor="accent6" w:themeShade="BF"/>
        </w:rPr>
        <w:t>weiterer</w:t>
      </w:r>
      <w:r w:rsidRPr="00B56627">
        <w:rPr>
          <w:color w:val="E36C0A" w:themeColor="accent6" w:themeShade="BF"/>
        </w:rPr>
        <w:t xml:space="preserve"> mögliche</w:t>
      </w:r>
      <w:r>
        <w:rPr>
          <w:color w:val="E36C0A" w:themeColor="accent6" w:themeShade="BF"/>
        </w:rPr>
        <w:t>r</w:t>
      </w:r>
      <w:r w:rsidRPr="00B56627">
        <w:rPr>
          <w:color w:val="E36C0A" w:themeColor="accent6" w:themeShade="BF"/>
        </w:rPr>
        <w:t xml:space="preserve"> Maßnahmen ohne Angabe</w:t>
      </w:r>
      <w:r w:rsidR="00DD7F42">
        <w:rPr>
          <w:color w:val="E36C0A" w:themeColor="accent6" w:themeShade="BF"/>
        </w:rPr>
        <w:t>n zur</w:t>
      </w:r>
      <w:r w:rsidRPr="00B56627">
        <w:rPr>
          <w:color w:val="E36C0A" w:themeColor="accent6" w:themeShade="BF"/>
        </w:rPr>
        <w:t xml:space="preserve"> Einsparung in kWh/a und €/</w:t>
      </w:r>
      <w:r>
        <w:rPr>
          <w:color w:val="E36C0A" w:themeColor="accent6" w:themeShade="BF"/>
        </w:rPr>
        <w:t xml:space="preserve">a sowie Investitions- und </w:t>
      </w:r>
      <w:r w:rsidR="009C4E78">
        <w:rPr>
          <w:color w:val="E36C0A" w:themeColor="accent6" w:themeShade="BF"/>
        </w:rPr>
        <w:t>laufenden K</w:t>
      </w:r>
      <w:r>
        <w:rPr>
          <w:color w:val="E36C0A" w:themeColor="accent6" w:themeShade="BF"/>
        </w:rPr>
        <w:t>osten, zum Beispiel: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F50D81" w:rsidRPr="000E55EE" w:rsidTr="00C2731E">
        <w:tc>
          <w:tcPr>
            <w:tcW w:w="9212" w:type="dxa"/>
            <w:shd w:val="clear" w:color="auto" w:fill="4F81BD" w:themeFill="accent1"/>
          </w:tcPr>
          <w:p w:rsidR="00F50D81" w:rsidRPr="000E55EE" w:rsidRDefault="00F50D81" w:rsidP="00C2731E">
            <w:pPr>
              <w:rPr>
                <w:color w:val="FFFFFF" w:themeColor="background1"/>
              </w:rPr>
            </w:pPr>
            <w:r>
              <w:rPr>
                <w:color w:val="FFFFFF" w:themeColor="background1"/>
              </w:rPr>
              <w:t>Weitere Maßnahmen</w:t>
            </w:r>
          </w:p>
        </w:tc>
      </w:tr>
      <w:tr w:rsidR="00F50D81" w:rsidTr="00C2731E">
        <w:tc>
          <w:tcPr>
            <w:tcW w:w="9212" w:type="dxa"/>
            <w:shd w:val="pct10" w:color="auto" w:fill="auto"/>
          </w:tcPr>
          <w:p w:rsidR="00F50D81" w:rsidRPr="00250207" w:rsidRDefault="00B53C28" w:rsidP="00C2731E">
            <w:r>
              <w:t>Informationen über durchgeführte/vorhandene Programme zur Nutzersensibilisierung</w:t>
            </w:r>
          </w:p>
        </w:tc>
      </w:tr>
      <w:tr w:rsidR="00F50D81" w:rsidTr="00C2731E">
        <w:tc>
          <w:tcPr>
            <w:tcW w:w="9212" w:type="dxa"/>
            <w:shd w:val="pct20" w:color="auto" w:fill="auto"/>
          </w:tcPr>
          <w:p w:rsidR="00F50D81" w:rsidRDefault="001A6625" w:rsidP="00B53C28">
            <w:pPr>
              <w:rPr>
                <w:color w:val="E36C0A" w:themeColor="accent6" w:themeShade="BF"/>
              </w:rPr>
            </w:pPr>
            <w:r>
              <w:t>Plan zur Datenmessung</w:t>
            </w:r>
          </w:p>
        </w:tc>
      </w:tr>
      <w:tr w:rsidR="00F50D81" w:rsidTr="00C2731E">
        <w:tc>
          <w:tcPr>
            <w:tcW w:w="9212" w:type="dxa"/>
            <w:shd w:val="pct10" w:color="auto" w:fill="auto"/>
          </w:tcPr>
          <w:p w:rsidR="00F50D81" w:rsidRDefault="00B53C28" w:rsidP="00C2731E">
            <w:pPr>
              <w:rPr>
                <w:color w:val="E36C0A" w:themeColor="accent6" w:themeShade="BF"/>
              </w:rPr>
            </w:pPr>
            <w:r>
              <w:t>…</w:t>
            </w:r>
          </w:p>
        </w:tc>
      </w:tr>
    </w:tbl>
    <w:p w:rsidR="00F50D81" w:rsidRDefault="00F50D81" w:rsidP="00F50D81">
      <w:pPr>
        <w:rPr>
          <w:color w:val="FF0000"/>
        </w:rPr>
      </w:pPr>
    </w:p>
    <w:tbl>
      <w:tblPr>
        <w:tblStyle w:val="Tabellenraster"/>
        <w:tblpPr w:leftFromText="141" w:rightFromText="141" w:vertAnchor="text" w:horzAnchor="margin" w:tblpY="27"/>
        <w:tblW w:w="0" w:type="auto"/>
        <w:tblLook w:val="04A0" w:firstRow="1" w:lastRow="0" w:firstColumn="1" w:lastColumn="0" w:noHBand="0" w:noVBand="1"/>
      </w:tblPr>
      <w:tblGrid>
        <w:gridCol w:w="9212"/>
      </w:tblGrid>
      <w:tr w:rsidR="00F50D81" w:rsidRPr="008D597E" w:rsidTr="00C2731E">
        <w:tc>
          <w:tcPr>
            <w:tcW w:w="9212" w:type="dxa"/>
          </w:tcPr>
          <w:p w:rsidR="00F50D81" w:rsidRPr="00CB1714" w:rsidRDefault="00202318" w:rsidP="006D5099">
            <w:pPr>
              <w:jc w:val="both"/>
              <w:rPr>
                <w:color w:val="E36C0A" w:themeColor="accent6" w:themeShade="BF"/>
              </w:rPr>
            </w:pPr>
            <w:r w:rsidRPr="00B56627">
              <w:rPr>
                <w:color w:val="E36C0A" w:themeColor="accent6" w:themeShade="BF"/>
              </w:rPr>
              <w:t xml:space="preserve">Zusätzlich </w:t>
            </w:r>
            <w:r>
              <w:rPr>
                <w:color w:val="E36C0A" w:themeColor="accent6" w:themeShade="BF"/>
              </w:rPr>
              <w:t>können hier Maßnahmen angeführt werden, die schwer quantifizierbar sind. I</w:t>
            </w:r>
            <w:r w:rsidRPr="00B56627">
              <w:rPr>
                <w:color w:val="E36C0A" w:themeColor="accent6" w:themeShade="BF"/>
              </w:rPr>
              <w:t xml:space="preserve">n dieser </w:t>
            </w:r>
            <w:r>
              <w:rPr>
                <w:color w:val="E36C0A" w:themeColor="accent6" w:themeShade="BF"/>
              </w:rPr>
              <w:t xml:space="preserve">Tabelle </w:t>
            </w:r>
            <w:r w:rsidRPr="00B56627">
              <w:rPr>
                <w:color w:val="E36C0A" w:themeColor="accent6" w:themeShade="BF"/>
              </w:rPr>
              <w:t>müssen Endenergieeinsparung und Kosteneinsparung nicht</w:t>
            </w:r>
            <w:r>
              <w:rPr>
                <w:color w:val="E36C0A" w:themeColor="accent6" w:themeShade="BF"/>
              </w:rPr>
              <w:t xml:space="preserve"> spezifisch ausgewiesen werden. </w:t>
            </w:r>
            <w:r w:rsidR="001C208E">
              <w:rPr>
                <w:color w:val="E36C0A" w:themeColor="accent6" w:themeShade="BF"/>
              </w:rPr>
              <w:t xml:space="preserve">Da diese Maßnahmenvorschläge sehr allgemein gehalten </w:t>
            </w:r>
            <w:r w:rsidR="009C0631">
              <w:rPr>
                <w:color w:val="E36C0A" w:themeColor="accent6" w:themeShade="BF"/>
              </w:rPr>
              <w:t>s</w:t>
            </w:r>
            <w:r w:rsidR="00DD7F42">
              <w:rPr>
                <w:color w:val="E36C0A" w:themeColor="accent6" w:themeShade="BF"/>
              </w:rPr>
              <w:t>ein können</w:t>
            </w:r>
            <w:r w:rsidR="001C208E">
              <w:rPr>
                <w:color w:val="E36C0A" w:themeColor="accent6" w:themeShade="BF"/>
              </w:rPr>
              <w:t xml:space="preserve">, müssen sie nicht für </w:t>
            </w:r>
            <w:r w:rsidR="00615102">
              <w:rPr>
                <w:color w:val="E36C0A" w:themeColor="accent6" w:themeShade="BF"/>
              </w:rPr>
              <w:t>jeden Prozess</w:t>
            </w:r>
            <w:r w:rsidR="001C208E">
              <w:rPr>
                <w:color w:val="E36C0A" w:themeColor="accent6" w:themeShade="BF"/>
              </w:rPr>
              <w:t xml:space="preserve"> einzeln angeführt werden.</w:t>
            </w:r>
          </w:p>
        </w:tc>
      </w:tr>
    </w:tbl>
    <w:p w:rsidR="001C208E" w:rsidRDefault="001C208E"/>
    <w:p w:rsidR="001C208E" w:rsidRDefault="001C208E"/>
    <w:p w:rsidR="001C208E" w:rsidRPr="001C208E" w:rsidRDefault="00982564">
      <w:r>
        <w:br w:type="page"/>
      </w:r>
    </w:p>
    <w:p w:rsidR="00982564" w:rsidRPr="006D5099" w:rsidRDefault="004665CB" w:rsidP="00636A37">
      <w:pPr>
        <w:pStyle w:val="berschrift1"/>
      </w:pPr>
      <w:bookmarkStart w:id="34" w:name="_Ref424208207"/>
      <w:bookmarkStart w:id="35" w:name="_Toc530062856"/>
      <w:r w:rsidRPr="006D5099">
        <w:lastRenderedPageBreak/>
        <w:t xml:space="preserve">Energieverbrauchsbereich </w:t>
      </w:r>
      <w:r w:rsidR="00982564" w:rsidRPr="006D5099">
        <w:t>Transport</w:t>
      </w:r>
      <w:bookmarkEnd w:id="34"/>
      <w:bookmarkEnd w:id="35"/>
    </w:p>
    <w:tbl>
      <w:tblPr>
        <w:tblStyle w:val="Tabellenraster"/>
        <w:tblW w:w="0" w:type="auto"/>
        <w:tblLook w:val="04A0" w:firstRow="1" w:lastRow="0" w:firstColumn="1" w:lastColumn="0" w:noHBand="0" w:noVBand="1"/>
      </w:tblPr>
      <w:tblGrid>
        <w:gridCol w:w="9212"/>
      </w:tblGrid>
      <w:tr w:rsidR="00B92EA4" w:rsidTr="008E47F7">
        <w:tc>
          <w:tcPr>
            <w:tcW w:w="9212" w:type="dxa"/>
          </w:tcPr>
          <w:p w:rsidR="00B92EA4" w:rsidRDefault="00B92EA4" w:rsidP="006D5099">
            <w:pPr>
              <w:jc w:val="both"/>
              <w:rPr>
                <w:color w:val="E36C0A" w:themeColor="accent6" w:themeShade="BF"/>
              </w:rPr>
            </w:pPr>
            <w:r>
              <w:rPr>
                <w:color w:val="E36C0A" w:themeColor="accent6" w:themeShade="BF"/>
              </w:rPr>
              <w:t xml:space="preserve">Der Bereich </w:t>
            </w:r>
            <w:r w:rsidR="000C36FC">
              <w:rPr>
                <w:color w:val="E36C0A" w:themeColor="accent6" w:themeShade="BF"/>
              </w:rPr>
              <w:t>„</w:t>
            </w:r>
            <w:r>
              <w:rPr>
                <w:color w:val="E36C0A" w:themeColor="accent6" w:themeShade="BF"/>
              </w:rPr>
              <w:t>Transport</w:t>
            </w:r>
            <w:r w:rsidR="000C36FC">
              <w:rPr>
                <w:color w:val="E36C0A" w:themeColor="accent6" w:themeShade="BF"/>
              </w:rPr>
              <w:t>“</w:t>
            </w:r>
            <w:r>
              <w:rPr>
                <w:color w:val="E36C0A" w:themeColor="accent6" w:themeShade="BF"/>
              </w:rPr>
              <w:t xml:space="preserve"> umfasst Beförderungs- und Transportprozesse gemäß Anhang III </w:t>
            </w:r>
            <w:proofErr w:type="spellStart"/>
            <w:r>
              <w:rPr>
                <w:color w:val="E36C0A" w:themeColor="accent6" w:themeShade="BF"/>
              </w:rPr>
              <w:t>lit</w:t>
            </w:r>
            <w:proofErr w:type="spellEnd"/>
            <w:r>
              <w:rPr>
                <w:color w:val="E36C0A" w:themeColor="accent6" w:themeShade="BF"/>
              </w:rPr>
              <w:t xml:space="preserve">. e </w:t>
            </w:r>
            <w:proofErr w:type="spellStart"/>
            <w:r>
              <w:rPr>
                <w:color w:val="E36C0A" w:themeColor="accent6" w:themeShade="BF"/>
              </w:rPr>
              <w:t>EEffG</w:t>
            </w:r>
            <w:proofErr w:type="spellEnd"/>
            <w:r>
              <w:rPr>
                <w:color w:val="E36C0A" w:themeColor="accent6" w:themeShade="BF"/>
              </w:rPr>
              <w:t xml:space="preserve">. </w:t>
            </w:r>
            <w:r w:rsidR="003E221A">
              <w:rPr>
                <w:color w:val="E36C0A" w:themeColor="accent6" w:themeShade="BF"/>
              </w:rPr>
              <w:t>Unter Transport sind alle Beförderungsmittel zu verstehen, d</w:t>
            </w:r>
            <w:r w:rsidR="0014699A">
              <w:rPr>
                <w:color w:val="E36C0A" w:themeColor="accent6" w:themeShade="BF"/>
              </w:rPr>
              <w:t>ie nicht an einen</w:t>
            </w:r>
            <w:r w:rsidR="003E221A">
              <w:rPr>
                <w:color w:val="E36C0A" w:themeColor="accent6" w:themeShade="BF"/>
              </w:rPr>
              <w:t xml:space="preserve"> Ort</w:t>
            </w:r>
            <w:r w:rsidR="0014699A">
              <w:rPr>
                <w:color w:val="E36C0A" w:themeColor="accent6" w:themeShade="BF"/>
              </w:rPr>
              <w:t xml:space="preserve"> gebunden</w:t>
            </w:r>
            <w:r w:rsidR="003E221A">
              <w:rPr>
                <w:color w:val="E36C0A" w:themeColor="accent6" w:themeShade="BF"/>
              </w:rPr>
              <w:t xml:space="preserve"> sind und zur Beförderung von Personen oder Gütern verwendet werden. </w:t>
            </w:r>
            <w:r w:rsidR="00704E0A">
              <w:rPr>
                <w:color w:val="E36C0A" w:themeColor="accent6" w:themeShade="BF"/>
              </w:rPr>
              <w:t>Ein Beispiel für ein orts</w:t>
            </w:r>
            <w:r w:rsidR="00426DD0">
              <w:rPr>
                <w:color w:val="E36C0A" w:themeColor="accent6" w:themeShade="BF"/>
              </w:rPr>
              <w:softHyphen/>
            </w:r>
            <w:r w:rsidR="00704E0A">
              <w:rPr>
                <w:color w:val="E36C0A" w:themeColor="accent6" w:themeShade="BF"/>
              </w:rPr>
              <w:t xml:space="preserve">gebundenes Beförderungsmittel ist z.B. ein Förderband. </w:t>
            </w:r>
            <w:r w:rsidR="00C1343E">
              <w:rPr>
                <w:color w:val="E36C0A" w:themeColor="accent6" w:themeShade="BF"/>
              </w:rPr>
              <w:t>Transportprozesse können auch in einem Gebäude (z.B. Stapler) stattfinden.</w:t>
            </w:r>
            <w:r w:rsidR="003E221A">
              <w:rPr>
                <w:color w:val="E36C0A" w:themeColor="accent6" w:themeShade="BF"/>
              </w:rPr>
              <w:t xml:space="preserve"> </w:t>
            </w:r>
          </w:p>
          <w:p w:rsidR="00B92EA4" w:rsidRDefault="00B92EA4" w:rsidP="006D5099">
            <w:pPr>
              <w:jc w:val="both"/>
              <w:rPr>
                <w:color w:val="E36C0A" w:themeColor="accent6" w:themeShade="BF"/>
              </w:rPr>
            </w:pPr>
          </w:p>
          <w:p w:rsidR="00B92EA4" w:rsidRDefault="00C1343E" w:rsidP="006D5099">
            <w:pPr>
              <w:jc w:val="both"/>
              <w:rPr>
                <w:color w:val="E36C0A" w:themeColor="accent6" w:themeShade="BF"/>
              </w:rPr>
            </w:pPr>
            <w:r>
              <w:rPr>
                <w:color w:val="E36C0A" w:themeColor="accent6" w:themeShade="BF"/>
              </w:rPr>
              <w:t>Wenn der Energieverbrauch des Transport</w:t>
            </w:r>
            <w:r w:rsidR="00DD7F42">
              <w:rPr>
                <w:color w:val="E36C0A" w:themeColor="accent6" w:themeShade="BF"/>
              </w:rPr>
              <w:t>s</w:t>
            </w:r>
            <w:r>
              <w:rPr>
                <w:color w:val="E36C0A" w:themeColor="accent6" w:themeShade="BF"/>
              </w:rPr>
              <w:t xml:space="preserve"> </w:t>
            </w:r>
            <w:r w:rsidR="00B92EA4">
              <w:rPr>
                <w:color w:val="E36C0A" w:themeColor="accent6" w:themeShade="BF"/>
              </w:rPr>
              <w:t>im gesamten Unternehmen die Wesentlichkeitsgrenze gemäß Anhang III</w:t>
            </w:r>
            <w:r>
              <w:rPr>
                <w:color w:val="E36C0A" w:themeColor="accent6" w:themeShade="BF"/>
              </w:rPr>
              <w:t xml:space="preserve"> </w:t>
            </w:r>
            <w:proofErr w:type="spellStart"/>
            <w:r>
              <w:rPr>
                <w:color w:val="E36C0A" w:themeColor="accent6" w:themeShade="BF"/>
              </w:rPr>
              <w:t>lit</w:t>
            </w:r>
            <w:proofErr w:type="spellEnd"/>
            <w:r>
              <w:rPr>
                <w:color w:val="E36C0A" w:themeColor="accent6" w:themeShade="BF"/>
              </w:rPr>
              <w:t>. b</w:t>
            </w:r>
            <w:r w:rsidR="00B92EA4">
              <w:rPr>
                <w:color w:val="E36C0A" w:themeColor="accent6" w:themeShade="BF"/>
              </w:rPr>
              <w:t xml:space="preserve"> </w:t>
            </w:r>
            <w:proofErr w:type="spellStart"/>
            <w:r w:rsidR="00B92EA4">
              <w:rPr>
                <w:color w:val="E36C0A" w:themeColor="accent6" w:themeShade="BF"/>
              </w:rPr>
              <w:t>EEffG</w:t>
            </w:r>
            <w:proofErr w:type="spellEnd"/>
            <w:r w:rsidR="00B92EA4">
              <w:rPr>
                <w:color w:val="E36C0A" w:themeColor="accent6" w:themeShade="BF"/>
              </w:rPr>
              <w:t xml:space="preserve"> unterschreitet und der Bereich aufgrund dessen im Audit nicht betrachtet werden soll, so kann das komplette Kapitel </w:t>
            </w:r>
            <w:r>
              <w:rPr>
                <w:color w:val="E36C0A" w:themeColor="accent6" w:themeShade="BF"/>
              </w:rPr>
              <w:fldChar w:fldCharType="begin"/>
            </w:r>
            <w:r>
              <w:rPr>
                <w:color w:val="E36C0A" w:themeColor="accent6" w:themeShade="BF"/>
              </w:rPr>
              <w:instrText xml:space="preserve"> REF _Ref424208207 \r \h </w:instrText>
            </w:r>
            <w:r w:rsidR="009C0631">
              <w:rPr>
                <w:color w:val="E36C0A" w:themeColor="accent6" w:themeShade="BF"/>
              </w:rPr>
              <w:instrText xml:space="preserve"> \* MERGEFORMAT </w:instrText>
            </w:r>
            <w:r>
              <w:rPr>
                <w:color w:val="E36C0A" w:themeColor="accent6" w:themeShade="BF"/>
              </w:rPr>
            </w:r>
            <w:r>
              <w:rPr>
                <w:color w:val="E36C0A" w:themeColor="accent6" w:themeShade="BF"/>
              </w:rPr>
              <w:fldChar w:fldCharType="separate"/>
            </w:r>
            <w:r w:rsidR="00ED481D">
              <w:rPr>
                <w:color w:val="E36C0A" w:themeColor="accent6" w:themeShade="BF"/>
              </w:rPr>
              <w:t>5</w:t>
            </w:r>
            <w:r>
              <w:rPr>
                <w:color w:val="E36C0A" w:themeColor="accent6" w:themeShade="BF"/>
              </w:rPr>
              <w:fldChar w:fldCharType="end"/>
            </w:r>
            <w:r w:rsidR="00B92EA4">
              <w:rPr>
                <w:color w:val="E36C0A" w:themeColor="accent6" w:themeShade="BF"/>
              </w:rPr>
              <w:t xml:space="preserve"> ersatzlos gestrichen werden. </w:t>
            </w:r>
          </w:p>
          <w:p w:rsidR="00B92EA4" w:rsidRDefault="00B92EA4" w:rsidP="006D5099">
            <w:pPr>
              <w:jc w:val="both"/>
              <w:rPr>
                <w:color w:val="E36C0A" w:themeColor="accent6" w:themeShade="BF"/>
              </w:rPr>
            </w:pPr>
          </w:p>
          <w:p w:rsidR="00B92EA4" w:rsidRDefault="008E47F7" w:rsidP="006D5099">
            <w:pPr>
              <w:jc w:val="both"/>
              <w:rPr>
                <w:color w:val="E36C0A" w:themeColor="accent6" w:themeShade="BF"/>
              </w:rPr>
            </w:pPr>
            <w:r>
              <w:rPr>
                <w:color w:val="E36C0A" w:themeColor="accent6" w:themeShade="BF"/>
              </w:rPr>
              <w:t xml:space="preserve">Kapitel </w:t>
            </w:r>
            <w:r>
              <w:rPr>
                <w:color w:val="E36C0A" w:themeColor="accent6" w:themeShade="BF"/>
              </w:rPr>
              <w:fldChar w:fldCharType="begin"/>
            </w:r>
            <w:r>
              <w:rPr>
                <w:color w:val="E36C0A" w:themeColor="accent6" w:themeShade="BF"/>
              </w:rPr>
              <w:instrText xml:space="preserve"> REF _Ref424670489 \r \h </w:instrText>
            </w:r>
            <w:r w:rsidR="009C0631">
              <w:rPr>
                <w:color w:val="E36C0A" w:themeColor="accent6" w:themeShade="BF"/>
              </w:rPr>
              <w:instrText xml:space="preserve"> \* MERGEFORMAT </w:instrText>
            </w:r>
            <w:r>
              <w:rPr>
                <w:color w:val="E36C0A" w:themeColor="accent6" w:themeShade="BF"/>
              </w:rPr>
            </w:r>
            <w:r>
              <w:rPr>
                <w:color w:val="E36C0A" w:themeColor="accent6" w:themeShade="BF"/>
              </w:rPr>
              <w:fldChar w:fldCharType="separate"/>
            </w:r>
            <w:r w:rsidR="00ED481D">
              <w:rPr>
                <w:color w:val="E36C0A" w:themeColor="accent6" w:themeShade="BF"/>
              </w:rPr>
              <w:t>5.4</w:t>
            </w:r>
            <w:r>
              <w:rPr>
                <w:color w:val="E36C0A" w:themeColor="accent6" w:themeShade="BF"/>
              </w:rPr>
              <w:fldChar w:fldCharType="end"/>
            </w:r>
            <w:r w:rsidR="00B92EA4" w:rsidRPr="008E47F7">
              <w:rPr>
                <w:color w:val="E36C0A" w:themeColor="accent6" w:themeShade="BF"/>
              </w:rPr>
              <w:t xml:space="preserve"> beschreibt einen </w:t>
            </w:r>
            <w:r w:rsidR="00C1343E" w:rsidRPr="008E47F7">
              <w:rPr>
                <w:color w:val="E36C0A" w:themeColor="accent6" w:themeShade="BF"/>
              </w:rPr>
              <w:t>einzelnen Transport</w:t>
            </w:r>
            <w:r>
              <w:rPr>
                <w:color w:val="E36C0A" w:themeColor="accent6" w:themeShade="BF"/>
              </w:rPr>
              <w:t>prozess</w:t>
            </w:r>
            <w:r w:rsidR="00BF175C">
              <w:rPr>
                <w:color w:val="E36C0A" w:themeColor="accent6" w:themeShade="BF"/>
              </w:rPr>
              <w:t xml:space="preserve"> (z.B. Internationale Frachtwege in einer Spedition)</w:t>
            </w:r>
            <w:r w:rsidR="00B92EA4" w:rsidRPr="008E47F7">
              <w:rPr>
                <w:color w:val="E36C0A" w:themeColor="accent6" w:themeShade="BF"/>
              </w:rPr>
              <w:t xml:space="preserve">. Es ist </w:t>
            </w:r>
            <w:r w:rsidR="000A7B00">
              <w:rPr>
                <w:color w:val="E36C0A" w:themeColor="accent6" w:themeShade="BF"/>
              </w:rPr>
              <w:t>(inklusive seiner Unterkapitel</w:t>
            </w:r>
            <w:r w:rsidR="000C36FC">
              <w:rPr>
                <w:color w:val="E36C0A" w:themeColor="accent6" w:themeShade="BF"/>
              </w:rPr>
              <w:t>,</w:t>
            </w:r>
            <w:r w:rsidR="000A7B00">
              <w:rPr>
                <w:color w:val="E36C0A" w:themeColor="accent6" w:themeShade="BF"/>
              </w:rPr>
              <w:t xml:space="preserve"> wenn vorhanden)</w:t>
            </w:r>
            <w:r w:rsidR="00B92EA4" w:rsidRPr="008E47F7">
              <w:rPr>
                <w:color w:val="E36C0A" w:themeColor="accent6" w:themeShade="BF"/>
              </w:rPr>
              <w:t xml:space="preserve"> für jeden weiteren vom Audit erfassten </w:t>
            </w:r>
            <w:r w:rsidR="00C1343E" w:rsidRPr="008E47F7">
              <w:rPr>
                <w:color w:val="E36C0A" w:themeColor="accent6" w:themeShade="BF"/>
              </w:rPr>
              <w:t>Transport</w:t>
            </w:r>
            <w:r>
              <w:rPr>
                <w:color w:val="E36C0A" w:themeColor="accent6" w:themeShade="BF"/>
              </w:rPr>
              <w:t>prozess</w:t>
            </w:r>
            <w:r w:rsidR="00B92EA4" w:rsidRPr="008E47F7">
              <w:rPr>
                <w:color w:val="E36C0A" w:themeColor="accent6" w:themeShade="BF"/>
              </w:rPr>
              <w:t xml:space="preserve"> zu duplizieren.</w:t>
            </w:r>
            <w:r>
              <w:rPr>
                <w:color w:val="E36C0A" w:themeColor="accent6" w:themeShade="BF"/>
              </w:rPr>
              <w:t xml:space="preserve"> </w:t>
            </w:r>
          </w:p>
          <w:p w:rsidR="00B92EA4" w:rsidRDefault="00B92EA4" w:rsidP="006D5099">
            <w:pPr>
              <w:jc w:val="both"/>
              <w:rPr>
                <w:color w:val="E36C0A" w:themeColor="accent6" w:themeShade="BF"/>
              </w:rPr>
            </w:pPr>
          </w:p>
          <w:p w:rsidR="00B92EA4" w:rsidRDefault="00B92EA4" w:rsidP="006D5099">
            <w:pPr>
              <w:jc w:val="both"/>
              <w:rPr>
                <w:color w:val="E36C0A" w:themeColor="accent6" w:themeShade="BF"/>
              </w:rPr>
            </w:pPr>
            <w:r w:rsidRPr="001234D1">
              <w:rPr>
                <w:color w:val="E36C0A" w:themeColor="accent6" w:themeShade="BF"/>
              </w:rPr>
              <w:t xml:space="preserve">Können die Systeme im </w:t>
            </w:r>
            <w:r w:rsidR="00C63730">
              <w:rPr>
                <w:color w:val="E36C0A" w:themeColor="accent6" w:themeShade="BF"/>
              </w:rPr>
              <w:t>Transportbereich</w:t>
            </w:r>
            <w:r w:rsidRPr="001234D1">
              <w:rPr>
                <w:color w:val="E36C0A" w:themeColor="accent6" w:themeShade="BF"/>
              </w:rPr>
              <w:t xml:space="preserve"> durch eine Gruppierung </w:t>
            </w:r>
            <w:r>
              <w:rPr>
                <w:color w:val="E36C0A" w:themeColor="accent6" w:themeShade="BF"/>
              </w:rPr>
              <w:t xml:space="preserve">übersichtlicher dargestellt werden, </w:t>
            </w:r>
            <w:r w:rsidRPr="001234D1">
              <w:rPr>
                <w:color w:val="E36C0A" w:themeColor="accent6" w:themeShade="BF"/>
              </w:rPr>
              <w:t>kann die Gliederung</w:t>
            </w:r>
            <w:r>
              <w:rPr>
                <w:color w:val="E36C0A" w:themeColor="accent6" w:themeShade="BF"/>
              </w:rPr>
              <w:t xml:space="preserve"> der Unterkapitel</w:t>
            </w:r>
            <w:r w:rsidRPr="001234D1">
              <w:rPr>
                <w:color w:val="E36C0A" w:themeColor="accent6" w:themeShade="BF"/>
              </w:rPr>
              <w:t xml:space="preserve"> wie im </w:t>
            </w:r>
            <w:r>
              <w:rPr>
                <w:color w:val="E36C0A" w:themeColor="accent6" w:themeShade="BF"/>
              </w:rPr>
              <w:t xml:space="preserve">Kapitel </w:t>
            </w:r>
            <w:r>
              <w:rPr>
                <w:color w:val="E36C0A" w:themeColor="accent6" w:themeShade="BF"/>
              </w:rPr>
              <w:fldChar w:fldCharType="begin"/>
            </w:r>
            <w:r>
              <w:rPr>
                <w:color w:val="E36C0A" w:themeColor="accent6" w:themeShade="BF"/>
              </w:rPr>
              <w:instrText xml:space="preserve"> REF _Ref424208189 \r \h </w:instrText>
            </w:r>
            <w:r w:rsidR="009C0631">
              <w:rPr>
                <w:color w:val="E36C0A" w:themeColor="accent6" w:themeShade="BF"/>
              </w:rPr>
              <w:instrText xml:space="preserve"> \* MERGEFORMAT </w:instrText>
            </w:r>
            <w:r>
              <w:rPr>
                <w:color w:val="E36C0A" w:themeColor="accent6" w:themeShade="BF"/>
              </w:rPr>
            </w:r>
            <w:r>
              <w:rPr>
                <w:color w:val="E36C0A" w:themeColor="accent6" w:themeShade="BF"/>
              </w:rPr>
              <w:fldChar w:fldCharType="separate"/>
            </w:r>
            <w:r w:rsidR="00ED481D">
              <w:rPr>
                <w:color w:val="E36C0A" w:themeColor="accent6" w:themeShade="BF"/>
              </w:rPr>
              <w:t>3</w:t>
            </w:r>
            <w:r>
              <w:rPr>
                <w:color w:val="E36C0A" w:themeColor="accent6" w:themeShade="BF"/>
              </w:rPr>
              <w:fldChar w:fldCharType="end"/>
            </w:r>
            <w:r w:rsidRPr="001234D1">
              <w:rPr>
                <w:color w:val="E36C0A" w:themeColor="accent6" w:themeShade="BF"/>
              </w:rPr>
              <w:t xml:space="preserve"> erfolgen.</w:t>
            </w:r>
            <w:r w:rsidR="008E47F7">
              <w:rPr>
                <w:color w:val="E36C0A" w:themeColor="accent6" w:themeShade="BF"/>
              </w:rPr>
              <w:t xml:space="preserve"> Beispiele für Gruppierungen sind Transportprozesse in Tochterunternehmen, je Fahrzeugklasse oder je </w:t>
            </w:r>
            <w:proofErr w:type="spellStart"/>
            <w:r w:rsidR="008E47F7">
              <w:rPr>
                <w:color w:val="E36C0A" w:themeColor="accent6" w:themeShade="BF"/>
              </w:rPr>
              <w:t>Einsatz</w:t>
            </w:r>
            <w:r w:rsidR="00426DD0">
              <w:rPr>
                <w:color w:val="E36C0A" w:themeColor="accent6" w:themeShade="BF"/>
              </w:rPr>
              <w:softHyphen/>
            </w:r>
            <w:r w:rsidR="008E47F7">
              <w:rPr>
                <w:color w:val="E36C0A" w:themeColor="accent6" w:themeShade="BF"/>
              </w:rPr>
              <w:t>gebiet</w:t>
            </w:r>
            <w:proofErr w:type="spellEnd"/>
            <w:r w:rsidR="008E47F7">
              <w:rPr>
                <w:color w:val="E36C0A" w:themeColor="accent6" w:themeShade="BF"/>
              </w:rPr>
              <w:t>.</w:t>
            </w:r>
          </w:p>
          <w:p w:rsidR="00B92EA4" w:rsidRDefault="00B92EA4" w:rsidP="006D5099">
            <w:pPr>
              <w:jc w:val="both"/>
              <w:rPr>
                <w:color w:val="E36C0A" w:themeColor="accent6" w:themeShade="BF"/>
              </w:rPr>
            </w:pPr>
          </w:p>
          <w:p w:rsidR="00B92EA4" w:rsidRDefault="00B92EA4" w:rsidP="006D5099">
            <w:pPr>
              <w:jc w:val="both"/>
              <w:rPr>
                <w:color w:val="E36C0A" w:themeColor="accent6" w:themeShade="BF"/>
              </w:rPr>
            </w:pPr>
            <w:r>
              <w:rPr>
                <w:color w:val="E36C0A" w:themeColor="accent6" w:themeShade="BF"/>
              </w:rPr>
              <w:t xml:space="preserve">In jedem </w:t>
            </w:r>
            <w:r w:rsidR="00C63730">
              <w:rPr>
                <w:color w:val="E36C0A" w:themeColor="accent6" w:themeShade="BF"/>
              </w:rPr>
              <w:t>Transportprozess</w:t>
            </w:r>
            <w:r>
              <w:rPr>
                <w:color w:val="E36C0A" w:themeColor="accent6" w:themeShade="BF"/>
              </w:rPr>
              <w:t xml:space="preserve"> muss in einzelnen Unterkapiteln auf die darin vorhandenen Systeme (Energieverbraucher) eingegangen und diese wie im Beispielkapitel gezeigt beschrieben werden.</w:t>
            </w:r>
          </w:p>
          <w:p w:rsidR="00C63730" w:rsidRPr="00090CF9" w:rsidRDefault="00B92EA4" w:rsidP="006D5099">
            <w:pPr>
              <w:jc w:val="both"/>
              <w:rPr>
                <w:color w:val="E36C0A" w:themeColor="accent6" w:themeShade="BF"/>
              </w:rPr>
            </w:pPr>
            <w:r>
              <w:rPr>
                <w:color w:val="E36C0A" w:themeColor="accent6" w:themeShade="BF"/>
              </w:rPr>
              <w:br/>
              <w:t xml:space="preserve">Die Überschriften für jeden </w:t>
            </w:r>
            <w:r w:rsidR="00C63730">
              <w:rPr>
                <w:color w:val="E36C0A" w:themeColor="accent6" w:themeShade="BF"/>
              </w:rPr>
              <w:t>Transportprozess</w:t>
            </w:r>
            <w:r>
              <w:rPr>
                <w:color w:val="E36C0A" w:themeColor="accent6" w:themeShade="BF"/>
              </w:rPr>
              <w:t xml:space="preserve"> sollten eindeutig </w:t>
            </w:r>
            <w:r w:rsidR="00C63730">
              <w:rPr>
                <w:color w:val="E36C0A" w:themeColor="accent6" w:themeShade="BF"/>
              </w:rPr>
              <w:t xml:space="preserve">sein (Name oder Nummerierung).  </w:t>
            </w:r>
          </w:p>
        </w:tc>
      </w:tr>
    </w:tbl>
    <w:p w:rsidR="00B92EA4" w:rsidRPr="00B92EA4" w:rsidRDefault="00B92EA4" w:rsidP="00B92EA4"/>
    <w:p w:rsidR="00DC34B8" w:rsidRPr="006D5099" w:rsidRDefault="00C63730" w:rsidP="00C63730">
      <w:pPr>
        <w:pStyle w:val="berschrift2"/>
        <w:rPr>
          <w:rFonts w:asciiTheme="minorHAnsi" w:hAnsiTheme="minorHAnsi"/>
        </w:rPr>
      </w:pPr>
      <w:bookmarkStart w:id="36" w:name="_Toc530062857"/>
      <w:r w:rsidRPr="006D5099">
        <w:rPr>
          <w:rFonts w:asciiTheme="minorHAnsi" w:hAnsiTheme="minorHAnsi"/>
        </w:rPr>
        <w:t>Transportaufkommen im Unternehmen</w:t>
      </w:r>
      <w:bookmarkEnd w:id="36"/>
    </w:p>
    <w:tbl>
      <w:tblPr>
        <w:tblStyle w:val="Tabellenraster"/>
        <w:tblW w:w="0" w:type="auto"/>
        <w:tblLook w:val="04A0" w:firstRow="1" w:lastRow="0" w:firstColumn="1" w:lastColumn="0" w:noHBand="0" w:noVBand="1"/>
      </w:tblPr>
      <w:tblGrid>
        <w:gridCol w:w="9212"/>
      </w:tblGrid>
      <w:tr w:rsidR="001367C5" w:rsidTr="006D5099">
        <w:trPr>
          <w:trHeight w:val="2679"/>
        </w:trPr>
        <w:tc>
          <w:tcPr>
            <w:tcW w:w="9212" w:type="dxa"/>
          </w:tcPr>
          <w:p w:rsidR="007B1762" w:rsidRDefault="001367C5" w:rsidP="006D5099">
            <w:pPr>
              <w:jc w:val="both"/>
              <w:rPr>
                <w:color w:val="E36C0A" w:themeColor="accent6" w:themeShade="BF"/>
              </w:rPr>
            </w:pPr>
            <w:r>
              <w:rPr>
                <w:color w:val="E36C0A" w:themeColor="accent6" w:themeShade="BF"/>
              </w:rPr>
              <w:t xml:space="preserve">Für die Darstellung des Transportaufkommens sind alle im Zuge der wirtschaftlichen Tätigkeit anfallenden </w:t>
            </w:r>
            <w:r w:rsidR="009B1DB4">
              <w:rPr>
                <w:color w:val="E36C0A" w:themeColor="accent6" w:themeShade="BF"/>
              </w:rPr>
              <w:t>Personen- und Gütertransporte</w:t>
            </w:r>
            <w:r>
              <w:rPr>
                <w:color w:val="E36C0A" w:themeColor="accent6" w:themeShade="BF"/>
              </w:rPr>
              <w:t xml:space="preserve"> zu erfassen. </w:t>
            </w:r>
            <w:r w:rsidR="000C29CE">
              <w:rPr>
                <w:color w:val="E36C0A" w:themeColor="accent6" w:themeShade="BF"/>
              </w:rPr>
              <w:t>Ist der Transport oder Teile</w:t>
            </w:r>
            <w:r w:rsidR="00ED481D">
              <w:rPr>
                <w:color w:val="E36C0A" w:themeColor="accent6" w:themeShade="BF"/>
              </w:rPr>
              <w:t xml:space="preserve"> des Transports an </w:t>
            </w:r>
            <w:r w:rsidR="00BF175C">
              <w:rPr>
                <w:color w:val="E36C0A" w:themeColor="accent6" w:themeShade="BF"/>
              </w:rPr>
              <w:t xml:space="preserve">Dritte </w:t>
            </w:r>
            <w:r w:rsidR="00ED481D">
              <w:rPr>
                <w:color w:val="E36C0A" w:themeColor="accent6" w:themeShade="BF"/>
              </w:rPr>
              <w:t xml:space="preserve">ausgelagert, ist der Bereich nicht energetisch zu </w:t>
            </w:r>
            <w:r w:rsidR="00BF175C">
              <w:rPr>
                <w:color w:val="E36C0A" w:themeColor="accent6" w:themeShade="BF"/>
              </w:rPr>
              <w:t>quantifizieren</w:t>
            </w:r>
            <w:r w:rsidR="001C625D">
              <w:rPr>
                <w:color w:val="E36C0A" w:themeColor="accent6" w:themeShade="BF"/>
              </w:rPr>
              <w:t>, sondern die zurückgelegten Kilometer auszuweisen</w:t>
            </w:r>
            <w:r w:rsidR="00ED481D">
              <w:rPr>
                <w:color w:val="E36C0A" w:themeColor="accent6" w:themeShade="BF"/>
              </w:rPr>
              <w:t xml:space="preserve">. </w:t>
            </w:r>
            <w:r w:rsidR="00D575D6">
              <w:rPr>
                <w:color w:val="E36C0A" w:themeColor="accent6" w:themeShade="BF"/>
              </w:rPr>
              <w:t xml:space="preserve">Darunter fallen </w:t>
            </w:r>
            <w:r w:rsidR="00ED481D">
              <w:rPr>
                <w:color w:val="E36C0A" w:themeColor="accent6" w:themeShade="BF"/>
              </w:rPr>
              <w:t xml:space="preserve">beispielsweise </w:t>
            </w:r>
            <w:r w:rsidR="00D575D6">
              <w:rPr>
                <w:color w:val="E36C0A" w:themeColor="accent6" w:themeShade="BF"/>
              </w:rPr>
              <w:t xml:space="preserve">auch Verkehrsleistungen des öffentlichen Verkehrs, bei denen der </w:t>
            </w:r>
            <w:r w:rsidR="00ED481D">
              <w:rPr>
                <w:color w:val="E36C0A" w:themeColor="accent6" w:themeShade="BF"/>
              </w:rPr>
              <w:t xml:space="preserve">Energiebedarf </w:t>
            </w:r>
            <w:r w:rsidR="00D575D6">
              <w:rPr>
                <w:color w:val="E36C0A" w:themeColor="accent6" w:themeShade="BF"/>
              </w:rPr>
              <w:t xml:space="preserve">nur indirekt z.B. über das Ticket bezahlt wird. </w:t>
            </w:r>
            <w:r w:rsidR="007B1762">
              <w:rPr>
                <w:color w:val="E36C0A" w:themeColor="accent6" w:themeShade="BF"/>
              </w:rPr>
              <w:t xml:space="preserve">Die </w:t>
            </w:r>
            <w:proofErr w:type="spellStart"/>
            <w:r w:rsidR="007B1762">
              <w:rPr>
                <w:color w:val="E36C0A" w:themeColor="accent6" w:themeShade="BF"/>
              </w:rPr>
              <w:t>Transport</w:t>
            </w:r>
            <w:r w:rsidR="00426DD0">
              <w:rPr>
                <w:color w:val="E36C0A" w:themeColor="accent6" w:themeShade="BF"/>
              </w:rPr>
              <w:softHyphen/>
            </w:r>
            <w:r w:rsidR="007B1762">
              <w:rPr>
                <w:color w:val="E36C0A" w:themeColor="accent6" w:themeShade="BF"/>
              </w:rPr>
              <w:t>kilometer</w:t>
            </w:r>
            <w:proofErr w:type="spellEnd"/>
            <w:r w:rsidR="007B1762">
              <w:rPr>
                <w:color w:val="E36C0A" w:themeColor="accent6" w:themeShade="BF"/>
              </w:rPr>
              <w:t xml:space="preserve"> können vereinfacht über Routenplanungs-Tools ermittelt werden.</w:t>
            </w:r>
          </w:p>
          <w:p w:rsidR="007B1762" w:rsidRDefault="007B1762" w:rsidP="006D5099">
            <w:pPr>
              <w:jc w:val="both"/>
              <w:rPr>
                <w:color w:val="E36C0A" w:themeColor="accent6" w:themeShade="BF"/>
              </w:rPr>
            </w:pPr>
          </w:p>
          <w:p w:rsidR="001367C5" w:rsidRPr="00D36026" w:rsidRDefault="007B1762" w:rsidP="006D5099">
            <w:pPr>
              <w:jc w:val="both"/>
              <w:rPr>
                <w:color w:val="E36C0A" w:themeColor="accent6" w:themeShade="BF"/>
              </w:rPr>
            </w:pPr>
            <w:r>
              <w:rPr>
                <w:color w:val="E36C0A" w:themeColor="accent6" w:themeShade="BF"/>
              </w:rPr>
              <w:t>Der</w:t>
            </w:r>
            <w:r w:rsidR="001367C5">
              <w:rPr>
                <w:color w:val="E36C0A" w:themeColor="accent6" w:themeShade="BF"/>
              </w:rPr>
              <w:t xml:space="preserve"> </w:t>
            </w:r>
            <w:r>
              <w:rPr>
                <w:color w:val="E36C0A" w:themeColor="accent6" w:themeShade="BF"/>
              </w:rPr>
              <w:t xml:space="preserve">Weg </w:t>
            </w:r>
            <w:r w:rsidR="00EE0386">
              <w:rPr>
                <w:color w:val="E36C0A" w:themeColor="accent6" w:themeShade="BF"/>
              </w:rPr>
              <w:t>der Arbeitnehmer</w:t>
            </w:r>
            <w:r w:rsidR="001367C5">
              <w:rPr>
                <w:color w:val="E36C0A" w:themeColor="accent6" w:themeShade="BF"/>
              </w:rPr>
              <w:t xml:space="preserve"> vom Wohnort zum Arbeitsplatz und </w:t>
            </w:r>
            <w:r w:rsidR="00704E0A">
              <w:rPr>
                <w:color w:val="E36C0A" w:themeColor="accent6" w:themeShade="BF"/>
              </w:rPr>
              <w:t>zurück</w:t>
            </w:r>
            <w:r w:rsidR="001367C5">
              <w:rPr>
                <w:color w:val="E36C0A" w:themeColor="accent6" w:themeShade="BF"/>
              </w:rPr>
              <w:t xml:space="preserve"> sind im </w:t>
            </w:r>
            <w:proofErr w:type="spellStart"/>
            <w:r w:rsidR="001367C5">
              <w:rPr>
                <w:color w:val="E36C0A" w:themeColor="accent6" w:themeShade="BF"/>
              </w:rPr>
              <w:t>Transport</w:t>
            </w:r>
            <w:r w:rsidR="00426DD0">
              <w:rPr>
                <w:color w:val="E36C0A" w:themeColor="accent6" w:themeShade="BF"/>
              </w:rPr>
              <w:softHyphen/>
            </w:r>
            <w:r w:rsidR="001367C5">
              <w:rPr>
                <w:color w:val="E36C0A" w:themeColor="accent6" w:themeShade="BF"/>
              </w:rPr>
              <w:t>aufkommen</w:t>
            </w:r>
            <w:proofErr w:type="spellEnd"/>
            <w:r w:rsidR="001367C5">
              <w:rPr>
                <w:color w:val="E36C0A" w:themeColor="accent6" w:themeShade="BF"/>
              </w:rPr>
              <w:t xml:space="preserve"> des Unternehmen</w:t>
            </w:r>
            <w:r w:rsidR="00DD7F42">
              <w:rPr>
                <w:color w:val="E36C0A" w:themeColor="accent6" w:themeShade="BF"/>
              </w:rPr>
              <w:t>s</w:t>
            </w:r>
            <w:r w:rsidR="001367C5">
              <w:rPr>
                <w:color w:val="E36C0A" w:themeColor="accent6" w:themeShade="BF"/>
              </w:rPr>
              <w:t xml:space="preserve"> nicht zu erfassen</w:t>
            </w:r>
            <w:r w:rsidR="00704E0A">
              <w:rPr>
                <w:color w:val="E36C0A" w:themeColor="accent6" w:themeShade="BF"/>
              </w:rPr>
              <w:t>, da diese im Abschnitt Mitarbeitermobilitäts</w:t>
            </w:r>
            <w:r w:rsidR="00426DD0">
              <w:rPr>
                <w:color w:val="E36C0A" w:themeColor="accent6" w:themeShade="BF"/>
              </w:rPr>
              <w:t>-</w:t>
            </w:r>
            <w:r w:rsidR="00704E0A">
              <w:rPr>
                <w:color w:val="E36C0A" w:themeColor="accent6" w:themeShade="BF"/>
              </w:rPr>
              <w:t>management behandelt werden</w:t>
            </w:r>
            <w:r w:rsidR="001367C5">
              <w:rPr>
                <w:color w:val="E36C0A" w:themeColor="accent6" w:themeShade="BF"/>
              </w:rPr>
              <w:t xml:space="preserve">. </w:t>
            </w:r>
          </w:p>
        </w:tc>
      </w:tr>
    </w:tbl>
    <w:p w:rsidR="001367C5" w:rsidRDefault="001367C5" w:rsidP="00DC34B8"/>
    <w:p w:rsidR="00DC34B8" w:rsidRPr="00A96F71" w:rsidRDefault="00731D7D" w:rsidP="00DC34B8">
      <w:pPr>
        <w:rPr>
          <w:b/>
        </w:rPr>
      </w:pPr>
      <w:r w:rsidRPr="00A96F71">
        <w:rPr>
          <w:b/>
        </w:rPr>
        <w:t>Der</w:t>
      </w:r>
      <w:r w:rsidR="00DC34B8" w:rsidRPr="00A96F71">
        <w:rPr>
          <w:b/>
        </w:rPr>
        <w:t xml:space="preserve"> Personenverkehr </w:t>
      </w:r>
      <w:r w:rsidRPr="00A96F71">
        <w:rPr>
          <w:b/>
        </w:rPr>
        <w:t>teilt sich im Unternehmen wie folgt auf:</w:t>
      </w:r>
    </w:p>
    <w:tbl>
      <w:tblPr>
        <w:tblStyle w:val="Tabellenraster"/>
        <w:tblW w:w="0" w:type="auto"/>
        <w:tblLook w:val="04A0" w:firstRow="1" w:lastRow="0" w:firstColumn="1" w:lastColumn="0" w:noHBand="0" w:noVBand="1"/>
      </w:tblPr>
      <w:tblGrid>
        <w:gridCol w:w="3070"/>
        <w:gridCol w:w="3071"/>
        <w:gridCol w:w="3071"/>
      </w:tblGrid>
      <w:tr w:rsidR="00DC34B8" w:rsidTr="00DC34B8">
        <w:tc>
          <w:tcPr>
            <w:tcW w:w="3070" w:type="dxa"/>
          </w:tcPr>
          <w:p w:rsidR="00DC34B8" w:rsidRPr="00A96F71" w:rsidRDefault="00DC34B8" w:rsidP="00FA0166">
            <w:pPr>
              <w:rPr>
                <w:b/>
              </w:rPr>
            </w:pPr>
            <w:r w:rsidRPr="00A96F71">
              <w:rPr>
                <w:b/>
              </w:rPr>
              <w:t>Verkehrs</w:t>
            </w:r>
            <w:r w:rsidR="00FA0166" w:rsidRPr="00A96F71">
              <w:rPr>
                <w:b/>
              </w:rPr>
              <w:t>mittel</w:t>
            </w:r>
          </w:p>
        </w:tc>
        <w:tc>
          <w:tcPr>
            <w:tcW w:w="3071" w:type="dxa"/>
          </w:tcPr>
          <w:p w:rsidR="00DC34B8" w:rsidRPr="00A96F71" w:rsidRDefault="00DC34B8" w:rsidP="00DC34B8">
            <w:pPr>
              <w:rPr>
                <w:b/>
              </w:rPr>
            </w:pPr>
            <w:r w:rsidRPr="00A96F71">
              <w:rPr>
                <w:b/>
              </w:rPr>
              <w:t>Transportleistung in Personenkilometer [ </w:t>
            </w:r>
            <w:proofErr w:type="spellStart"/>
            <w:r w:rsidRPr="00A96F71">
              <w:rPr>
                <w:b/>
              </w:rPr>
              <w:t>pkm</w:t>
            </w:r>
            <w:proofErr w:type="spellEnd"/>
            <w:r w:rsidRPr="00A96F71">
              <w:rPr>
                <w:b/>
              </w:rPr>
              <w:t> ]</w:t>
            </w:r>
          </w:p>
        </w:tc>
        <w:tc>
          <w:tcPr>
            <w:tcW w:w="3071" w:type="dxa"/>
          </w:tcPr>
          <w:p w:rsidR="00DC34B8" w:rsidRPr="00A96F71" w:rsidRDefault="00DC34B8" w:rsidP="00DC34B8">
            <w:pPr>
              <w:rPr>
                <w:b/>
              </w:rPr>
            </w:pPr>
            <w:r w:rsidRPr="00A96F71">
              <w:rPr>
                <w:b/>
              </w:rPr>
              <w:t>Anteil an der gesamten Transportleistung</w:t>
            </w:r>
            <w:r w:rsidR="00731D7D" w:rsidRPr="00A96F71">
              <w:rPr>
                <w:b/>
              </w:rPr>
              <w:t xml:space="preserve"> [ % ]</w:t>
            </w:r>
          </w:p>
        </w:tc>
      </w:tr>
      <w:tr w:rsidR="00DC34B8" w:rsidTr="00DC34B8">
        <w:tc>
          <w:tcPr>
            <w:tcW w:w="3070" w:type="dxa"/>
          </w:tcPr>
          <w:p w:rsidR="00DC34B8" w:rsidRDefault="00DC34B8" w:rsidP="00731D7D">
            <w:pPr>
              <w:rPr>
                <w:color w:val="E36C0A" w:themeColor="accent6" w:themeShade="BF"/>
              </w:rPr>
            </w:pPr>
            <w:r>
              <w:rPr>
                <w:color w:val="E36C0A" w:themeColor="accent6" w:themeShade="BF"/>
              </w:rPr>
              <w:t>Alle Verkehrs</w:t>
            </w:r>
            <w:r w:rsidR="00731D7D">
              <w:rPr>
                <w:color w:val="E36C0A" w:themeColor="accent6" w:themeShade="BF"/>
              </w:rPr>
              <w:t>mittel</w:t>
            </w:r>
          </w:p>
        </w:tc>
        <w:tc>
          <w:tcPr>
            <w:tcW w:w="3071" w:type="dxa"/>
          </w:tcPr>
          <w:p w:rsidR="00DC34B8" w:rsidRDefault="00DC34B8" w:rsidP="00704E0A">
            <w:pPr>
              <w:jc w:val="right"/>
              <w:rPr>
                <w:color w:val="E36C0A" w:themeColor="accent6" w:themeShade="BF"/>
              </w:rPr>
            </w:pPr>
            <w:r>
              <w:rPr>
                <w:color w:val="E36C0A" w:themeColor="accent6" w:themeShade="BF"/>
              </w:rPr>
              <w:t>XX.XXX</w:t>
            </w:r>
          </w:p>
        </w:tc>
        <w:tc>
          <w:tcPr>
            <w:tcW w:w="3071" w:type="dxa"/>
          </w:tcPr>
          <w:p w:rsidR="00DC34B8" w:rsidRDefault="00DC34B8" w:rsidP="00704E0A">
            <w:pPr>
              <w:jc w:val="right"/>
              <w:rPr>
                <w:color w:val="E36C0A" w:themeColor="accent6" w:themeShade="BF"/>
              </w:rPr>
            </w:pPr>
            <w:r>
              <w:rPr>
                <w:color w:val="E36C0A" w:themeColor="accent6" w:themeShade="BF"/>
              </w:rPr>
              <w:t>100</w:t>
            </w:r>
            <w:r w:rsidR="00704E0A">
              <w:rPr>
                <w:color w:val="E36C0A" w:themeColor="accent6" w:themeShade="BF"/>
              </w:rPr>
              <w:t>,0</w:t>
            </w:r>
          </w:p>
        </w:tc>
      </w:tr>
      <w:tr w:rsidR="00DC34B8" w:rsidTr="00DC34B8">
        <w:tc>
          <w:tcPr>
            <w:tcW w:w="3070" w:type="dxa"/>
          </w:tcPr>
          <w:p w:rsidR="00DC34B8" w:rsidRDefault="00DC34B8" w:rsidP="00DC34B8">
            <w:pPr>
              <w:rPr>
                <w:color w:val="E36C0A" w:themeColor="accent6" w:themeShade="BF"/>
              </w:rPr>
            </w:pPr>
            <w:r>
              <w:rPr>
                <w:color w:val="E36C0A" w:themeColor="accent6" w:themeShade="BF"/>
              </w:rPr>
              <w:t>Betriebliche Pkw</w:t>
            </w:r>
          </w:p>
        </w:tc>
        <w:tc>
          <w:tcPr>
            <w:tcW w:w="3071" w:type="dxa"/>
          </w:tcPr>
          <w:p w:rsidR="00DC34B8" w:rsidRDefault="00DC34B8" w:rsidP="00704E0A">
            <w:pPr>
              <w:jc w:val="right"/>
              <w:rPr>
                <w:color w:val="E36C0A" w:themeColor="accent6" w:themeShade="BF"/>
              </w:rPr>
            </w:pPr>
            <w:r>
              <w:rPr>
                <w:color w:val="E36C0A" w:themeColor="accent6" w:themeShade="BF"/>
              </w:rPr>
              <w:t>XXX</w:t>
            </w:r>
          </w:p>
        </w:tc>
        <w:tc>
          <w:tcPr>
            <w:tcW w:w="3071" w:type="dxa"/>
          </w:tcPr>
          <w:p w:rsidR="00DC34B8" w:rsidRDefault="00DC34B8" w:rsidP="00704E0A">
            <w:pPr>
              <w:jc w:val="right"/>
              <w:rPr>
                <w:color w:val="E36C0A" w:themeColor="accent6" w:themeShade="BF"/>
              </w:rPr>
            </w:pPr>
            <w:proofErr w:type="spellStart"/>
            <w:r>
              <w:rPr>
                <w:color w:val="E36C0A" w:themeColor="accent6" w:themeShade="BF"/>
              </w:rPr>
              <w:t>xx</w:t>
            </w:r>
            <w:r w:rsidR="00704E0A">
              <w:rPr>
                <w:color w:val="E36C0A" w:themeColor="accent6" w:themeShade="BF"/>
              </w:rPr>
              <w:t>,x</w:t>
            </w:r>
            <w:proofErr w:type="spellEnd"/>
          </w:p>
        </w:tc>
      </w:tr>
      <w:tr w:rsidR="00DC34B8" w:rsidTr="00DC34B8">
        <w:tc>
          <w:tcPr>
            <w:tcW w:w="3070" w:type="dxa"/>
          </w:tcPr>
          <w:p w:rsidR="00DC34B8" w:rsidRDefault="00DC34B8" w:rsidP="00DC34B8">
            <w:pPr>
              <w:rPr>
                <w:color w:val="E36C0A" w:themeColor="accent6" w:themeShade="BF"/>
              </w:rPr>
            </w:pPr>
            <w:r>
              <w:rPr>
                <w:color w:val="E36C0A" w:themeColor="accent6" w:themeShade="BF"/>
              </w:rPr>
              <w:t>Zug</w:t>
            </w:r>
          </w:p>
        </w:tc>
        <w:tc>
          <w:tcPr>
            <w:tcW w:w="3071" w:type="dxa"/>
          </w:tcPr>
          <w:p w:rsidR="00DC34B8" w:rsidRDefault="00DC34B8" w:rsidP="00731D7D">
            <w:pPr>
              <w:jc w:val="right"/>
              <w:rPr>
                <w:color w:val="E36C0A" w:themeColor="accent6" w:themeShade="BF"/>
              </w:rPr>
            </w:pPr>
          </w:p>
        </w:tc>
        <w:tc>
          <w:tcPr>
            <w:tcW w:w="3071" w:type="dxa"/>
          </w:tcPr>
          <w:p w:rsidR="00DC34B8" w:rsidRDefault="00DC34B8" w:rsidP="00731D7D">
            <w:pPr>
              <w:jc w:val="right"/>
              <w:rPr>
                <w:color w:val="E36C0A" w:themeColor="accent6" w:themeShade="BF"/>
              </w:rPr>
            </w:pPr>
          </w:p>
        </w:tc>
      </w:tr>
      <w:tr w:rsidR="00DC34B8" w:rsidTr="00DC34B8">
        <w:tc>
          <w:tcPr>
            <w:tcW w:w="3070" w:type="dxa"/>
          </w:tcPr>
          <w:p w:rsidR="00DC34B8" w:rsidRDefault="00DC34B8" w:rsidP="00DC34B8">
            <w:pPr>
              <w:rPr>
                <w:color w:val="E36C0A" w:themeColor="accent6" w:themeShade="BF"/>
              </w:rPr>
            </w:pPr>
            <w:r>
              <w:rPr>
                <w:color w:val="E36C0A" w:themeColor="accent6" w:themeShade="BF"/>
              </w:rPr>
              <w:t>Flugzeug</w:t>
            </w:r>
          </w:p>
        </w:tc>
        <w:tc>
          <w:tcPr>
            <w:tcW w:w="3071" w:type="dxa"/>
          </w:tcPr>
          <w:p w:rsidR="00DC34B8" w:rsidRDefault="00DC34B8" w:rsidP="00731D7D">
            <w:pPr>
              <w:jc w:val="right"/>
              <w:rPr>
                <w:color w:val="E36C0A" w:themeColor="accent6" w:themeShade="BF"/>
              </w:rPr>
            </w:pPr>
          </w:p>
        </w:tc>
        <w:tc>
          <w:tcPr>
            <w:tcW w:w="3071" w:type="dxa"/>
          </w:tcPr>
          <w:p w:rsidR="00DC34B8" w:rsidRDefault="00DC34B8" w:rsidP="00731D7D">
            <w:pPr>
              <w:jc w:val="right"/>
              <w:rPr>
                <w:color w:val="E36C0A" w:themeColor="accent6" w:themeShade="BF"/>
              </w:rPr>
            </w:pPr>
          </w:p>
        </w:tc>
      </w:tr>
      <w:tr w:rsidR="00DC34B8" w:rsidTr="00DC34B8">
        <w:tc>
          <w:tcPr>
            <w:tcW w:w="3070" w:type="dxa"/>
          </w:tcPr>
          <w:p w:rsidR="00DC34B8" w:rsidRDefault="003068C2" w:rsidP="00DC34B8">
            <w:pPr>
              <w:rPr>
                <w:color w:val="E36C0A" w:themeColor="accent6" w:themeShade="BF"/>
              </w:rPr>
            </w:pPr>
            <w:r>
              <w:rPr>
                <w:color w:val="E36C0A" w:themeColor="accent6" w:themeShade="BF"/>
              </w:rPr>
              <w:t>…</w:t>
            </w:r>
          </w:p>
        </w:tc>
        <w:tc>
          <w:tcPr>
            <w:tcW w:w="3071" w:type="dxa"/>
          </w:tcPr>
          <w:p w:rsidR="00DC34B8" w:rsidRDefault="00DC34B8" w:rsidP="00731D7D">
            <w:pPr>
              <w:jc w:val="right"/>
              <w:rPr>
                <w:color w:val="E36C0A" w:themeColor="accent6" w:themeShade="BF"/>
              </w:rPr>
            </w:pPr>
          </w:p>
        </w:tc>
        <w:tc>
          <w:tcPr>
            <w:tcW w:w="3071" w:type="dxa"/>
          </w:tcPr>
          <w:p w:rsidR="00DC34B8" w:rsidRDefault="00DC34B8" w:rsidP="00731D7D">
            <w:pPr>
              <w:jc w:val="right"/>
              <w:rPr>
                <w:color w:val="E36C0A" w:themeColor="accent6" w:themeShade="BF"/>
              </w:rPr>
            </w:pPr>
          </w:p>
        </w:tc>
      </w:tr>
    </w:tbl>
    <w:p w:rsidR="00C63730" w:rsidRDefault="00C63730" w:rsidP="00DC34B8">
      <w:pPr>
        <w:rPr>
          <w:color w:val="E36C0A" w:themeColor="accent6" w:themeShade="BF"/>
        </w:rPr>
      </w:pPr>
    </w:p>
    <w:p w:rsidR="00905F36" w:rsidRDefault="00905F36" w:rsidP="00731D7D">
      <w:pPr>
        <w:rPr>
          <w:b/>
        </w:rPr>
      </w:pPr>
    </w:p>
    <w:p w:rsidR="00731D7D" w:rsidRPr="00A96F71" w:rsidRDefault="00731D7D" w:rsidP="00731D7D">
      <w:pPr>
        <w:rPr>
          <w:b/>
        </w:rPr>
      </w:pPr>
      <w:r w:rsidRPr="00A96F71">
        <w:rPr>
          <w:b/>
        </w:rPr>
        <w:t>Der Güterverkehr teilt sich im Unternehmen wie folgt auf:</w:t>
      </w:r>
    </w:p>
    <w:tbl>
      <w:tblPr>
        <w:tblStyle w:val="Tabellenraster"/>
        <w:tblW w:w="0" w:type="auto"/>
        <w:tblLook w:val="04A0" w:firstRow="1" w:lastRow="0" w:firstColumn="1" w:lastColumn="0" w:noHBand="0" w:noVBand="1"/>
      </w:tblPr>
      <w:tblGrid>
        <w:gridCol w:w="3070"/>
        <w:gridCol w:w="3071"/>
        <w:gridCol w:w="3071"/>
      </w:tblGrid>
      <w:tr w:rsidR="00DC34B8" w:rsidTr="00451769">
        <w:tc>
          <w:tcPr>
            <w:tcW w:w="3070" w:type="dxa"/>
          </w:tcPr>
          <w:p w:rsidR="00DC34B8" w:rsidRPr="00A96F71" w:rsidRDefault="00DC34B8" w:rsidP="00FA0166">
            <w:pPr>
              <w:rPr>
                <w:b/>
                <w:color w:val="000000" w:themeColor="text1"/>
              </w:rPr>
            </w:pPr>
            <w:r w:rsidRPr="00A96F71">
              <w:rPr>
                <w:b/>
                <w:color w:val="000000" w:themeColor="text1"/>
              </w:rPr>
              <w:t>Verkehrs</w:t>
            </w:r>
            <w:r w:rsidR="00FA0166" w:rsidRPr="00A96F71">
              <w:rPr>
                <w:b/>
                <w:color w:val="000000" w:themeColor="text1"/>
              </w:rPr>
              <w:t>mittel</w:t>
            </w:r>
          </w:p>
        </w:tc>
        <w:tc>
          <w:tcPr>
            <w:tcW w:w="3071" w:type="dxa"/>
          </w:tcPr>
          <w:p w:rsidR="00DC34B8" w:rsidRPr="00A96F71" w:rsidRDefault="00DC34B8" w:rsidP="008F6245">
            <w:pPr>
              <w:rPr>
                <w:b/>
                <w:color w:val="000000" w:themeColor="text1"/>
              </w:rPr>
            </w:pPr>
            <w:r w:rsidRPr="00A96F71">
              <w:rPr>
                <w:b/>
                <w:color w:val="000000" w:themeColor="text1"/>
              </w:rPr>
              <w:t xml:space="preserve">Transportleistung in </w:t>
            </w:r>
            <w:r w:rsidR="008F6245" w:rsidRPr="00A96F71">
              <w:rPr>
                <w:b/>
                <w:color w:val="000000" w:themeColor="text1"/>
              </w:rPr>
              <w:t>Tonnen</w:t>
            </w:r>
            <w:r w:rsidRPr="00A96F71">
              <w:rPr>
                <w:b/>
                <w:color w:val="000000" w:themeColor="text1"/>
              </w:rPr>
              <w:t>kilometer [ </w:t>
            </w:r>
            <w:proofErr w:type="spellStart"/>
            <w:r w:rsidR="008F6245" w:rsidRPr="00A96F71">
              <w:rPr>
                <w:b/>
                <w:color w:val="000000" w:themeColor="text1"/>
              </w:rPr>
              <w:t>t</w:t>
            </w:r>
            <w:r w:rsidRPr="00A96F71">
              <w:rPr>
                <w:b/>
                <w:color w:val="000000" w:themeColor="text1"/>
              </w:rPr>
              <w:t>km</w:t>
            </w:r>
            <w:proofErr w:type="spellEnd"/>
            <w:r w:rsidRPr="00A96F71">
              <w:rPr>
                <w:b/>
                <w:color w:val="000000" w:themeColor="text1"/>
              </w:rPr>
              <w:t> ]</w:t>
            </w:r>
          </w:p>
        </w:tc>
        <w:tc>
          <w:tcPr>
            <w:tcW w:w="3071" w:type="dxa"/>
          </w:tcPr>
          <w:p w:rsidR="00DC34B8" w:rsidRPr="00A96F71" w:rsidRDefault="00DC34B8" w:rsidP="00451769">
            <w:pPr>
              <w:rPr>
                <w:b/>
                <w:color w:val="000000" w:themeColor="text1"/>
              </w:rPr>
            </w:pPr>
            <w:r w:rsidRPr="00A96F71">
              <w:rPr>
                <w:b/>
                <w:color w:val="000000" w:themeColor="text1"/>
              </w:rPr>
              <w:t>Anteil an der gesamten Transportleistung</w:t>
            </w:r>
            <w:r w:rsidR="00704E0A">
              <w:rPr>
                <w:b/>
                <w:color w:val="000000" w:themeColor="text1"/>
              </w:rPr>
              <w:t xml:space="preserve"> [ % ]</w:t>
            </w:r>
          </w:p>
        </w:tc>
      </w:tr>
      <w:tr w:rsidR="008F6245" w:rsidTr="00451769">
        <w:tc>
          <w:tcPr>
            <w:tcW w:w="3070" w:type="dxa"/>
          </w:tcPr>
          <w:p w:rsidR="008F6245" w:rsidRDefault="008F6245" w:rsidP="008E47F7">
            <w:pPr>
              <w:rPr>
                <w:color w:val="E36C0A" w:themeColor="accent6" w:themeShade="BF"/>
              </w:rPr>
            </w:pPr>
            <w:r>
              <w:rPr>
                <w:color w:val="E36C0A" w:themeColor="accent6" w:themeShade="BF"/>
              </w:rPr>
              <w:t>Alle Verkehrsmittel</w:t>
            </w:r>
          </w:p>
        </w:tc>
        <w:tc>
          <w:tcPr>
            <w:tcW w:w="3071" w:type="dxa"/>
          </w:tcPr>
          <w:p w:rsidR="008F6245" w:rsidRDefault="008F6245" w:rsidP="00704E0A">
            <w:pPr>
              <w:jc w:val="right"/>
              <w:rPr>
                <w:color w:val="E36C0A" w:themeColor="accent6" w:themeShade="BF"/>
              </w:rPr>
            </w:pPr>
            <w:r>
              <w:rPr>
                <w:color w:val="E36C0A" w:themeColor="accent6" w:themeShade="BF"/>
              </w:rPr>
              <w:t xml:space="preserve">XX.XXX </w:t>
            </w:r>
          </w:p>
        </w:tc>
        <w:tc>
          <w:tcPr>
            <w:tcW w:w="3071" w:type="dxa"/>
          </w:tcPr>
          <w:p w:rsidR="008F6245" w:rsidRDefault="008F6245" w:rsidP="00704E0A">
            <w:pPr>
              <w:jc w:val="right"/>
              <w:rPr>
                <w:color w:val="E36C0A" w:themeColor="accent6" w:themeShade="BF"/>
              </w:rPr>
            </w:pPr>
            <w:r>
              <w:rPr>
                <w:color w:val="E36C0A" w:themeColor="accent6" w:themeShade="BF"/>
              </w:rPr>
              <w:t>100</w:t>
            </w:r>
            <w:r w:rsidR="00704E0A">
              <w:rPr>
                <w:color w:val="E36C0A" w:themeColor="accent6" w:themeShade="BF"/>
              </w:rPr>
              <w:t>,0</w:t>
            </w:r>
          </w:p>
        </w:tc>
      </w:tr>
      <w:tr w:rsidR="00DC34B8" w:rsidTr="00451769">
        <w:tc>
          <w:tcPr>
            <w:tcW w:w="3070" w:type="dxa"/>
          </w:tcPr>
          <w:p w:rsidR="00DC34B8" w:rsidRDefault="00DC34B8" w:rsidP="00451769">
            <w:pPr>
              <w:rPr>
                <w:color w:val="E36C0A" w:themeColor="accent6" w:themeShade="BF"/>
              </w:rPr>
            </w:pPr>
            <w:r>
              <w:rPr>
                <w:color w:val="E36C0A" w:themeColor="accent6" w:themeShade="BF"/>
              </w:rPr>
              <w:t>Betriebliche Pkw</w:t>
            </w:r>
          </w:p>
        </w:tc>
        <w:tc>
          <w:tcPr>
            <w:tcW w:w="3071" w:type="dxa"/>
          </w:tcPr>
          <w:p w:rsidR="00DC34B8" w:rsidRDefault="00704E0A" w:rsidP="00704E0A">
            <w:pPr>
              <w:jc w:val="right"/>
              <w:rPr>
                <w:color w:val="E36C0A" w:themeColor="accent6" w:themeShade="BF"/>
              </w:rPr>
            </w:pPr>
            <w:r>
              <w:rPr>
                <w:color w:val="E36C0A" w:themeColor="accent6" w:themeShade="BF"/>
              </w:rPr>
              <w:t>XXX</w:t>
            </w:r>
          </w:p>
        </w:tc>
        <w:tc>
          <w:tcPr>
            <w:tcW w:w="3071" w:type="dxa"/>
          </w:tcPr>
          <w:p w:rsidR="00DC34B8" w:rsidRDefault="00DC34B8" w:rsidP="008F6245">
            <w:pPr>
              <w:jc w:val="right"/>
              <w:rPr>
                <w:color w:val="E36C0A" w:themeColor="accent6" w:themeShade="BF"/>
              </w:rPr>
            </w:pPr>
            <w:proofErr w:type="spellStart"/>
            <w:r>
              <w:rPr>
                <w:color w:val="E36C0A" w:themeColor="accent6" w:themeShade="BF"/>
              </w:rPr>
              <w:t>xx</w:t>
            </w:r>
            <w:r w:rsidR="00704E0A">
              <w:rPr>
                <w:color w:val="E36C0A" w:themeColor="accent6" w:themeShade="BF"/>
              </w:rPr>
              <w:t>,x</w:t>
            </w:r>
            <w:proofErr w:type="spellEnd"/>
          </w:p>
        </w:tc>
      </w:tr>
      <w:tr w:rsidR="00DC34B8" w:rsidTr="00451769">
        <w:tc>
          <w:tcPr>
            <w:tcW w:w="3070" w:type="dxa"/>
          </w:tcPr>
          <w:p w:rsidR="00DC34B8" w:rsidRDefault="00DC34B8" w:rsidP="00451769">
            <w:pPr>
              <w:rPr>
                <w:color w:val="E36C0A" w:themeColor="accent6" w:themeShade="BF"/>
              </w:rPr>
            </w:pPr>
            <w:r>
              <w:rPr>
                <w:color w:val="E36C0A" w:themeColor="accent6" w:themeShade="BF"/>
              </w:rPr>
              <w:t>Lkw</w:t>
            </w:r>
          </w:p>
        </w:tc>
        <w:tc>
          <w:tcPr>
            <w:tcW w:w="3071" w:type="dxa"/>
          </w:tcPr>
          <w:p w:rsidR="00DC34B8" w:rsidRDefault="00DC34B8" w:rsidP="008F6245">
            <w:pPr>
              <w:jc w:val="right"/>
              <w:rPr>
                <w:color w:val="E36C0A" w:themeColor="accent6" w:themeShade="BF"/>
              </w:rPr>
            </w:pPr>
          </w:p>
        </w:tc>
        <w:tc>
          <w:tcPr>
            <w:tcW w:w="3071" w:type="dxa"/>
          </w:tcPr>
          <w:p w:rsidR="00DC34B8" w:rsidRDefault="00DC34B8" w:rsidP="008F6245">
            <w:pPr>
              <w:jc w:val="right"/>
              <w:rPr>
                <w:color w:val="E36C0A" w:themeColor="accent6" w:themeShade="BF"/>
              </w:rPr>
            </w:pPr>
          </w:p>
        </w:tc>
      </w:tr>
      <w:tr w:rsidR="00DC34B8" w:rsidTr="00451769">
        <w:tc>
          <w:tcPr>
            <w:tcW w:w="3070" w:type="dxa"/>
          </w:tcPr>
          <w:p w:rsidR="00DC34B8" w:rsidRDefault="00DC34B8" w:rsidP="00451769">
            <w:pPr>
              <w:rPr>
                <w:color w:val="E36C0A" w:themeColor="accent6" w:themeShade="BF"/>
              </w:rPr>
            </w:pPr>
            <w:r>
              <w:rPr>
                <w:color w:val="E36C0A" w:themeColor="accent6" w:themeShade="BF"/>
              </w:rPr>
              <w:t>Schiene</w:t>
            </w:r>
          </w:p>
        </w:tc>
        <w:tc>
          <w:tcPr>
            <w:tcW w:w="3071" w:type="dxa"/>
          </w:tcPr>
          <w:p w:rsidR="00DC34B8" w:rsidRDefault="00DC34B8" w:rsidP="008F6245">
            <w:pPr>
              <w:jc w:val="right"/>
              <w:rPr>
                <w:color w:val="E36C0A" w:themeColor="accent6" w:themeShade="BF"/>
              </w:rPr>
            </w:pPr>
          </w:p>
        </w:tc>
        <w:tc>
          <w:tcPr>
            <w:tcW w:w="3071" w:type="dxa"/>
          </w:tcPr>
          <w:p w:rsidR="00DC34B8" w:rsidRDefault="00DC34B8" w:rsidP="008F6245">
            <w:pPr>
              <w:jc w:val="right"/>
              <w:rPr>
                <w:color w:val="E36C0A" w:themeColor="accent6" w:themeShade="BF"/>
              </w:rPr>
            </w:pPr>
          </w:p>
        </w:tc>
      </w:tr>
      <w:tr w:rsidR="00DC34B8" w:rsidTr="00451769">
        <w:tc>
          <w:tcPr>
            <w:tcW w:w="3070" w:type="dxa"/>
          </w:tcPr>
          <w:p w:rsidR="00DC34B8" w:rsidRDefault="00DC34B8" w:rsidP="00451769">
            <w:pPr>
              <w:rPr>
                <w:color w:val="E36C0A" w:themeColor="accent6" w:themeShade="BF"/>
              </w:rPr>
            </w:pPr>
            <w:r>
              <w:rPr>
                <w:color w:val="E36C0A" w:themeColor="accent6" w:themeShade="BF"/>
              </w:rPr>
              <w:t>Luftfracht</w:t>
            </w:r>
          </w:p>
        </w:tc>
        <w:tc>
          <w:tcPr>
            <w:tcW w:w="3071" w:type="dxa"/>
          </w:tcPr>
          <w:p w:rsidR="00DC34B8" w:rsidRDefault="00DC34B8" w:rsidP="008F6245">
            <w:pPr>
              <w:jc w:val="right"/>
              <w:rPr>
                <w:color w:val="E36C0A" w:themeColor="accent6" w:themeShade="BF"/>
              </w:rPr>
            </w:pPr>
          </w:p>
        </w:tc>
        <w:tc>
          <w:tcPr>
            <w:tcW w:w="3071" w:type="dxa"/>
          </w:tcPr>
          <w:p w:rsidR="00DC34B8" w:rsidRDefault="00DC34B8" w:rsidP="008F6245">
            <w:pPr>
              <w:jc w:val="right"/>
              <w:rPr>
                <w:color w:val="E36C0A" w:themeColor="accent6" w:themeShade="BF"/>
              </w:rPr>
            </w:pPr>
          </w:p>
        </w:tc>
      </w:tr>
      <w:tr w:rsidR="00DC34B8" w:rsidTr="00451769">
        <w:tc>
          <w:tcPr>
            <w:tcW w:w="3070" w:type="dxa"/>
          </w:tcPr>
          <w:p w:rsidR="00DC34B8" w:rsidRDefault="003068C2" w:rsidP="00451769">
            <w:pPr>
              <w:rPr>
                <w:color w:val="E36C0A" w:themeColor="accent6" w:themeShade="BF"/>
              </w:rPr>
            </w:pPr>
            <w:r>
              <w:rPr>
                <w:color w:val="E36C0A" w:themeColor="accent6" w:themeShade="BF"/>
              </w:rPr>
              <w:t>…</w:t>
            </w:r>
          </w:p>
        </w:tc>
        <w:tc>
          <w:tcPr>
            <w:tcW w:w="3071" w:type="dxa"/>
          </w:tcPr>
          <w:p w:rsidR="00DC34B8" w:rsidRDefault="00DC34B8" w:rsidP="008F6245">
            <w:pPr>
              <w:jc w:val="right"/>
              <w:rPr>
                <w:color w:val="E36C0A" w:themeColor="accent6" w:themeShade="BF"/>
              </w:rPr>
            </w:pPr>
          </w:p>
        </w:tc>
        <w:tc>
          <w:tcPr>
            <w:tcW w:w="3071" w:type="dxa"/>
          </w:tcPr>
          <w:p w:rsidR="00DC34B8" w:rsidRDefault="00DC34B8" w:rsidP="008F6245">
            <w:pPr>
              <w:jc w:val="right"/>
              <w:rPr>
                <w:color w:val="E36C0A" w:themeColor="accent6" w:themeShade="BF"/>
              </w:rPr>
            </w:pPr>
          </w:p>
        </w:tc>
      </w:tr>
    </w:tbl>
    <w:p w:rsidR="00DC34B8" w:rsidRDefault="00DC34B8" w:rsidP="00DC34B8">
      <w:pPr>
        <w:rPr>
          <w:color w:val="E36C0A" w:themeColor="accent6" w:themeShade="BF"/>
        </w:rPr>
      </w:pPr>
    </w:p>
    <w:p w:rsidR="001367C5" w:rsidRPr="006D5099" w:rsidRDefault="001367C5" w:rsidP="001367C5">
      <w:pPr>
        <w:pStyle w:val="berschrift2"/>
      </w:pPr>
      <w:bookmarkStart w:id="37" w:name="_Toc530062858"/>
      <w:r w:rsidRPr="006D5099">
        <w:t>Aktuelle Situation des Mobilitätsmanagements im Unternehmen</w:t>
      </w:r>
      <w:bookmarkEnd w:id="37"/>
    </w:p>
    <w:p w:rsidR="00ED36B5" w:rsidRDefault="00ED36B5" w:rsidP="001367C5">
      <w:pPr>
        <w:rPr>
          <w:b/>
        </w:rPr>
      </w:pPr>
      <w:r>
        <w:rPr>
          <w:b/>
        </w:rPr>
        <w:t>Zusammensetzung der Flotte</w:t>
      </w:r>
    </w:p>
    <w:tbl>
      <w:tblPr>
        <w:tblStyle w:val="Tabellenraster"/>
        <w:tblW w:w="9100" w:type="dxa"/>
        <w:tblCellMar>
          <w:left w:w="28" w:type="dxa"/>
          <w:right w:w="28" w:type="dxa"/>
        </w:tblCellMar>
        <w:tblLook w:val="04A0" w:firstRow="1" w:lastRow="0" w:firstColumn="1" w:lastColumn="0" w:noHBand="0" w:noVBand="1"/>
      </w:tblPr>
      <w:tblGrid>
        <w:gridCol w:w="1303"/>
        <w:gridCol w:w="1601"/>
        <w:gridCol w:w="844"/>
        <w:gridCol w:w="1241"/>
        <w:gridCol w:w="723"/>
        <w:gridCol w:w="696"/>
        <w:gridCol w:w="712"/>
        <w:gridCol w:w="846"/>
        <w:gridCol w:w="1134"/>
      </w:tblGrid>
      <w:tr w:rsidR="00FC145A" w:rsidTr="00FC145A">
        <w:trPr>
          <w:cantSplit/>
          <w:trHeight w:val="1842"/>
        </w:trPr>
        <w:tc>
          <w:tcPr>
            <w:tcW w:w="1303" w:type="dxa"/>
            <w:textDirection w:val="btLr"/>
          </w:tcPr>
          <w:p w:rsidR="00FC145A" w:rsidRDefault="00FC145A" w:rsidP="0031702F">
            <w:pPr>
              <w:ind w:left="113" w:right="113"/>
            </w:pPr>
            <w:r>
              <w:t>Fahrzeug [ - ]</w:t>
            </w:r>
          </w:p>
        </w:tc>
        <w:tc>
          <w:tcPr>
            <w:tcW w:w="1601" w:type="dxa"/>
            <w:textDirection w:val="btLr"/>
          </w:tcPr>
          <w:p w:rsidR="00FC145A" w:rsidRDefault="00FC145A" w:rsidP="0031702F">
            <w:pPr>
              <w:ind w:left="113" w:right="113"/>
            </w:pPr>
            <w:r>
              <w:t>Type [ - ]</w:t>
            </w:r>
          </w:p>
        </w:tc>
        <w:tc>
          <w:tcPr>
            <w:tcW w:w="844" w:type="dxa"/>
            <w:textDirection w:val="btLr"/>
          </w:tcPr>
          <w:p w:rsidR="00FC145A" w:rsidRDefault="00FC145A" w:rsidP="0031702F">
            <w:pPr>
              <w:ind w:left="113" w:right="113"/>
            </w:pPr>
            <w:r>
              <w:t>Baujahr [ - ]</w:t>
            </w:r>
          </w:p>
        </w:tc>
        <w:tc>
          <w:tcPr>
            <w:tcW w:w="1241" w:type="dxa"/>
            <w:textDirection w:val="btLr"/>
          </w:tcPr>
          <w:p w:rsidR="00FC145A" w:rsidRDefault="00FC145A" w:rsidP="0031702F">
            <w:pPr>
              <w:ind w:left="113" w:right="113"/>
            </w:pPr>
            <w:r>
              <w:t>Höchstzulässiges Gesamtgewicht [kg]</w:t>
            </w:r>
          </w:p>
        </w:tc>
        <w:tc>
          <w:tcPr>
            <w:tcW w:w="723" w:type="dxa"/>
            <w:textDirection w:val="btLr"/>
          </w:tcPr>
          <w:p w:rsidR="00FC145A" w:rsidRPr="00425BEE" w:rsidRDefault="00FC145A" w:rsidP="008C4D88">
            <w:pPr>
              <w:ind w:left="113" w:right="113"/>
              <w:rPr>
                <w:b/>
              </w:rPr>
            </w:pPr>
            <w:r>
              <w:t xml:space="preserve">Kraftstoff </w:t>
            </w:r>
            <w:r>
              <w:br/>
            </w:r>
            <w:r w:rsidRPr="008C4D88">
              <w:rPr>
                <w:sz w:val="16"/>
                <w:szCs w:val="16"/>
              </w:rPr>
              <w:t>(siehe Legende)</w:t>
            </w:r>
          </w:p>
        </w:tc>
        <w:tc>
          <w:tcPr>
            <w:tcW w:w="696" w:type="dxa"/>
            <w:textDirection w:val="btLr"/>
          </w:tcPr>
          <w:p w:rsidR="00FC145A" w:rsidRDefault="00FC145A" w:rsidP="0031702F">
            <w:pPr>
              <w:ind w:left="113" w:right="113"/>
            </w:pPr>
            <w:r>
              <w:t xml:space="preserve">Euroklasse [ - ] </w:t>
            </w:r>
            <w:r>
              <w:br/>
            </w:r>
            <w:r w:rsidRPr="00425BEE">
              <w:rPr>
                <w:sz w:val="16"/>
                <w:szCs w:val="16"/>
              </w:rPr>
              <w:t>bei Lkw</w:t>
            </w:r>
          </w:p>
        </w:tc>
        <w:tc>
          <w:tcPr>
            <w:tcW w:w="712" w:type="dxa"/>
            <w:textDirection w:val="btLr"/>
          </w:tcPr>
          <w:p w:rsidR="00FC145A" w:rsidRDefault="00FC145A" w:rsidP="0031702F">
            <w:pPr>
              <w:ind w:left="113" w:right="113"/>
            </w:pPr>
            <w:r>
              <w:t>Motorgröße [kW]</w:t>
            </w:r>
            <w:r>
              <w:br/>
            </w:r>
            <w:r w:rsidRPr="00425BEE">
              <w:rPr>
                <w:sz w:val="16"/>
                <w:szCs w:val="16"/>
              </w:rPr>
              <w:t>bei LKW</w:t>
            </w:r>
          </w:p>
        </w:tc>
        <w:tc>
          <w:tcPr>
            <w:tcW w:w="846" w:type="dxa"/>
            <w:textDirection w:val="btLr"/>
          </w:tcPr>
          <w:p w:rsidR="00FC145A" w:rsidRDefault="00FC145A" w:rsidP="006218A8">
            <w:pPr>
              <w:ind w:left="113" w:right="113"/>
            </w:pPr>
            <w:r>
              <w:t xml:space="preserve">Normverbrauch </w:t>
            </w:r>
            <w:r w:rsidRPr="008C4D88">
              <w:rPr>
                <w:sz w:val="16"/>
                <w:szCs w:val="16"/>
              </w:rPr>
              <w:t>[ siehe Legende ]</w:t>
            </w:r>
          </w:p>
        </w:tc>
        <w:tc>
          <w:tcPr>
            <w:tcW w:w="1134" w:type="dxa"/>
            <w:textDirection w:val="btLr"/>
          </w:tcPr>
          <w:p w:rsidR="00FC145A" w:rsidRDefault="00FC145A" w:rsidP="0031702F">
            <w:pPr>
              <w:ind w:left="113" w:right="113"/>
            </w:pPr>
            <w:r>
              <w:t xml:space="preserve">Energieverbrauch[ </w:t>
            </w:r>
            <w:proofErr w:type="spellStart"/>
            <w:r>
              <w:t>Wh</w:t>
            </w:r>
            <w:proofErr w:type="spellEnd"/>
            <w:r>
              <w:t>/a ]</w:t>
            </w:r>
          </w:p>
        </w:tc>
      </w:tr>
      <w:tr w:rsidR="00FC145A" w:rsidTr="00FC145A">
        <w:tc>
          <w:tcPr>
            <w:tcW w:w="1303" w:type="dxa"/>
          </w:tcPr>
          <w:p w:rsidR="00FC145A" w:rsidRPr="00425BEE" w:rsidRDefault="00FC145A" w:rsidP="00425BEE">
            <w:pPr>
              <w:rPr>
                <w:color w:val="E36C0A" w:themeColor="accent6" w:themeShade="BF"/>
              </w:rPr>
            </w:pPr>
            <w:r w:rsidRPr="00425BEE">
              <w:rPr>
                <w:color w:val="E36C0A" w:themeColor="accent6" w:themeShade="BF"/>
              </w:rPr>
              <w:t>xxx</w:t>
            </w:r>
          </w:p>
        </w:tc>
        <w:tc>
          <w:tcPr>
            <w:tcW w:w="1601" w:type="dxa"/>
          </w:tcPr>
          <w:p w:rsidR="00FC145A" w:rsidRPr="00425BEE" w:rsidRDefault="00FC145A" w:rsidP="00425BEE">
            <w:pPr>
              <w:rPr>
                <w:color w:val="E36C0A" w:themeColor="accent6" w:themeShade="BF"/>
              </w:rPr>
            </w:pPr>
            <w:r w:rsidRPr="00425BEE">
              <w:rPr>
                <w:color w:val="E36C0A" w:themeColor="accent6" w:themeShade="BF"/>
              </w:rPr>
              <w:t>xxx</w:t>
            </w:r>
          </w:p>
        </w:tc>
        <w:tc>
          <w:tcPr>
            <w:tcW w:w="844" w:type="dxa"/>
          </w:tcPr>
          <w:p w:rsidR="00FC145A" w:rsidRPr="00D907C8" w:rsidRDefault="00FC145A" w:rsidP="0031702F">
            <w:pPr>
              <w:jc w:val="center"/>
              <w:rPr>
                <w:color w:val="E36C0A" w:themeColor="accent6" w:themeShade="BF"/>
              </w:rPr>
            </w:pPr>
            <w:proofErr w:type="spellStart"/>
            <w:r w:rsidRPr="00D907C8">
              <w:rPr>
                <w:color w:val="E36C0A" w:themeColor="accent6" w:themeShade="BF"/>
              </w:rPr>
              <w:t>xxxx</w:t>
            </w:r>
            <w:proofErr w:type="spellEnd"/>
          </w:p>
        </w:tc>
        <w:tc>
          <w:tcPr>
            <w:tcW w:w="1241"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xx.xxx</w:t>
            </w:r>
            <w:proofErr w:type="spellEnd"/>
          </w:p>
        </w:tc>
        <w:tc>
          <w:tcPr>
            <w:tcW w:w="723" w:type="dxa"/>
          </w:tcPr>
          <w:p w:rsidR="00FC145A" w:rsidRPr="00D907C8" w:rsidRDefault="00FC145A" w:rsidP="0031702F">
            <w:pPr>
              <w:jc w:val="center"/>
              <w:rPr>
                <w:color w:val="E36C0A" w:themeColor="accent6" w:themeShade="BF"/>
              </w:rPr>
            </w:pPr>
            <w:r w:rsidRPr="00D907C8">
              <w:rPr>
                <w:color w:val="E36C0A" w:themeColor="accent6" w:themeShade="BF"/>
              </w:rPr>
              <w:t>B</w:t>
            </w:r>
          </w:p>
        </w:tc>
        <w:tc>
          <w:tcPr>
            <w:tcW w:w="696" w:type="dxa"/>
          </w:tcPr>
          <w:p w:rsidR="00FC145A" w:rsidRPr="00D907C8" w:rsidRDefault="00FC145A" w:rsidP="0031702F">
            <w:pPr>
              <w:jc w:val="center"/>
              <w:rPr>
                <w:color w:val="E36C0A" w:themeColor="accent6" w:themeShade="BF"/>
              </w:rPr>
            </w:pPr>
            <w:r w:rsidRPr="00D907C8">
              <w:rPr>
                <w:color w:val="E36C0A" w:themeColor="accent6" w:themeShade="BF"/>
              </w:rPr>
              <w:t>X</w:t>
            </w:r>
          </w:p>
        </w:tc>
        <w:tc>
          <w:tcPr>
            <w:tcW w:w="712"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w:t>
            </w:r>
            <w:proofErr w:type="spellEnd"/>
          </w:p>
        </w:tc>
        <w:tc>
          <w:tcPr>
            <w:tcW w:w="846" w:type="dxa"/>
          </w:tcPr>
          <w:p w:rsidR="00FC145A" w:rsidRPr="00D907C8" w:rsidRDefault="00FC145A" w:rsidP="006218A8">
            <w:pPr>
              <w:jc w:val="right"/>
              <w:rPr>
                <w:color w:val="E36C0A" w:themeColor="accent6" w:themeShade="BF"/>
              </w:rPr>
            </w:pPr>
            <w:proofErr w:type="spellStart"/>
            <w:r w:rsidRPr="00D907C8">
              <w:rPr>
                <w:color w:val="E36C0A" w:themeColor="accent6" w:themeShade="BF"/>
              </w:rPr>
              <w:t>xx,xx</w:t>
            </w:r>
            <w:proofErr w:type="spellEnd"/>
          </w:p>
        </w:tc>
        <w:tc>
          <w:tcPr>
            <w:tcW w:w="1134"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xxx.xxx</w:t>
            </w:r>
            <w:proofErr w:type="spellEnd"/>
          </w:p>
        </w:tc>
      </w:tr>
      <w:tr w:rsidR="00FC145A" w:rsidTr="00FC145A">
        <w:tc>
          <w:tcPr>
            <w:tcW w:w="1303" w:type="dxa"/>
          </w:tcPr>
          <w:p w:rsidR="00FC145A" w:rsidRPr="00425BEE" w:rsidRDefault="00FC145A" w:rsidP="0031702F">
            <w:pPr>
              <w:rPr>
                <w:color w:val="E36C0A" w:themeColor="accent6" w:themeShade="BF"/>
              </w:rPr>
            </w:pPr>
            <w:r w:rsidRPr="00425BEE">
              <w:rPr>
                <w:color w:val="E36C0A" w:themeColor="accent6" w:themeShade="BF"/>
              </w:rPr>
              <w:t>xxx</w:t>
            </w:r>
          </w:p>
        </w:tc>
        <w:tc>
          <w:tcPr>
            <w:tcW w:w="1601" w:type="dxa"/>
          </w:tcPr>
          <w:p w:rsidR="00FC145A" w:rsidRPr="00425BEE" w:rsidRDefault="00FC145A" w:rsidP="0031702F">
            <w:pPr>
              <w:rPr>
                <w:color w:val="E36C0A" w:themeColor="accent6" w:themeShade="BF"/>
              </w:rPr>
            </w:pPr>
            <w:r w:rsidRPr="00425BEE">
              <w:rPr>
                <w:color w:val="E36C0A" w:themeColor="accent6" w:themeShade="BF"/>
              </w:rPr>
              <w:t>xxx</w:t>
            </w:r>
          </w:p>
        </w:tc>
        <w:tc>
          <w:tcPr>
            <w:tcW w:w="844" w:type="dxa"/>
          </w:tcPr>
          <w:p w:rsidR="00FC145A" w:rsidRPr="00D907C8" w:rsidRDefault="00FC145A" w:rsidP="0031702F">
            <w:pPr>
              <w:jc w:val="center"/>
              <w:rPr>
                <w:color w:val="E36C0A" w:themeColor="accent6" w:themeShade="BF"/>
              </w:rPr>
            </w:pPr>
            <w:proofErr w:type="spellStart"/>
            <w:r w:rsidRPr="00D907C8">
              <w:rPr>
                <w:color w:val="E36C0A" w:themeColor="accent6" w:themeShade="BF"/>
              </w:rPr>
              <w:t>xxxx</w:t>
            </w:r>
            <w:proofErr w:type="spellEnd"/>
          </w:p>
        </w:tc>
        <w:tc>
          <w:tcPr>
            <w:tcW w:w="1241"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xx.xxx</w:t>
            </w:r>
            <w:proofErr w:type="spellEnd"/>
          </w:p>
        </w:tc>
        <w:tc>
          <w:tcPr>
            <w:tcW w:w="723" w:type="dxa"/>
          </w:tcPr>
          <w:p w:rsidR="00FC145A" w:rsidRPr="00D907C8" w:rsidRDefault="00FC145A" w:rsidP="0031702F">
            <w:pPr>
              <w:jc w:val="center"/>
              <w:rPr>
                <w:color w:val="E36C0A" w:themeColor="accent6" w:themeShade="BF"/>
              </w:rPr>
            </w:pPr>
            <w:r w:rsidRPr="00D907C8">
              <w:rPr>
                <w:color w:val="E36C0A" w:themeColor="accent6" w:themeShade="BF"/>
              </w:rPr>
              <w:t>D</w:t>
            </w:r>
          </w:p>
        </w:tc>
        <w:tc>
          <w:tcPr>
            <w:tcW w:w="696" w:type="dxa"/>
          </w:tcPr>
          <w:p w:rsidR="00FC145A" w:rsidRPr="00D907C8" w:rsidRDefault="00FC145A" w:rsidP="0031702F">
            <w:pPr>
              <w:jc w:val="center"/>
              <w:rPr>
                <w:color w:val="E36C0A" w:themeColor="accent6" w:themeShade="BF"/>
              </w:rPr>
            </w:pPr>
            <w:r w:rsidRPr="00D907C8">
              <w:rPr>
                <w:color w:val="E36C0A" w:themeColor="accent6" w:themeShade="BF"/>
              </w:rPr>
              <w:t>X</w:t>
            </w:r>
          </w:p>
        </w:tc>
        <w:tc>
          <w:tcPr>
            <w:tcW w:w="712"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w:t>
            </w:r>
            <w:proofErr w:type="spellEnd"/>
          </w:p>
        </w:tc>
        <w:tc>
          <w:tcPr>
            <w:tcW w:w="846" w:type="dxa"/>
          </w:tcPr>
          <w:p w:rsidR="00FC145A" w:rsidRPr="00D907C8" w:rsidRDefault="00FC145A" w:rsidP="006218A8">
            <w:pPr>
              <w:jc w:val="right"/>
              <w:rPr>
                <w:color w:val="E36C0A" w:themeColor="accent6" w:themeShade="BF"/>
              </w:rPr>
            </w:pPr>
            <w:proofErr w:type="spellStart"/>
            <w:r w:rsidRPr="00D907C8">
              <w:rPr>
                <w:color w:val="E36C0A" w:themeColor="accent6" w:themeShade="BF"/>
              </w:rPr>
              <w:t>xx,xx</w:t>
            </w:r>
            <w:proofErr w:type="spellEnd"/>
          </w:p>
        </w:tc>
        <w:tc>
          <w:tcPr>
            <w:tcW w:w="1134"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xxx.xxx</w:t>
            </w:r>
            <w:proofErr w:type="spellEnd"/>
          </w:p>
        </w:tc>
      </w:tr>
      <w:tr w:rsidR="00FC145A" w:rsidTr="00FC145A">
        <w:tc>
          <w:tcPr>
            <w:tcW w:w="1303" w:type="dxa"/>
          </w:tcPr>
          <w:p w:rsidR="00FC145A" w:rsidRPr="00425BEE" w:rsidRDefault="00FC145A" w:rsidP="0031702F">
            <w:pPr>
              <w:rPr>
                <w:color w:val="E36C0A" w:themeColor="accent6" w:themeShade="BF"/>
              </w:rPr>
            </w:pPr>
            <w:r w:rsidRPr="00425BEE">
              <w:rPr>
                <w:color w:val="E36C0A" w:themeColor="accent6" w:themeShade="BF"/>
              </w:rPr>
              <w:t>xxx</w:t>
            </w:r>
          </w:p>
        </w:tc>
        <w:tc>
          <w:tcPr>
            <w:tcW w:w="1601" w:type="dxa"/>
          </w:tcPr>
          <w:p w:rsidR="00FC145A" w:rsidRPr="00425BEE" w:rsidRDefault="00FC145A" w:rsidP="0031702F">
            <w:pPr>
              <w:rPr>
                <w:color w:val="E36C0A" w:themeColor="accent6" w:themeShade="BF"/>
              </w:rPr>
            </w:pPr>
            <w:r w:rsidRPr="00425BEE">
              <w:rPr>
                <w:color w:val="E36C0A" w:themeColor="accent6" w:themeShade="BF"/>
              </w:rPr>
              <w:t>xxx</w:t>
            </w:r>
          </w:p>
        </w:tc>
        <w:tc>
          <w:tcPr>
            <w:tcW w:w="844" w:type="dxa"/>
          </w:tcPr>
          <w:p w:rsidR="00FC145A" w:rsidRPr="00D907C8" w:rsidRDefault="00FC145A" w:rsidP="0031702F">
            <w:pPr>
              <w:jc w:val="center"/>
              <w:rPr>
                <w:color w:val="E36C0A" w:themeColor="accent6" w:themeShade="BF"/>
              </w:rPr>
            </w:pPr>
            <w:proofErr w:type="spellStart"/>
            <w:r w:rsidRPr="00D907C8">
              <w:rPr>
                <w:color w:val="E36C0A" w:themeColor="accent6" w:themeShade="BF"/>
              </w:rPr>
              <w:t>xxxx</w:t>
            </w:r>
            <w:proofErr w:type="spellEnd"/>
          </w:p>
        </w:tc>
        <w:tc>
          <w:tcPr>
            <w:tcW w:w="1241"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xx.xxx</w:t>
            </w:r>
            <w:proofErr w:type="spellEnd"/>
          </w:p>
        </w:tc>
        <w:tc>
          <w:tcPr>
            <w:tcW w:w="723" w:type="dxa"/>
          </w:tcPr>
          <w:p w:rsidR="00FC145A" w:rsidRPr="00D907C8" w:rsidRDefault="00FC145A" w:rsidP="0031702F">
            <w:pPr>
              <w:jc w:val="center"/>
              <w:rPr>
                <w:color w:val="E36C0A" w:themeColor="accent6" w:themeShade="BF"/>
              </w:rPr>
            </w:pPr>
            <w:r w:rsidRPr="00D907C8">
              <w:rPr>
                <w:color w:val="E36C0A" w:themeColor="accent6" w:themeShade="BF"/>
              </w:rPr>
              <w:t>EG</w:t>
            </w:r>
          </w:p>
        </w:tc>
        <w:tc>
          <w:tcPr>
            <w:tcW w:w="696" w:type="dxa"/>
          </w:tcPr>
          <w:p w:rsidR="00FC145A" w:rsidRPr="00D907C8" w:rsidRDefault="00FC145A" w:rsidP="0031702F">
            <w:pPr>
              <w:jc w:val="center"/>
              <w:rPr>
                <w:color w:val="E36C0A" w:themeColor="accent6" w:themeShade="BF"/>
              </w:rPr>
            </w:pPr>
            <w:r w:rsidRPr="00D907C8">
              <w:rPr>
                <w:color w:val="E36C0A" w:themeColor="accent6" w:themeShade="BF"/>
              </w:rPr>
              <w:t>X</w:t>
            </w:r>
          </w:p>
        </w:tc>
        <w:tc>
          <w:tcPr>
            <w:tcW w:w="712"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w:t>
            </w:r>
            <w:proofErr w:type="spellEnd"/>
          </w:p>
        </w:tc>
        <w:tc>
          <w:tcPr>
            <w:tcW w:w="846" w:type="dxa"/>
          </w:tcPr>
          <w:p w:rsidR="00FC145A" w:rsidRPr="00D907C8" w:rsidRDefault="00FC145A" w:rsidP="006218A8">
            <w:pPr>
              <w:jc w:val="right"/>
              <w:rPr>
                <w:color w:val="E36C0A" w:themeColor="accent6" w:themeShade="BF"/>
              </w:rPr>
            </w:pPr>
            <w:proofErr w:type="spellStart"/>
            <w:r w:rsidRPr="00D907C8">
              <w:rPr>
                <w:color w:val="E36C0A" w:themeColor="accent6" w:themeShade="BF"/>
              </w:rPr>
              <w:t>xx,xx</w:t>
            </w:r>
            <w:proofErr w:type="spellEnd"/>
          </w:p>
        </w:tc>
        <w:tc>
          <w:tcPr>
            <w:tcW w:w="1134" w:type="dxa"/>
          </w:tcPr>
          <w:p w:rsidR="00FC145A" w:rsidRPr="00D907C8" w:rsidRDefault="00FC145A" w:rsidP="0031702F">
            <w:pPr>
              <w:jc w:val="right"/>
              <w:rPr>
                <w:color w:val="E36C0A" w:themeColor="accent6" w:themeShade="BF"/>
              </w:rPr>
            </w:pPr>
            <w:proofErr w:type="spellStart"/>
            <w:r w:rsidRPr="00D907C8">
              <w:rPr>
                <w:color w:val="E36C0A" w:themeColor="accent6" w:themeShade="BF"/>
              </w:rPr>
              <w:t>xxx.xxx</w:t>
            </w:r>
            <w:proofErr w:type="spellEnd"/>
          </w:p>
        </w:tc>
      </w:tr>
    </w:tbl>
    <w:p w:rsidR="008C4D88" w:rsidRPr="00425BEE" w:rsidRDefault="008C4D88" w:rsidP="008C4D88">
      <w:pPr>
        <w:pStyle w:val="Funotentext"/>
        <w:tabs>
          <w:tab w:val="left" w:pos="567"/>
          <w:tab w:val="left" w:pos="2127"/>
        </w:tabs>
        <w:rPr>
          <w:sz w:val="16"/>
          <w:szCs w:val="16"/>
        </w:rPr>
      </w:pPr>
      <w:r w:rsidRPr="00425BEE">
        <w:rPr>
          <w:sz w:val="16"/>
          <w:szCs w:val="16"/>
        </w:rPr>
        <w:t>B</w:t>
      </w:r>
      <w:r w:rsidRPr="00425BEE">
        <w:rPr>
          <w:sz w:val="16"/>
          <w:szCs w:val="16"/>
        </w:rPr>
        <w:tab/>
        <w:t>Benzin</w:t>
      </w:r>
      <w:r>
        <w:rPr>
          <w:sz w:val="16"/>
          <w:szCs w:val="16"/>
        </w:rPr>
        <w:t>/Superbenzin</w:t>
      </w:r>
      <w:r>
        <w:rPr>
          <w:sz w:val="16"/>
          <w:szCs w:val="16"/>
        </w:rPr>
        <w:tab/>
        <w:t>l/100 km</w:t>
      </w:r>
    </w:p>
    <w:p w:rsidR="008C4D88" w:rsidRDefault="008C4D88" w:rsidP="008C4D88">
      <w:pPr>
        <w:pStyle w:val="Funotentext"/>
        <w:tabs>
          <w:tab w:val="left" w:pos="567"/>
          <w:tab w:val="left" w:pos="2127"/>
        </w:tabs>
        <w:rPr>
          <w:sz w:val="16"/>
          <w:szCs w:val="16"/>
        </w:rPr>
      </w:pPr>
      <w:r w:rsidRPr="00425BEE">
        <w:rPr>
          <w:sz w:val="16"/>
          <w:szCs w:val="16"/>
        </w:rPr>
        <w:t>D</w:t>
      </w:r>
      <w:r w:rsidRPr="00425BEE">
        <w:rPr>
          <w:sz w:val="16"/>
          <w:szCs w:val="16"/>
        </w:rPr>
        <w:tab/>
        <w:t>Diesel</w:t>
      </w:r>
      <w:r>
        <w:rPr>
          <w:sz w:val="16"/>
          <w:szCs w:val="16"/>
        </w:rPr>
        <w:tab/>
        <w:t>l/100 km</w:t>
      </w:r>
    </w:p>
    <w:p w:rsidR="008C4D88" w:rsidRDefault="008C4D88" w:rsidP="008C4D88">
      <w:pPr>
        <w:pStyle w:val="Funotentext"/>
        <w:tabs>
          <w:tab w:val="left" w:pos="567"/>
          <w:tab w:val="left" w:pos="2127"/>
        </w:tabs>
        <w:rPr>
          <w:sz w:val="16"/>
          <w:szCs w:val="16"/>
        </w:rPr>
      </w:pPr>
      <w:r>
        <w:rPr>
          <w:sz w:val="16"/>
          <w:szCs w:val="16"/>
        </w:rPr>
        <w:t>EG</w:t>
      </w:r>
      <w:r>
        <w:rPr>
          <w:sz w:val="16"/>
          <w:szCs w:val="16"/>
        </w:rPr>
        <w:tab/>
        <w:t>Erdgas</w:t>
      </w:r>
      <w:r>
        <w:rPr>
          <w:sz w:val="16"/>
          <w:szCs w:val="16"/>
        </w:rPr>
        <w:tab/>
        <w:t>m³/100 km</w:t>
      </w:r>
    </w:p>
    <w:p w:rsidR="008C4D88" w:rsidRDefault="008C4D88" w:rsidP="008C4D88">
      <w:pPr>
        <w:pStyle w:val="Funotentext"/>
        <w:tabs>
          <w:tab w:val="left" w:pos="567"/>
          <w:tab w:val="left" w:pos="2127"/>
        </w:tabs>
      </w:pPr>
      <w:r>
        <w:rPr>
          <w:sz w:val="16"/>
          <w:szCs w:val="16"/>
        </w:rPr>
        <w:t>E</w:t>
      </w:r>
      <w:r>
        <w:rPr>
          <w:sz w:val="16"/>
          <w:szCs w:val="16"/>
        </w:rPr>
        <w:tab/>
        <w:t>Elektro</w:t>
      </w:r>
      <w:r>
        <w:rPr>
          <w:sz w:val="16"/>
          <w:szCs w:val="16"/>
        </w:rPr>
        <w:tab/>
      </w:r>
      <w:proofErr w:type="spellStart"/>
      <w:r>
        <w:rPr>
          <w:sz w:val="16"/>
          <w:szCs w:val="16"/>
        </w:rPr>
        <w:t>Wh</w:t>
      </w:r>
      <w:proofErr w:type="spellEnd"/>
      <w:r>
        <w:rPr>
          <w:sz w:val="16"/>
          <w:szCs w:val="16"/>
        </w:rPr>
        <w:t>/100 km</w:t>
      </w:r>
    </w:p>
    <w:p w:rsidR="00425BEE" w:rsidRDefault="00425BEE" w:rsidP="00ED36B5"/>
    <w:tbl>
      <w:tblPr>
        <w:tblStyle w:val="Tabellenraster"/>
        <w:tblW w:w="0" w:type="auto"/>
        <w:tblLook w:val="04A0" w:firstRow="1" w:lastRow="0" w:firstColumn="1" w:lastColumn="0" w:noHBand="0" w:noVBand="1"/>
      </w:tblPr>
      <w:tblGrid>
        <w:gridCol w:w="9212"/>
      </w:tblGrid>
      <w:tr w:rsidR="00ED36B5" w:rsidTr="0031702F">
        <w:tc>
          <w:tcPr>
            <w:tcW w:w="9212" w:type="dxa"/>
          </w:tcPr>
          <w:p w:rsidR="00ED36B5" w:rsidRDefault="00ED36B5" w:rsidP="00ED36B5">
            <w:pPr>
              <w:jc w:val="both"/>
              <w:rPr>
                <w:color w:val="E36C0A" w:themeColor="accent6" w:themeShade="BF"/>
              </w:rPr>
            </w:pPr>
            <w:r>
              <w:rPr>
                <w:color w:val="E36C0A" w:themeColor="accent6" w:themeShade="BF"/>
              </w:rPr>
              <w:t xml:space="preserve">Es sind alle Fahrzeuge im Unternehmen mit ihren technischen Kenndaten (Alter, höchstzulässiges Gesamtgewicht, Normverbrauch, Kraftstoffart, bei Lkw zusätzlich die Euroklasse und die </w:t>
            </w:r>
            <w:proofErr w:type="spellStart"/>
            <w:r>
              <w:rPr>
                <w:color w:val="E36C0A" w:themeColor="accent6" w:themeShade="BF"/>
              </w:rPr>
              <w:t>Motor</w:t>
            </w:r>
            <w:r>
              <w:rPr>
                <w:color w:val="E36C0A" w:themeColor="accent6" w:themeShade="BF"/>
              </w:rPr>
              <w:softHyphen/>
              <w:t>größe</w:t>
            </w:r>
            <w:proofErr w:type="spellEnd"/>
            <w:r>
              <w:rPr>
                <w:color w:val="E36C0A" w:themeColor="accent6" w:themeShade="BF"/>
              </w:rPr>
              <w:t>) sowie dem Energieverbrauch oder den Betriebsstunden des vergangenen Jahres anzuführen.</w:t>
            </w:r>
          </w:p>
          <w:p w:rsidR="00425BEE" w:rsidRDefault="00425BEE" w:rsidP="00ED36B5">
            <w:pPr>
              <w:jc w:val="both"/>
              <w:rPr>
                <w:color w:val="E36C0A" w:themeColor="accent6" w:themeShade="BF"/>
              </w:rPr>
            </w:pPr>
          </w:p>
          <w:p w:rsidR="00425BEE" w:rsidRDefault="00425BEE" w:rsidP="00ED36B5">
            <w:pPr>
              <w:jc w:val="both"/>
              <w:rPr>
                <w:color w:val="E36C0A" w:themeColor="accent6" w:themeShade="BF"/>
              </w:rPr>
            </w:pPr>
            <w:r>
              <w:rPr>
                <w:color w:val="E36C0A" w:themeColor="accent6" w:themeShade="BF"/>
              </w:rPr>
              <w:t>Durch die Angabe in der Spalte „Fahrzeug“ sollte das Fahrzeug eindeutig identifizierbar sein (z.B. durch Kennzeichen, Karosserienummer o.Ä.).</w:t>
            </w:r>
          </w:p>
          <w:p w:rsidR="00C364E5" w:rsidRDefault="00C364E5" w:rsidP="00ED36B5">
            <w:pPr>
              <w:jc w:val="both"/>
              <w:rPr>
                <w:color w:val="E36C0A" w:themeColor="accent6" w:themeShade="BF"/>
              </w:rPr>
            </w:pPr>
          </w:p>
          <w:p w:rsidR="00C364E5" w:rsidRPr="00D36026" w:rsidRDefault="00C364E5" w:rsidP="00ED36B5">
            <w:pPr>
              <w:jc w:val="both"/>
              <w:rPr>
                <w:color w:val="E36C0A" w:themeColor="accent6" w:themeShade="BF"/>
              </w:rPr>
            </w:pPr>
            <w:r>
              <w:rPr>
                <w:color w:val="E36C0A" w:themeColor="accent6" w:themeShade="BF"/>
              </w:rPr>
              <w:t>Um die Übersichtlichkeit des Berichts zu bewahren, kann die Liste der Fahrzeuge mit Verweis in den Anhang verschoben werden.</w:t>
            </w:r>
          </w:p>
        </w:tc>
      </w:tr>
    </w:tbl>
    <w:p w:rsidR="00ED36B5" w:rsidRDefault="00ED36B5" w:rsidP="001367C5">
      <w:pPr>
        <w:rPr>
          <w:b/>
        </w:rPr>
      </w:pPr>
    </w:p>
    <w:p w:rsidR="00DC34B8" w:rsidRPr="001367C5" w:rsidRDefault="00DC34B8" w:rsidP="001367C5">
      <w:pPr>
        <w:rPr>
          <w:b/>
        </w:rPr>
      </w:pPr>
      <w:r w:rsidRPr="001367C5">
        <w:rPr>
          <w:b/>
        </w:rPr>
        <w:t>Potential zur Tourenoptimierung</w:t>
      </w:r>
    </w:p>
    <w:p w:rsidR="001367C5" w:rsidRDefault="001367C5" w:rsidP="001367C5"/>
    <w:tbl>
      <w:tblPr>
        <w:tblStyle w:val="Tabellenraster"/>
        <w:tblW w:w="0" w:type="auto"/>
        <w:tblLook w:val="04A0" w:firstRow="1" w:lastRow="0" w:firstColumn="1" w:lastColumn="0" w:noHBand="0" w:noVBand="1"/>
      </w:tblPr>
      <w:tblGrid>
        <w:gridCol w:w="9212"/>
      </w:tblGrid>
      <w:tr w:rsidR="00D575D6" w:rsidTr="00D575D6">
        <w:tc>
          <w:tcPr>
            <w:tcW w:w="9212" w:type="dxa"/>
          </w:tcPr>
          <w:p w:rsidR="00D575D6" w:rsidRPr="00D36026" w:rsidRDefault="00D575D6" w:rsidP="006D5099">
            <w:pPr>
              <w:jc w:val="both"/>
              <w:rPr>
                <w:color w:val="E36C0A" w:themeColor="accent6" w:themeShade="BF"/>
              </w:rPr>
            </w:pPr>
            <w:r>
              <w:rPr>
                <w:color w:val="E36C0A" w:themeColor="accent6" w:themeShade="BF"/>
              </w:rPr>
              <w:t xml:space="preserve">Es sind Verbesserungsmöglichkeiten </w:t>
            </w:r>
            <w:r w:rsidR="003068C2">
              <w:rPr>
                <w:color w:val="E36C0A" w:themeColor="accent6" w:themeShade="BF"/>
              </w:rPr>
              <w:t>zur</w:t>
            </w:r>
            <w:r>
              <w:rPr>
                <w:color w:val="E36C0A" w:themeColor="accent6" w:themeShade="BF"/>
              </w:rPr>
              <w:t xml:space="preserve"> </w:t>
            </w:r>
            <w:r w:rsidR="003068C2">
              <w:rPr>
                <w:color w:val="E36C0A" w:themeColor="accent6" w:themeShade="BF"/>
              </w:rPr>
              <w:t>Tourenoptimierung</w:t>
            </w:r>
            <w:r>
              <w:rPr>
                <w:color w:val="E36C0A" w:themeColor="accent6" w:themeShade="BF"/>
              </w:rPr>
              <w:t xml:space="preserve"> der </w:t>
            </w:r>
            <w:r w:rsidR="00905F36">
              <w:rPr>
                <w:color w:val="E36C0A" w:themeColor="accent6" w:themeShade="BF"/>
              </w:rPr>
              <w:t>untern</w:t>
            </w:r>
            <w:r w:rsidR="003068C2">
              <w:rPr>
                <w:color w:val="E36C0A" w:themeColor="accent6" w:themeShade="BF"/>
              </w:rPr>
              <w:t>e</w:t>
            </w:r>
            <w:r w:rsidR="00905F36">
              <w:rPr>
                <w:color w:val="E36C0A" w:themeColor="accent6" w:themeShade="BF"/>
              </w:rPr>
              <w:t>h</w:t>
            </w:r>
            <w:r w:rsidR="003068C2">
              <w:rPr>
                <w:color w:val="E36C0A" w:themeColor="accent6" w:themeShade="BF"/>
              </w:rPr>
              <w:t>mens</w:t>
            </w:r>
            <w:r>
              <w:rPr>
                <w:color w:val="E36C0A" w:themeColor="accent6" w:themeShade="BF"/>
              </w:rPr>
              <w:t>eigenen Fahrzeuge (Lieferungen, Personenbeförderungen) aufzuzeigen und zu quantifizieren.</w:t>
            </w:r>
          </w:p>
        </w:tc>
      </w:tr>
    </w:tbl>
    <w:p w:rsidR="00D575D6" w:rsidRPr="001367C5" w:rsidRDefault="00D575D6" w:rsidP="001367C5"/>
    <w:p w:rsidR="00DC34B8" w:rsidRPr="001367C5" w:rsidRDefault="00DC34B8" w:rsidP="001367C5">
      <w:pPr>
        <w:rPr>
          <w:b/>
        </w:rPr>
      </w:pPr>
      <w:r w:rsidRPr="001367C5">
        <w:rPr>
          <w:b/>
        </w:rPr>
        <w:lastRenderedPageBreak/>
        <w:t>Instandhaltungsprogramme</w:t>
      </w:r>
    </w:p>
    <w:p w:rsidR="001367C5" w:rsidRDefault="001367C5" w:rsidP="001367C5"/>
    <w:tbl>
      <w:tblPr>
        <w:tblStyle w:val="Tabellenraster"/>
        <w:tblW w:w="0" w:type="auto"/>
        <w:tblLook w:val="04A0" w:firstRow="1" w:lastRow="0" w:firstColumn="1" w:lastColumn="0" w:noHBand="0" w:noVBand="1"/>
      </w:tblPr>
      <w:tblGrid>
        <w:gridCol w:w="9212"/>
      </w:tblGrid>
      <w:tr w:rsidR="00D575D6" w:rsidTr="00D575D6">
        <w:tc>
          <w:tcPr>
            <w:tcW w:w="9212" w:type="dxa"/>
          </w:tcPr>
          <w:p w:rsidR="00D575D6" w:rsidRPr="00D36026" w:rsidRDefault="00D575D6" w:rsidP="006D5099">
            <w:pPr>
              <w:jc w:val="both"/>
              <w:rPr>
                <w:color w:val="E36C0A" w:themeColor="accent6" w:themeShade="BF"/>
              </w:rPr>
            </w:pPr>
            <w:r>
              <w:rPr>
                <w:color w:val="E36C0A" w:themeColor="accent6" w:themeShade="BF"/>
              </w:rPr>
              <w:t xml:space="preserve">Es </w:t>
            </w:r>
            <w:proofErr w:type="gramStart"/>
            <w:r>
              <w:rPr>
                <w:color w:val="E36C0A" w:themeColor="accent6" w:themeShade="BF"/>
              </w:rPr>
              <w:t>sind</w:t>
            </w:r>
            <w:proofErr w:type="gramEnd"/>
            <w:r>
              <w:rPr>
                <w:color w:val="E36C0A" w:themeColor="accent6" w:themeShade="BF"/>
              </w:rPr>
              <w:t xml:space="preserve"> die Instandhaltungsprogramme zu analysieren und Schwachstellen aufzuzeigen. </w:t>
            </w:r>
            <w:proofErr w:type="spellStart"/>
            <w:r>
              <w:rPr>
                <w:color w:val="E36C0A" w:themeColor="accent6" w:themeShade="BF"/>
              </w:rPr>
              <w:t>Instand</w:t>
            </w:r>
            <w:r w:rsidR="0007710A">
              <w:rPr>
                <w:color w:val="E36C0A" w:themeColor="accent6" w:themeShade="BF"/>
              </w:rPr>
              <w:softHyphen/>
            </w:r>
            <w:r>
              <w:rPr>
                <w:color w:val="E36C0A" w:themeColor="accent6" w:themeShade="BF"/>
              </w:rPr>
              <w:t>haltungsprogramme</w:t>
            </w:r>
            <w:proofErr w:type="spellEnd"/>
            <w:r>
              <w:rPr>
                <w:color w:val="E36C0A" w:themeColor="accent6" w:themeShade="BF"/>
              </w:rPr>
              <w:t xml:space="preserve"> enthalten </w:t>
            </w:r>
            <w:r w:rsidRPr="00D575D6">
              <w:rPr>
                <w:color w:val="E36C0A" w:themeColor="accent6" w:themeShade="BF"/>
              </w:rPr>
              <w:t>Prüflisten für Inspektion</w:t>
            </w:r>
            <w:r>
              <w:rPr>
                <w:color w:val="E36C0A" w:themeColor="accent6" w:themeShade="BF"/>
              </w:rPr>
              <w:t xml:space="preserve"> und</w:t>
            </w:r>
            <w:r w:rsidRPr="00D575D6">
              <w:rPr>
                <w:color w:val="E36C0A" w:themeColor="accent6" w:themeShade="BF"/>
              </w:rPr>
              <w:t xml:space="preserve"> Abnahme </w:t>
            </w:r>
            <w:r>
              <w:rPr>
                <w:color w:val="E36C0A" w:themeColor="accent6" w:themeShade="BF"/>
              </w:rPr>
              <w:t>sowie</w:t>
            </w:r>
            <w:r w:rsidRPr="00D575D6">
              <w:rPr>
                <w:color w:val="E36C0A" w:themeColor="accent6" w:themeShade="BF"/>
              </w:rPr>
              <w:t xml:space="preserve"> </w:t>
            </w:r>
            <w:proofErr w:type="spellStart"/>
            <w:r w:rsidRPr="00D575D6">
              <w:rPr>
                <w:color w:val="E36C0A" w:themeColor="accent6" w:themeShade="BF"/>
              </w:rPr>
              <w:t>Instandhaltungs</w:t>
            </w:r>
            <w:r w:rsidR="0007710A">
              <w:rPr>
                <w:color w:val="E36C0A" w:themeColor="accent6" w:themeShade="BF"/>
              </w:rPr>
              <w:softHyphen/>
            </w:r>
            <w:r w:rsidRPr="00D575D6">
              <w:rPr>
                <w:color w:val="E36C0A" w:themeColor="accent6" w:themeShade="BF"/>
              </w:rPr>
              <w:t>aufzeichnungen</w:t>
            </w:r>
            <w:proofErr w:type="spellEnd"/>
            <w:r>
              <w:rPr>
                <w:color w:val="E36C0A" w:themeColor="accent6" w:themeShade="BF"/>
              </w:rPr>
              <w:t>.</w:t>
            </w:r>
            <w:r w:rsidR="00557E48">
              <w:rPr>
                <w:color w:val="E36C0A" w:themeColor="accent6" w:themeShade="BF"/>
              </w:rPr>
              <w:t xml:space="preserve"> </w:t>
            </w:r>
          </w:p>
        </w:tc>
      </w:tr>
    </w:tbl>
    <w:p w:rsidR="00D575D6" w:rsidRPr="001367C5" w:rsidRDefault="00D575D6" w:rsidP="001367C5"/>
    <w:p w:rsidR="00FA0166" w:rsidRPr="001367C5" w:rsidRDefault="00FA0166" w:rsidP="001367C5">
      <w:pPr>
        <w:rPr>
          <w:b/>
        </w:rPr>
      </w:pPr>
      <w:r w:rsidRPr="001367C5">
        <w:rPr>
          <w:b/>
        </w:rPr>
        <w:t>Lenkerschulung</w:t>
      </w:r>
    </w:p>
    <w:p w:rsidR="001367C5" w:rsidRDefault="001367C5" w:rsidP="001367C5"/>
    <w:tbl>
      <w:tblPr>
        <w:tblStyle w:val="Tabellenraster"/>
        <w:tblW w:w="0" w:type="auto"/>
        <w:tblLook w:val="04A0" w:firstRow="1" w:lastRow="0" w:firstColumn="1" w:lastColumn="0" w:noHBand="0" w:noVBand="1"/>
      </w:tblPr>
      <w:tblGrid>
        <w:gridCol w:w="9212"/>
      </w:tblGrid>
      <w:tr w:rsidR="00D575D6" w:rsidTr="00D575D6">
        <w:tc>
          <w:tcPr>
            <w:tcW w:w="9212" w:type="dxa"/>
          </w:tcPr>
          <w:p w:rsidR="00D575D6" w:rsidRPr="00D36026" w:rsidRDefault="00D575D6" w:rsidP="006D5099">
            <w:pPr>
              <w:jc w:val="both"/>
              <w:rPr>
                <w:color w:val="E36C0A" w:themeColor="accent6" w:themeShade="BF"/>
              </w:rPr>
            </w:pPr>
            <w:r>
              <w:rPr>
                <w:color w:val="E36C0A" w:themeColor="accent6" w:themeShade="BF"/>
              </w:rPr>
              <w:t>Hier soll ermittelt werden, ob es bereits Bemühungen zu</w:t>
            </w:r>
            <w:r w:rsidR="003068C2">
              <w:rPr>
                <w:color w:val="E36C0A" w:themeColor="accent6" w:themeShade="BF"/>
              </w:rPr>
              <w:t>r</w:t>
            </w:r>
            <w:r>
              <w:rPr>
                <w:color w:val="E36C0A" w:themeColor="accent6" w:themeShade="BF"/>
              </w:rPr>
              <w:t xml:space="preserve"> Nutzersensibilisierung gibt, ob </w:t>
            </w:r>
            <w:r w:rsidR="003068C2">
              <w:rPr>
                <w:color w:val="E36C0A" w:themeColor="accent6" w:themeShade="BF"/>
              </w:rPr>
              <w:t>eine Sensibilisierung</w:t>
            </w:r>
            <w:r>
              <w:rPr>
                <w:color w:val="E36C0A" w:themeColor="accent6" w:themeShade="BF"/>
              </w:rPr>
              <w:t xml:space="preserve"> regelmäßig</w:t>
            </w:r>
            <w:r w:rsidR="003068C2">
              <w:rPr>
                <w:color w:val="E36C0A" w:themeColor="accent6" w:themeShade="BF"/>
              </w:rPr>
              <w:t xml:space="preserve"> stattfindet</w:t>
            </w:r>
            <w:r>
              <w:rPr>
                <w:color w:val="E36C0A" w:themeColor="accent6" w:themeShade="BF"/>
              </w:rPr>
              <w:t xml:space="preserve"> und</w:t>
            </w:r>
            <w:r w:rsidR="003068C2">
              <w:rPr>
                <w:color w:val="E36C0A" w:themeColor="accent6" w:themeShade="BF"/>
              </w:rPr>
              <w:t xml:space="preserve"> ob sie</w:t>
            </w:r>
            <w:r>
              <w:rPr>
                <w:color w:val="E36C0A" w:themeColor="accent6" w:themeShade="BF"/>
              </w:rPr>
              <w:t xml:space="preserve"> alle </w:t>
            </w:r>
            <w:r w:rsidR="00BF4DFB">
              <w:rPr>
                <w:color w:val="E36C0A" w:themeColor="accent6" w:themeShade="BF"/>
              </w:rPr>
              <w:t>Betroffenen einbezieht.</w:t>
            </w:r>
          </w:p>
        </w:tc>
      </w:tr>
    </w:tbl>
    <w:p w:rsidR="00D575D6" w:rsidRPr="001367C5" w:rsidRDefault="00D575D6" w:rsidP="001367C5"/>
    <w:p w:rsidR="00FA0166" w:rsidRPr="001367C5" w:rsidRDefault="00FA0166" w:rsidP="001367C5">
      <w:pPr>
        <w:rPr>
          <w:b/>
        </w:rPr>
      </w:pPr>
      <w:r w:rsidRPr="001367C5">
        <w:rPr>
          <w:b/>
        </w:rPr>
        <w:t>Beschaffungsvorgaben</w:t>
      </w:r>
      <w:r w:rsidR="00BF4DFB">
        <w:rPr>
          <w:b/>
        </w:rPr>
        <w:t xml:space="preserve"> &amp; energieeffizientes Dienstreisemanagement</w:t>
      </w:r>
    </w:p>
    <w:p w:rsidR="001367C5" w:rsidRDefault="001367C5" w:rsidP="001367C5"/>
    <w:tbl>
      <w:tblPr>
        <w:tblStyle w:val="Tabellenraster"/>
        <w:tblW w:w="0" w:type="auto"/>
        <w:tblLook w:val="04A0" w:firstRow="1" w:lastRow="0" w:firstColumn="1" w:lastColumn="0" w:noHBand="0" w:noVBand="1"/>
      </w:tblPr>
      <w:tblGrid>
        <w:gridCol w:w="9212"/>
      </w:tblGrid>
      <w:tr w:rsidR="00BF4DFB" w:rsidTr="0002066F">
        <w:tc>
          <w:tcPr>
            <w:tcW w:w="9212" w:type="dxa"/>
          </w:tcPr>
          <w:p w:rsidR="00BF4DFB" w:rsidRPr="00D36026" w:rsidRDefault="00BF4DFB" w:rsidP="006D5099">
            <w:pPr>
              <w:jc w:val="both"/>
              <w:rPr>
                <w:color w:val="E36C0A" w:themeColor="accent6" w:themeShade="BF"/>
              </w:rPr>
            </w:pPr>
            <w:r>
              <w:rPr>
                <w:color w:val="E36C0A" w:themeColor="accent6" w:themeShade="BF"/>
              </w:rPr>
              <w:t>Die Beschaffung von Fahrzeugen und ausgelagerten Transportleistungen sowie die Regelungen der Dienstreisen sind bezüglich energierelevante</w:t>
            </w:r>
            <w:r w:rsidR="003068C2">
              <w:rPr>
                <w:color w:val="E36C0A" w:themeColor="accent6" w:themeShade="BF"/>
              </w:rPr>
              <w:t>r</w:t>
            </w:r>
            <w:r>
              <w:rPr>
                <w:color w:val="E36C0A" w:themeColor="accent6" w:themeShade="BF"/>
              </w:rPr>
              <w:t xml:space="preserve"> Kriterien zu prüfen und bei Bedarf mit Vorschlägen zu ergänzen.</w:t>
            </w:r>
          </w:p>
        </w:tc>
      </w:tr>
    </w:tbl>
    <w:p w:rsidR="00BF4DFB" w:rsidRPr="001367C5" w:rsidRDefault="00BF4DFB" w:rsidP="001367C5"/>
    <w:p w:rsidR="00DC34B8" w:rsidRPr="001367C5" w:rsidRDefault="00DC34B8" w:rsidP="001367C5">
      <w:pPr>
        <w:rPr>
          <w:b/>
        </w:rPr>
      </w:pPr>
      <w:r w:rsidRPr="001367C5">
        <w:rPr>
          <w:b/>
        </w:rPr>
        <w:t>Mitarbeitermobilitätsmanagement</w:t>
      </w:r>
    </w:p>
    <w:p w:rsidR="001367C5" w:rsidRDefault="001367C5" w:rsidP="001367C5"/>
    <w:tbl>
      <w:tblPr>
        <w:tblStyle w:val="Tabellenraster"/>
        <w:tblW w:w="0" w:type="auto"/>
        <w:tblLook w:val="04A0" w:firstRow="1" w:lastRow="0" w:firstColumn="1" w:lastColumn="0" w:noHBand="0" w:noVBand="1"/>
      </w:tblPr>
      <w:tblGrid>
        <w:gridCol w:w="9212"/>
      </w:tblGrid>
      <w:tr w:rsidR="0002066F" w:rsidTr="0002066F">
        <w:tc>
          <w:tcPr>
            <w:tcW w:w="9212" w:type="dxa"/>
          </w:tcPr>
          <w:p w:rsidR="0002066F" w:rsidRPr="00D36026" w:rsidRDefault="003068C2" w:rsidP="006D5099">
            <w:pPr>
              <w:jc w:val="both"/>
              <w:rPr>
                <w:color w:val="E36C0A" w:themeColor="accent6" w:themeShade="BF"/>
              </w:rPr>
            </w:pPr>
            <w:r>
              <w:rPr>
                <w:color w:val="E36C0A" w:themeColor="accent6" w:themeShade="BF"/>
              </w:rPr>
              <w:t>Unter</w:t>
            </w:r>
            <w:r w:rsidR="004C6AF5">
              <w:rPr>
                <w:color w:val="E36C0A" w:themeColor="accent6" w:themeShade="BF"/>
              </w:rPr>
              <w:t xml:space="preserve"> Mitarbeitermobilität sind die </w:t>
            </w:r>
            <w:r w:rsidR="00C62AEF">
              <w:rPr>
                <w:color w:val="E36C0A" w:themeColor="accent6" w:themeShade="BF"/>
              </w:rPr>
              <w:t>Wege</w:t>
            </w:r>
            <w:r w:rsidR="004C6AF5">
              <w:rPr>
                <w:color w:val="E36C0A" w:themeColor="accent6" w:themeShade="BF"/>
              </w:rPr>
              <w:t xml:space="preserve"> vom Wohnort zum Arbeitsplatz und zurück zu verstehen. Die Mitarbeitermobilität</w:t>
            </w:r>
            <w:r w:rsidR="009409BF">
              <w:rPr>
                <w:color w:val="E36C0A" w:themeColor="accent6" w:themeShade="BF"/>
              </w:rPr>
              <w:t xml:space="preserve"> (gewählte Verkehrsmittel</w:t>
            </w:r>
            <w:r w:rsidR="00C62AEF">
              <w:rPr>
                <w:color w:val="E36C0A" w:themeColor="accent6" w:themeShade="BF"/>
              </w:rPr>
              <w:t>, Weglänge etc.</w:t>
            </w:r>
            <w:r w:rsidR="009409BF">
              <w:rPr>
                <w:color w:val="E36C0A" w:themeColor="accent6" w:themeShade="BF"/>
              </w:rPr>
              <w:t>)</w:t>
            </w:r>
            <w:r w:rsidR="004C6AF5">
              <w:rPr>
                <w:color w:val="E36C0A" w:themeColor="accent6" w:themeShade="BF"/>
              </w:rPr>
              <w:t xml:space="preserve"> </w:t>
            </w:r>
            <w:r w:rsidR="009409BF">
              <w:rPr>
                <w:color w:val="E36C0A" w:themeColor="accent6" w:themeShade="BF"/>
              </w:rPr>
              <w:t xml:space="preserve">kann </w:t>
            </w:r>
            <w:r w:rsidR="004C6AF5">
              <w:rPr>
                <w:color w:val="E36C0A" w:themeColor="accent6" w:themeShade="BF"/>
              </w:rPr>
              <w:t xml:space="preserve">z.B. im Zuge einer Umfrage </w:t>
            </w:r>
            <w:r w:rsidR="00ED481D">
              <w:rPr>
                <w:color w:val="E36C0A" w:themeColor="accent6" w:themeShade="BF"/>
              </w:rPr>
              <w:t xml:space="preserve">innerhalb des Unternehmens </w:t>
            </w:r>
            <w:r w:rsidR="004C6AF5">
              <w:rPr>
                <w:color w:val="E36C0A" w:themeColor="accent6" w:themeShade="BF"/>
              </w:rPr>
              <w:t>erhoben werden.</w:t>
            </w:r>
          </w:p>
        </w:tc>
      </w:tr>
    </w:tbl>
    <w:p w:rsidR="0002066F" w:rsidRPr="001367C5" w:rsidRDefault="0002066F" w:rsidP="001367C5"/>
    <w:p w:rsidR="00F91696" w:rsidRPr="006D5099" w:rsidRDefault="00F91696" w:rsidP="00F91696">
      <w:pPr>
        <w:pStyle w:val="berschrift2"/>
      </w:pPr>
      <w:bookmarkStart w:id="38" w:name="_Toc530062859"/>
      <w:r w:rsidRPr="006D5099">
        <w:t>Verbrauchsdaten  im Bereich Transport</w:t>
      </w:r>
      <w:bookmarkEnd w:id="38"/>
    </w:p>
    <w:p w:rsidR="00F91696" w:rsidRDefault="00F91696" w:rsidP="00F91696">
      <w:r>
        <w:t>Text</w:t>
      </w:r>
    </w:p>
    <w:tbl>
      <w:tblPr>
        <w:tblStyle w:val="Tabellenraster"/>
        <w:tblW w:w="0" w:type="auto"/>
        <w:tblLook w:val="04A0" w:firstRow="1" w:lastRow="0" w:firstColumn="1" w:lastColumn="0" w:noHBand="0" w:noVBand="1"/>
      </w:tblPr>
      <w:tblGrid>
        <w:gridCol w:w="9212"/>
      </w:tblGrid>
      <w:tr w:rsidR="00F91696" w:rsidTr="003339AB">
        <w:tc>
          <w:tcPr>
            <w:tcW w:w="9212" w:type="dxa"/>
          </w:tcPr>
          <w:p w:rsidR="009409BF" w:rsidRDefault="009409BF" w:rsidP="006D5099">
            <w:pPr>
              <w:jc w:val="both"/>
              <w:rPr>
                <w:color w:val="E36C0A" w:themeColor="accent6" w:themeShade="BF"/>
              </w:rPr>
            </w:pPr>
            <w:r>
              <w:rPr>
                <w:color w:val="E36C0A" w:themeColor="accent6" w:themeShade="BF"/>
              </w:rPr>
              <w:t>Darstellung des gesamten Energieverbrauchs für Transporte im Unternehmen. Aufteilung des Energieverbrauchs nach Fahrzeugen, Fahrzeuggruppen oder Einsatzgebieten.</w:t>
            </w:r>
            <w:r w:rsidR="00DB0C45">
              <w:rPr>
                <w:color w:val="E36C0A" w:themeColor="accent6" w:themeShade="BF"/>
              </w:rPr>
              <w:t xml:space="preserve"> Es sind die Daten zum Energieverbrauch oder den Betriebsstunden zu jedem Fahrzeug für das vergangene Jahr anzugeben.</w:t>
            </w:r>
          </w:p>
          <w:p w:rsidR="00B21280" w:rsidRDefault="00B21280" w:rsidP="006D5099">
            <w:pPr>
              <w:jc w:val="both"/>
              <w:rPr>
                <w:color w:val="E36C0A" w:themeColor="accent6" w:themeShade="BF"/>
              </w:rPr>
            </w:pPr>
          </w:p>
          <w:p w:rsidR="00F91696" w:rsidRPr="00D36026" w:rsidRDefault="00B21280" w:rsidP="006D5099">
            <w:pPr>
              <w:jc w:val="both"/>
              <w:rPr>
                <w:color w:val="E36C0A" w:themeColor="accent6" w:themeShade="BF"/>
              </w:rPr>
            </w:pPr>
            <w:r>
              <w:rPr>
                <w:color w:val="E36C0A" w:themeColor="accent6" w:themeShade="BF"/>
              </w:rPr>
              <w:t xml:space="preserve">Des Weiteren sind hier </w:t>
            </w:r>
            <w:r w:rsidRPr="006F517F">
              <w:rPr>
                <w:color w:val="E36C0A" w:themeColor="accent6" w:themeShade="BF"/>
              </w:rPr>
              <w:t>Kennzahlen</w:t>
            </w:r>
            <w:r>
              <w:rPr>
                <w:color w:val="E36C0A" w:themeColor="accent6" w:themeShade="BF"/>
              </w:rPr>
              <w:t xml:space="preserve"> zu Emission und Transportleistungen anzuführen, mit denen Energieeffizienz</w:t>
            </w:r>
            <w:r w:rsidR="003068C2">
              <w:rPr>
                <w:color w:val="E36C0A" w:themeColor="accent6" w:themeShade="BF"/>
              </w:rPr>
              <w:t>indikatoren</w:t>
            </w:r>
            <w:r>
              <w:rPr>
                <w:color w:val="E36C0A" w:themeColor="accent6" w:themeShade="BF"/>
              </w:rPr>
              <w:t xml:space="preserve"> erstellt werden können. </w:t>
            </w:r>
          </w:p>
        </w:tc>
      </w:tr>
    </w:tbl>
    <w:p w:rsidR="00F91696" w:rsidRPr="00515A2A" w:rsidRDefault="00F91696" w:rsidP="00F91696"/>
    <w:p w:rsidR="0078037D" w:rsidRDefault="0078037D">
      <w:pPr>
        <w:rPr>
          <w:rFonts w:asciiTheme="majorHAnsi" w:eastAsiaTheme="majorEastAsia" w:hAnsiTheme="majorHAnsi" w:cstheme="majorBidi"/>
          <w:bCs/>
          <w:color w:val="000000" w:themeColor="text1"/>
          <w:sz w:val="28"/>
          <w:szCs w:val="26"/>
        </w:rPr>
      </w:pPr>
      <w:bookmarkStart w:id="39" w:name="_Ref424670489"/>
      <w:r>
        <w:br w:type="page"/>
      </w:r>
    </w:p>
    <w:p w:rsidR="00E437AC" w:rsidRPr="006D5099" w:rsidRDefault="00414BEB" w:rsidP="00E437AC">
      <w:pPr>
        <w:pStyle w:val="berschrift2"/>
      </w:pPr>
      <w:bookmarkStart w:id="40" w:name="_Toc530062860"/>
      <w:r w:rsidRPr="006D5099">
        <w:lastRenderedPageBreak/>
        <w:t xml:space="preserve">Transportprozess </w:t>
      </w:r>
      <w:r w:rsidR="00683C46" w:rsidRPr="006D5099">
        <w:t>1</w:t>
      </w:r>
      <w:bookmarkEnd w:id="39"/>
      <w:bookmarkEnd w:id="40"/>
    </w:p>
    <w:p w:rsidR="00035A9D" w:rsidRPr="006959D2" w:rsidRDefault="006F517F" w:rsidP="006446A8">
      <w:r>
        <w:t>Text</w:t>
      </w:r>
    </w:p>
    <w:tbl>
      <w:tblPr>
        <w:tblStyle w:val="Tabellenraster"/>
        <w:tblW w:w="0" w:type="auto"/>
        <w:tblLook w:val="04A0" w:firstRow="1" w:lastRow="0" w:firstColumn="1" w:lastColumn="0" w:noHBand="0" w:noVBand="1"/>
      </w:tblPr>
      <w:tblGrid>
        <w:gridCol w:w="9212"/>
      </w:tblGrid>
      <w:tr w:rsidR="00E437AC" w:rsidTr="00CD1B85">
        <w:tc>
          <w:tcPr>
            <w:tcW w:w="9212" w:type="dxa"/>
          </w:tcPr>
          <w:p w:rsidR="005D5D22" w:rsidRDefault="00F732C8" w:rsidP="006D5099">
            <w:pPr>
              <w:jc w:val="both"/>
              <w:rPr>
                <w:color w:val="E36C0A" w:themeColor="accent6" w:themeShade="BF"/>
              </w:rPr>
            </w:pPr>
            <w:r>
              <w:rPr>
                <w:color w:val="E36C0A" w:themeColor="accent6" w:themeShade="BF"/>
              </w:rPr>
              <w:t xml:space="preserve">Ein Transportprozess kann z.B. die Lieferung von Gütern an Handelsunternehmen sein. </w:t>
            </w:r>
          </w:p>
          <w:p w:rsidR="005D5D22" w:rsidRDefault="005D5D22" w:rsidP="006D5099">
            <w:pPr>
              <w:jc w:val="both"/>
              <w:rPr>
                <w:color w:val="E36C0A" w:themeColor="accent6" w:themeShade="BF"/>
              </w:rPr>
            </w:pPr>
          </w:p>
          <w:p w:rsidR="00E437AC" w:rsidRDefault="00F732C8" w:rsidP="006D5099">
            <w:pPr>
              <w:jc w:val="both"/>
              <w:rPr>
                <w:color w:val="E36C0A" w:themeColor="accent6" w:themeShade="BF"/>
              </w:rPr>
            </w:pPr>
            <w:r>
              <w:rPr>
                <w:color w:val="E36C0A" w:themeColor="accent6" w:themeShade="BF"/>
              </w:rPr>
              <w:t xml:space="preserve">Für jeden Transportprozess sind die eingesetzten Fahrzeuge </w:t>
            </w:r>
            <w:r w:rsidR="003068C2">
              <w:rPr>
                <w:color w:val="E36C0A" w:themeColor="accent6" w:themeShade="BF"/>
              </w:rPr>
              <w:t>und</w:t>
            </w:r>
            <w:r>
              <w:rPr>
                <w:color w:val="E36C0A" w:themeColor="accent6" w:themeShade="BF"/>
              </w:rPr>
              <w:t xml:space="preserve"> deren energierelevante Merkmale zu beschreiben (z.B. Bau</w:t>
            </w:r>
            <w:r w:rsidR="00EE0386">
              <w:rPr>
                <w:color w:val="E36C0A" w:themeColor="accent6" w:themeShade="BF"/>
              </w:rPr>
              <w:t>jahr</w:t>
            </w:r>
            <w:r>
              <w:rPr>
                <w:color w:val="E36C0A" w:themeColor="accent6" w:themeShade="BF"/>
              </w:rPr>
              <w:t xml:space="preserve">, Eigengewicht, </w:t>
            </w:r>
            <w:r w:rsidR="005D5D22">
              <w:rPr>
                <w:color w:val="E36C0A" w:themeColor="accent6" w:themeShade="BF"/>
              </w:rPr>
              <w:t>Lade</w:t>
            </w:r>
            <w:r>
              <w:rPr>
                <w:color w:val="E36C0A" w:themeColor="accent6" w:themeShade="BF"/>
              </w:rPr>
              <w:t xml:space="preserve">kapazität). </w:t>
            </w:r>
            <w:r w:rsidR="00615102">
              <w:rPr>
                <w:color w:val="E36C0A" w:themeColor="accent6" w:themeShade="BF"/>
              </w:rPr>
              <w:t>W</w:t>
            </w:r>
            <w:r>
              <w:rPr>
                <w:color w:val="E36C0A" w:themeColor="accent6" w:themeShade="BF"/>
              </w:rPr>
              <w:t>ichtige Indikator</w:t>
            </w:r>
            <w:r w:rsidR="00615102">
              <w:rPr>
                <w:color w:val="E36C0A" w:themeColor="accent6" w:themeShade="BF"/>
              </w:rPr>
              <w:t>en</w:t>
            </w:r>
            <w:r>
              <w:rPr>
                <w:color w:val="E36C0A" w:themeColor="accent6" w:themeShade="BF"/>
              </w:rPr>
              <w:t xml:space="preserve"> für den Energie</w:t>
            </w:r>
            <w:r w:rsidR="0007710A">
              <w:rPr>
                <w:color w:val="E36C0A" w:themeColor="accent6" w:themeShade="BF"/>
              </w:rPr>
              <w:softHyphen/>
            </w:r>
            <w:r>
              <w:rPr>
                <w:color w:val="E36C0A" w:themeColor="accent6" w:themeShade="BF"/>
              </w:rPr>
              <w:t>verbrauch sind die Einsatzgebiete und die Betrieb</w:t>
            </w:r>
            <w:r w:rsidR="003068C2">
              <w:rPr>
                <w:color w:val="E36C0A" w:themeColor="accent6" w:themeShade="BF"/>
              </w:rPr>
              <w:t>sstunden</w:t>
            </w:r>
            <w:r>
              <w:rPr>
                <w:color w:val="E36C0A" w:themeColor="accent6" w:themeShade="BF"/>
              </w:rPr>
              <w:t xml:space="preserve"> der </w:t>
            </w:r>
            <w:r w:rsidR="00C62AEF">
              <w:rPr>
                <w:color w:val="E36C0A" w:themeColor="accent6" w:themeShade="BF"/>
              </w:rPr>
              <w:t>Transportmittel</w:t>
            </w:r>
            <w:r>
              <w:rPr>
                <w:color w:val="E36C0A" w:themeColor="accent6" w:themeShade="BF"/>
              </w:rPr>
              <w:t>.</w:t>
            </w:r>
          </w:p>
          <w:p w:rsidR="00615102" w:rsidRDefault="00615102" w:rsidP="006D5099">
            <w:pPr>
              <w:jc w:val="both"/>
              <w:rPr>
                <w:color w:val="E36C0A" w:themeColor="accent6" w:themeShade="BF"/>
              </w:rPr>
            </w:pPr>
          </w:p>
          <w:p w:rsidR="00615102" w:rsidRPr="00515A2A" w:rsidRDefault="00615102" w:rsidP="006D5099">
            <w:pPr>
              <w:jc w:val="both"/>
              <w:rPr>
                <w:color w:val="E36C0A" w:themeColor="accent6" w:themeShade="BF"/>
              </w:rPr>
            </w:pPr>
            <w:r>
              <w:rPr>
                <w:color w:val="E36C0A" w:themeColor="accent6" w:themeShade="BF"/>
              </w:rPr>
              <w:t>Des Weiteren</w:t>
            </w:r>
            <w:r w:rsidRPr="009F5A32">
              <w:rPr>
                <w:color w:val="E36C0A" w:themeColor="accent6" w:themeShade="BF"/>
              </w:rPr>
              <w:t xml:space="preserve"> </w:t>
            </w:r>
            <w:r>
              <w:rPr>
                <w:color w:val="E36C0A" w:themeColor="accent6" w:themeShade="BF"/>
              </w:rPr>
              <w:t>sind die</w:t>
            </w:r>
            <w:r w:rsidRPr="009F5A32">
              <w:rPr>
                <w:color w:val="E36C0A" w:themeColor="accent6" w:themeShade="BF"/>
              </w:rPr>
              <w:t xml:space="preserve"> Verbrauchsdaten de</w:t>
            </w:r>
            <w:r>
              <w:rPr>
                <w:color w:val="E36C0A" w:themeColor="accent6" w:themeShade="BF"/>
              </w:rPr>
              <w:t>s</w:t>
            </w:r>
            <w:r w:rsidRPr="009F5A32">
              <w:rPr>
                <w:color w:val="E36C0A" w:themeColor="accent6" w:themeShade="BF"/>
              </w:rPr>
              <w:t xml:space="preserve"> </w:t>
            </w:r>
            <w:r>
              <w:rPr>
                <w:color w:val="E36C0A" w:themeColor="accent6" w:themeShade="BF"/>
              </w:rPr>
              <w:t>Transportprozesses zu beschreiben sowie deren Quelle und Datenqualität anzugeben</w:t>
            </w:r>
            <w:r w:rsidRPr="009F5A32">
              <w:rPr>
                <w:color w:val="E36C0A" w:themeColor="accent6" w:themeShade="BF"/>
              </w:rPr>
              <w:t xml:space="preserve"> (</w:t>
            </w:r>
            <w:r>
              <w:rPr>
                <w:color w:val="E36C0A" w:themeColor="accent6" w:themeShade="BF"/>
              </w:rPr>
              <w:t xml:space="preserve">Messung, Energierechnung, Abschätzung, Anlagenkennwerte, </w:t>
            </w:r>
            <w:r w:rsidR="006D5099">
              <w:rPr>
                <w:color w:val="E36C0A" w:themeColor="accent6" w:themeShade="BF"/>
              </w:rPr>
              <w:br/>
            </w:r>
            <w:proofErr w:type="spellStart"/>
            <w:r>
              <w:rPr>
                <w:color w:val="E36C0A" w:themeColor="accent6" w:themeShade="BF"/>
              </w:rPr>
              <w:t>Typen</w:t>
            </w:r>
            <w:r w:rsidR="0007710A">
              <w:rPr>
                <w:color w:val="E36C0A" w:themeColor="accent6" w:themeShade="BF"/>
              </w:rPr>
              <w:softHyphen/>
            </w:r>
            <w:r>
              <w:rPr>
                <w:color w:val="E36C0A" w:themeColor="accent6" w:themeShade="BF"/>
              </w:rPr>
              <w:t>schilder</w:t>
            </w:r>
            <w:proofErr w:type="spellEnd"/>
            <w:r>
              <w:rPr>
                <w:color w:val="E36C0A" w:themeColor="accent6" w:themeShade="BF"/>
              </w:rPr>
              <w:t xml:space="preserve"> etc.).</w:t>
            </w:r>
          </w:p>
        </w:tc>
      </w:tr>
    </w:tbl>
    <w:p w:rsidR="00E437AC" w:rsidRPr="00AB4091" w:rsidRDefault="00E437AC" w:rsidP="00E437AC"/>
    <w:p w:rsidR="00E437AC" w:rsidRDefault="00E437AC" w:rsidP="00E437AC"/>
    <w:p w:rsidR="006F517F" w:rsidRDefault="006F517F" w:rsidP="00E437AC">
      <w:pPr>
        <w:sectPr w:rsidR="006F517F" w:rsidSect="00E315BA">
          <w:pgSz w:w="11906" w:h="16838"/>
          <w:pgMar w:top="1417" w:right="1417" w:bottom="1134" w:left="1417" w:header="708" w:footer="708" w:gutter="0"/>
          <w:cols w:space="708"/>
          <w:docGrid w:linePitch="360"/>
        </w:sectPr>
      </w:pPr>
    </w:p>
    <w:p w:rsidR="009110FC" w:rsidRDefault="009110FC" w:rsidP="009110FC">
      <w:pPr>
        <w:rPr>
          <w:color w:val="E36C0A" w:themeColor="accent6" w:themeShade="BF"/>
        </w:rPr>
      </w:pPr>
    </w:p>
    <w:p w:rsidR="00F91696" w:rsidRDefault="00F91696" w:rsidP="00F91696">
      <w:pPr>
        <w:pStyle w:val="berschrift2"/>
      </w:pPr>
      <w:bookmarkStart w:id="41" w:name="_Toc530062861"/>
      <w:r w:rsidRPr="006D5099">
        <w:t>Maßnahmenvorschläge</w:t>
      </w:r>
      <w:bookmarkEnd w:id="41"/>
    </w:p>
    <w:tbl>
      <w:tblPr>
        <w:tblStyle w:val="Tabellenraster"/>
        <w:tblW w:w="5000" w:type="pct"/>
        <w:tblLook w:val="04A0" w:firstRow="1" w:lastRow="0" w:firstColumn="1" w:lastColumn="0" w:noHBand="0" w:noVBand="1"/>
      </w:tblPr>
      <w:tblGrid>
        <w:gridCol w:w="2037"/>
        <w:gridCol w:w="6753"/>
        <w:gridCol w:w="1127"/>
        <w:gridCol w:w="1334"/>
        <w:gridCol w:w="1097"/>
        <w:gridCol w:w="1124"/>
        <w:gridCol w:w="1031"/>
      </w:tblGrid>
      <w:tr w:rsidR="0031724C" w:rsidRPr="000F04F7" w:rsidTr="0031724C">
        <w:trPr>
          <w:cantSplit/>
          <w:trHeight w:val="1815"/>
        </w:trPr>
        <w:tc>
          <w:tcPr>
            <w:tcW w:w="1752"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Pr>
                <w:color w:val="FFFFFF" w:themeColor="background1"/>
              </w:rPr>
              <w:t>System</w:t>
            </w:r>
          </w:p>
        </w:tc>
        <w:tc>
          <w:tcPr>
            <w:tcW w:w="6999" w:type="dxa"/>
            <w:tcBorders>
              <w:top w:val="nil"/>
              <w:left w:val="nil"/>
              <w:bottom w:val="nil"/>
              <w:right w:val="nil"/>
            </w:tcBorders>
            <w:shd w:val="clear" w:color="auto" w:fill="4F81BD" w:themeFill="accent1"/>
            <w:vAlign w:val="bottom"/>
          </w:tcPr>
          <w:p w:rsidR="0031724C" w:rsidRPr="000F04F7" w:rsidRDefault="0031724C" w:rsidP="00D72807">
            <w:pPr>
              <w:rPr>
                <w:color w:val="FFFFFF" w:themeColor="background1"/>
              </w:rPr>
            </w:pPr>
            <w:r w:rsidRPr="000F04F7">
              <w:rPr>
                <w:color w:val="FFFFFF" w:themeColor="background1"/>
              </w:rPr>
              <w:t>Maßnahme</w:t>
            </w:r>
          </w:p>
        </w:tc>
        <w:tc>
          <w:tcPr>
            <w:tcW w:w="1128"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sidRPr="000F04F7">
              <w:rPr>
                <w:color w:val="FFFFFF" w:themeColor="background1"/>
              </w:rPr>
              <w:t>Einspar</w:t>
            </w:r>
            <w:r>
              <w:rPr>
                <w:color w:val="FFFFFF" w:themeColor="background1"/>
              </w:rPr>
              <w:t>potential</w:t>
            </w:r>
            <w:r w:rsidRPr="000F04F7">
              <w:rPr>
                <w:color w:val="FFFFFF" w:themeColor="background1"/>
              </w:rPr>
              <w:t xml:space="preserve"> </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kWh/a</w:t>
            </w:r>
            <w:r>
              <w:rPr>
                <w:color w:val="FFFFFF" w:themeColor="background1"/>
              </w:rPr>
              <w:t> </w:t>
            </w:r>
            <w:r w:rsidRPr="000F04F7">
              <w:rPr>
                <w:color w:val="FFFFFF" w:themeColor="background1"/>
              </w:rPr>
              <w:t>]</w:t>
            </w:r>
          </w:p>
        </w:tc>
        <w:tc>
          <w:tcPr>
            <w:tcW w:w="1344"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Investitions-</w:t>
            </w:r>
          </w:p>
          <w:p w:rsidR="0031724C" w:rsidRDefault="0031724C" w:rsidP="00D72807">
            <w:pPr>
              <w:ind w:left="113" w:right="113"/>
              <w:rPr>
                <w:color w:val="FFFFFF" w:themeColor="background1"/>
              </w:rPr>
            </w:pPr>
            <w:r>
              <w:rPr>
                <w:color w:val="FFFFFF" w:themeColor="background1"/>
              </w:rPr>
              <w:t xml:space="preserve">kosten  </w:t>
            </w:r>
          </w:p>
          <w:p w:rsidR="0031724C" w:rsidRPr="000F04F7" w:rsidRDefault="0031724C" w:rsidP="00D72807">
            <w:pPr>
              <w:ind w:left="113" w:right="113"/>
              <w:rPr>
                <w:color w:val="FFFFFF" w:themeColor="background1"/>
              </w:rPr>
            </w:pPr>
            <w:r>
              <w:rPr>
                <w:color w:val="FFFFFF" w:themeColor="background1"/>
              </w:rPr>
              <w:t>[ € ]</w:t>
            </w:r>
          </w:p>
        </w:tc>
        <w:tc>
          <w:tcPr>
            <w:tcW w:w="1102"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r>
              <w:rPr>
                <w:color w:val="FFFFFF" w:themeColor="background1"/>
              </w:rPr>
              <w:t>laufende Kosten der Maßnahme</w:t>
            </w:r>
          </w:p>
          <w:p w:rsidR="0031724C" w:rsidRPr="000F04F7" w:rsidRDefault="0031724C" w:rsidP="00D72807">
            <w:pPr>
              <w:ind w:left="113" w:right="113"/>
              <w:rPr>
                <w:color w:val="FFFFFF" w:themeColor="background1"/>
              </w:rPr>
            </w:pPr>
            <w:r w:rsidRPr="000F04F7">
              <w:rPr>
                <w:color w:val="FFFFFF" w:themeColor="background1"/>
              </w:rPr>
              <w:t>[</w:t>
            </w:r>
            <w:r>
              <w:rPr>
                <w:color w:val="FFFFFF" w:themeColor="background1"/>
              </w:rPr>
              <w:t> </w:t>
            </w:r>
            <w:r w:rsidRPr="000F04F7">
              <w:rPr>
                <w:color w:val="FFFFFF" w:themeColor="background1"/>
              </w:rPr>
              <w:t>€</w:t>
            </w:r>
            <w:r>
              <w:rPr>
                <w:color w:val="FFFFFF" w:themeColor="background1"/>
              </w:rPr>
              <w:t>/a </w:t>
            </w:r>
            <w:r w:rsidRPr="000F04F7">
              <w:rPr>
                <w:color w:val="FFFFFF" w:themeColor="background1"/>
              </w:rPr>
              <w:t>]</w:t>
            </w:r>
          </w:p>
        </w:tc>
        <w:tc>
          <w:tcPr>
            <w:tcW w:w="1135" w:type="dxa"/>
            <w:tcBorders>
              <w:top w:val="nil"/>
              <w:left w:val="nil"/>
              <w:bottom w:val="nil"/>
              <w:right w:val="nil"/>
            </w:tcBorders>
            <w:shd w:val="clear" w:color="auto" w:fill="4F81BD" w:themeFill="accent1"/>
            <w:textDirection w:val="btLr"/>
            <w:vAlign w:val="center"/>
          </w:tcPr>
          <w:p w:rsidR="0031724C" w:rsidRDefault="0031724C" w:rsidP="00D72807">
            <w:pPr>
              <w:ind w:left="113" w:right="113"/>
              <w:rPr>
                <w:color w:val="FFFFFF" w:themeColor="background1"/>
              </w:rPr>
            </w:pPr>
            <w:proofErr w:type="spellStart"/>
            <w:r>
              <w:rPr>
                <w:color w:val="FFFFFF" w:themeColor="background1"/>
              </w:rPr>
              <w:t>Energiekosten</w:t>
            </w:r>
            <w:r>
              <w:rPr>
                <w:color w:val="FFFFFF" w:themeColor="background1"/>
              </w:rPr>
              <w:softHyphen/>
              <w:t>einsparung</w:t>
            </w:r>
            <w:proofErr w:type="spellEnd"/>
            <w:r>
              <w:rPr>
                <w:color w:val="FFFFFF" w:themeColor="background1"/>
              </w:rPr>
              <w:t xml:space="preserve"> </w:t>
            </w:r>
          </w:p>
          <w:p w:rsidR="0031724C" w:rsidRPr="000F04F7" w:rsidRDefault="0031724C" w:rsidP="00D72807">
            <w:pPr>
              <w:ind w:left="113" w:right="113"/>
              <w:rPr>
                <w:color w:val="FFFFFF" w:themeColor="background1"/>
              </w:rPr>
            </w:pPr>
            <w:r>
              <w:rPr>
                <w:color w:val="FFFFFF" w:themeColor="background1"/>
              </w:rPr>
              <w:t>[ €/a ]</w:t>
            </w:r>
          </w:p>
        </w:tc>
        <w:tc>
          <w:tcPr>
            <w:tcW w:w="1043" w:type="dxa"/>
            <w:tcBorders>
              <w:top w:val="nil"/>
              <w:left w:val="nil"/>
              <w:bottom w:val="nil"/>
              <w:right w:val="nil"/>
            </w:tcBorders>
            <w:shd w:val="clear" w:color="auto" w:fill="4F81BD" w:themeFill="accent1"/>
            <w:textDirection w:val="btLr"/>
          </w:tcPr>
          <w:p w:rsidR="0031724C" w:rsidRDefault="0031724C" w:rsidP="00D72807">
            <w:pPr>
              <w:ind w:left="113" w:right="113"/>
              <w:rPr>
                <w:color w:val="FFFFFF" w:themeColor="background1"/>
              </w:rPr>
            </w:pPr>
            <w:r>
              <w:rPr>
                <w:color w:val="FFFFFF" w:themeColor="background1"/>
              </w:rPr>
              <w:t>Amortisationszeit</w:t>
            </w:r>
          </w:p>
          <w:p w:rsidR="0031724C" w:rsidRDefault="0031724C" w:rsidP="00D72807">
            <w:pPr>
              <w:ind w:left="113" w:right="113"/>
              <w:rPr>
                <w:color w:val="FFFFFF" w:themeColor="background1"/>
              </w:rPr>
            </w:pPr>
            <w:r>
              <w:rPr>
                <w:color w:val="FFFFFF" w:themeColor="background1"/>
              </w:rPr>
              <w:t>[ a ]</w:t>
            </w:r>
          </w:p>
        </w:tc>
      </w:tr>
      <w:tr w:rsidR="0031724C" w:rsidTr="0031724C">
        <w:tc>
          <w:tcPr>
            <w:tcW w:w="1752" w:type="dxa"/>
            <w:tcBorders>
              <w:top w:val="nil"/>
              <w:left w:val="nil"/>
              <w:bottom w:val="nil"/>
              <w:right w:val="nil"/>
            </w:tcBorders>
            <w:shd w:val="pct10" w:color="auto" w:fill="auto"/>
          </w:tcPr>
          <w:p w:rsidR="0031724C" w:rsidRPr="00DC69B8" w:rsidRDefault="0031724C" w:rsidP="00D72807">
            <w:pPr>
              <w:jc w:val="center"/>
            </w:pPr>
            <w:r w:rsidRPr="00AB4091">
              <w:rPr>
                <w:color w:val="E36C0A" w:themeColor="accent6" w:themeShade="BF"/>
              </w:rPr>
              <w:t>z.B.</w:t>
            </w:r>
            <w:r>
              <w:rPr>
                <w:color w:val="E36C0A" w:themeColor="accent6" w:themeShade="BF"/>
              </w:rPr>
              <w:t xml:space="preserve"> Instand-</w:t>
            </w:r>
            <w:proofErr w:type="spellStart"/>
            <w:r>
              <w:rPr>
                <w:color w:val="E36C0A" w:themeColor="accent6" w:themeShade="BF"/>
              </w:rPr>
              <w:t>haltungsprogramme</w:t>
            </w:r>
            <w:proofErr w:type="spellEnd"/>
          </w:p>
        </w:tc>
        <w:tc>
          <w:tcPr>
            <w:tcW w:w="6999"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1</w:t>
            </w:r>
            <w:r w:rsidRPr="00981114">
              <w:rPr>
                <w:b/>
              </w:rPr>
              <w:t>:</w:t>
            </w:r>
            <w:r>
              <w:t xml:space="preserve"> Beschreibung Maßnahme 1</w:t>
            </w:r>
          </w:p>
        </w:tc>
        <w:tc>
          <w:tcPr>
            <w:tcW w:w="1128" w:type="dxa"/>
            <w:tcBorders>
              <w:top w:val="nil"/>
              <w:left w:val="nil"/>
              <w:bottom w:val="nil"/>
              <w:right w:val="nil"/>
            </w:tcBorders>
            <w:shd w:val="pct10" w:color="auto" w:fill="auto"/>
          </w:tcPr>
          <w:p w:rsidR="0031724C" w:rsidRPr="00DC69B8" w:rsidRDefault="0031724C" w:rsidP="00D72807">
            <w:pPr>
              <w:jc w:val="right"/>
            </w:pPr>
            <w:r>
              <w:t>1.234.567</w:t>
            </w:r>
          </w:p>
        </w:tc>
        <w:tc>
          <w:tcPr>
            <w:tcW w:w="1344" w:type="dxa"/>
            <w:tcBorders>
              <w:top w:val="nil"/>
              <w:left w:val="nil"/>
              <w:bottom w:val="nil"/>
              <w:right w:val="nil"/>
            </w:tcBorders>
            <w:shd w:val="pct10" w:color="auto" w:fill="auto"/>
          </w:tcPr>
          <w:p w:rsidR="0031724C" w:rsidRDefault="0031724C" w:rsidP="00D72807">
            <w:pPr>
              <w:jc w:val="right"/>
            </w:pPr>
            <w:r>
              <w:t>1.234.565</w:t>
            </w:r>
          </w:p>
        </w:tc>
        <w:tc>
          <w:tcPr>
            <w:tcW w:w="1102" w:type="dxa"/>
            <w:tcBorders>
              <w:top w:val="nil"/>
              <w:left w:val="nil"/>
              <w:bottom w:val="nil"/>
              <w:right w:val="nil"/>
            </w:tcBorders>
            <w:shd w:val="pct10" w:color="auto" w:fill="auto"/>
          </w:tcPr>
          <w:p w:rsidR="0031724C" w:rsidRPr="00DC69B8" w:rsidRDefault="0031724C" w:rsidP="00D72807">
            <w:pPr>
              <w:jc w:val="right"/>
            </w:pPr>
            <w:r>
              <w:t>1.234,00</w:t>
            </w:r>
          </w:p>
        </w:tc>
        <w:tc>
          <w:tcPr>
            <w:tcW w:w="1135" w:type="dxa"/>
            <w:tcBorders>
              <w:top w:val="nil"/>
              <w:left w:val="nil"/>
              <w:bottom w:val="nil"/>
              <w:right w:val="nil"/>
            </w:tcBorders>
            <w:shd w:val="pct10" w:color="auto" w:fill="auto"/>
          </w:tcPr>
          <w:p w:rsidR="0031724C" w:rsidRDefault="0031724C" w:rsidP="00D72807">
            <w:pPr>
              <w:jc w:val="right"/>
            </w:pPr>
            <w:r>
              <w:t>1.234,0</w:t>
            </w:r>
          </w:p>
        </w:tc>
        <w:tc>
          <w:tcPr>
            <w:tcW w:w="1043" w:type="dxa"/>
            <w:tcBorders>
              <w:top w:val="nil"/>
              <w:left w:val="nil"/>
              <w:bottom w:val="nil"/>
              <w:right w:val="nil"/>
            </w:tcBorders>
            <w:shd w:val="pct10" w:color="auto" w:fill="auto"/>
          </w:tcPr>
          <w:p w:rsidR="0031724C" w:rsidRDefault="0031724C" w:rsidP="00D72807">
            <w:pPr>
              <w:jc w:val="right"/>
            </w:pPr>
            <w:r>
              <w:t>12</w:t>
            </w:r>
          </w:p>
        </w:tc>
      </w:tr>
      <w:tr w:rsidR="0031724C" w:rsidTr="0031724C">
        <w:tc>
          <w:tcPr>
            <w:tcW w:w="1752" w:type="dxa"/>
            <w:tcBorders>
              <w:top w:val="nil"/>
              <w:left w:val="nil"/>
              <w:bottom w:val="nil"/>
              <w:right w:val="nil"/>
            </w:tcBorders>
            <w:shd w:val="pct20" w:color="auto" w:fill="auto"/>
          </w:tcPr>
          <w:p w:rsidR="0031724C" w:rsidRPr="00DC69B8" w:rsidRDefault="0031724C" w:rsidP="00D72807">
            <w:pPr>
              <w:jc w:val="center"/>
            </w:pPr>
            <w:r w:rsidRPr="00AB4091">
              <w:rPr>
                <w:color w:val="E36C0A" w:themeColor="accent6" w:themeShade="BF"/>
              </w:rPr>
              <w:t xml:space="preserve">z.B. </w:t>
            </w:r>
            <w:r>
              <w:rPr>
                <w:color w:val="E36C0A" w:themeColor="accent6" w:themeShade="BF"/>
              </w:rPr>
              <w:t>Mobilitäts-management</w:t>
            </w:r>
          </w:p>
        </w:tc>
        <w:tc>
          <w:tcPr>
            <w:tcW w:w="6999" w:type="dxa"/>
            <w:tcBorders>
              <w:top w:val="nil"/>
              <w:left w:val="nil"/>
              <w:bottom w:val="nil"/>
              <w:right w:val="nil"/>
            </w:tcBorders>
            <w:shd w:val="pct20" w:color="auto" w:fill="auto"/>
          </w:tcPr>
          <w:p w:rsidR="0031724C" w:rsidRPr="00DC69B8" w:rsidRDefault="0031724C" w:rsidP="00D72807">
            <w:r w:rsidRPr="00981114">
              <w:rPr>
                <w:b/>
              </w:rPr>
              <w:t>Name Maßnahme</w:t>
            </w:r>
            <w:r>
              <w:rPr>
                <w:b/>
              </w:rPr>
              <w:t xml:space="preserve"> 2</w:t>
            </w:r>
            <w:r w:rsidRPr="00981114">
              <w:rPr>
                <w:b/>
              </w:rPr>
              <w:t>:</w:t>
            </w:r>
            <w:r>
              <w:t xml:space="preserve"> Beschreibung Maßnahme 2</w:t>
            </w:r>
          </w:p>
        </w:tc>
        <w:tc>
          <w:tcPr>
            <w:tcW w:w="1128" w:type="dxa"/>
            <w:tcBorders>
              <w:top w:val="nil"/>
              <w:left w:val="nil"/>
              <w:bottom w:val="nil"/>
              <w:right w:val="nil"/>
            </w:tcBorders>
            <w:shd w:val="pct20" w:color="auto" w:fill="auto"/>
          </w:tcPr>
          <w:p w:rsidR="0031724C" w:rsidRPr="00DC69B8" w:rsidRDefault="0031724C" w:rsidP="00D72807">
            <w:pPr>
              <w:jc w:val="right"/>
            </w:pPr>
            <w:r>
              <w:t>1.234.567</w:t>
            </w:r>
          </w:p>
        </w:tc>
        <w:tc>
          <w:tcPr>
            <w:tcW w:w="1344" w:type="dxa"/>
            <w:tcBorders>
              <w:top w:val="nil"/>
              <w:left w:val="nil"/>
              <w:bottom w:val="nil"/>
              <w:right w:val="nil"/>
            </w:tcBorders>
            <w:shd w:val="pct20" w:color="auto" w:fill="auto"/>
          </w:tcPr>
          <w:p w:rsidR="0031724C" w:rsidRDefault="0031724C" w:rsidP="00D72807">
            <w:pPr>
              <w:jc w:val="right"/>
            </w:pPr>
            <w:r>
              <w:t>1.234.565</w:t>
            </w:r>
          </w:p>
        </w:tc>
        <w:tc>
          <w:tcPr>
            <w:tcW w:w="1102" w:type="dxa"/>
            <w:tcBorders>
              <w:top w:val="nil"/>
              <w:left w:val="nil"/>
              <w:bottom w:val="nil"/>
              <w:right w:val="nil"/>
            </w:tcBorders>
            <w:shd w:val="pct20" w:color="auto" w:fill="auto"/>
          </w:tcPr>
          <w:p w:rsidR="0031724C" w:rsidRPr="00DC69B8" w:rsidRDefault="0031724C" w:rsidP="00D72807">
            <w:pPr>
              <w:jc w:val="right"/>
            </w:pPr>
            <w:r>
              <w:t>1.234,00</w:t>
            </w:r>
          </w:p>
        </w:tc>
        <w:tc>
          <w:tcPr>
            <w:tcW w:w="1135" w:type="dxa"/>
            <w:tcBorders>
              <w:top w:val="nil"/>
              <w:left w:val="nil"/>
              <w:bottom w:val="nil"/>
              <w:right w:val="nil"/>
            </w:tcBorders>
            <w:shd w:val="pct20" w:color="auto" w:fill="auto"/>
          </w:tcPr>
          <w:p w:rsidR="0031724C" w:rsidRDefault="0031724C" w:rsidP="00D72807">
            <w:pPr>
              <w:jc w:val="right"/>
            </w:pPr>
            <w:r>
              <w:t>1.234,0</w:t>
            </w:r>
          </w:p>
        </w:tc>
        <w:tc>
          <w:tcPr>
            <w:tcW w:w="1043" w:type="dxa"/>
            <w:tcBorders>
              <w:top w:val="nil"/>
              <w:left w:val="nil"/>
              <w:bottom w:val="nil"/>
              <w:right w:val="nil"/>
            </w:tcBorders>
            <w:shd w:val="pct20" w:color="auto" w:fill="auto"/>
          </w:tcPr>
          <w:p w:rsidR="0031724C" w:rsidRDefault="0031724C" w:rsidP="00D72807">
            <w:pPr>
              <w:jc w:val="right"/>
            </w:pPr>
            <w:r>
              <w:t>12</w:t>
            </w:r>
          </w:p>
        </w:tc>
      </w:tr>
      <w:tr w:rsidR="0031724C" w:rsidTr="0031724C">
        <w:tc>
          <w:tcPr>
            <w:tcW w:w="1752" w:type="dxa"/>
            <w:tcBorders>
              <w:top w:val="nil"/>
              <w:left w:val="nil"/>
              <w:bottom w:val="nil"/>
              <w:right w:val="nil"/>
            </w:tcBorders>
            <w:shd w:val="pct10" w:color="auto" w:fill="auto"/>
          </w:tcPr>
          <w:p w:rsidR="0031724C" w:rsidRPr="00DC69B8" w:rsidRDefault="0031724C" w:rsidP="00D72807">
            <w:pPr>
              <w:jc w:val="center"/>
            </w:pPr>
            <w:r w:rsidRPr="00AB4091">
              <w:rPr>
                <w:color w:val="E36C0A" w:themeColor="accent6" w:themeShade="BF"/>
              </w:rPr>
              <w:t xml:space="preserve">z.B. </w:t>
            </w:r>
            <w:r>
              <w:rPr>
                <w:color w:val="E36C0A" w:themeColor="accent6" w:themeShade="BF"/>
              </w:rPr>
              <w:t>Routenplanung</w:t>
            </w:r>
          </w:p>
        </w:tc>
        <w:tc>
          <w:tcPr>
            <w:tcW w:w="6999" w:type="dxa"/>
            <w:tcBorders>
              <w:top w:val="nil"/>
              <w:left w:val="nil"/>
              <w:bottom w:val="nil"/>
              <w:right w:val="nil"/>
            </w:tcBorders>
            <w:shd w:val="pct10" w:color="auto" w:fill="auto"/>
          </w:tcPr>
          <w:p w:rsidR="0031724C" w:rsidRPr="00DC69B8" w:rsidRDefault="0031724C" w:rsidP="00D72807">
            <w:r w:rsidRPr="00981114">
              <w:rPr>
                <w:b/>
              </w:rPr>
              <w:t>Name Maßnahme</w:t>
            </w:r>
            <w:r>
              <w:rPr>
                <w:b/>
              </w:rPr>
              <w:t xml:space="preserve"> 3</w:t>
            </w:r>
            <w:r w:rsidRPr="00981114">
              <w:rPr>
                <w:b/>
              </w:rPr>
              <w:t>:</w:t>
            </w:r>
            <w:r>
              <w:t xml:space="preserve"> Beschreibung Maßnahme 3</w:t>
            </w:r>
          </w:p>
        </w:tc>
        <w:tc>
          <w:tcPr>
            <w:tcW w:w="1128" w:type="dxa"/>
            <w:tcBorders>
              <w:top w:val="nil"/>
              <w:left w:val="nil"/>
              <w:bottom w:val="nil"/>
              <w:right w:val="nil"/>
            </w:tcBorders>
            <w:shd w:val="pct10" w:color="auto" w:fill="auto"/>
          </w:tcPr>
          <w:p w:rsidR="0031724C" w:rsidRPr="00DC69B8" w:rsidRDefault="0031724C" w:rsidP="00D72807">
            <w:pPr>
              <w:jc w:val="right"/>
            </w:pPr>
            <w:r>
              <w:t>1.234.567</w:t>
            </w:r>
          </w:p>
        </w:tc>
        <w:tc>
          <w:tcPr>
            <w:tcW w:w="1344" w:type="dxa"/>
            <w:tcBorders>
              <w:top w:val="nil"/>
              <w:left w:val="nil"/>
              <w:bottom w:val="nil"/>
              <w:right w:val="nil"/>
            </w:tcBorders>
            <w:shd w:val="pct10" w:color="auto" w:fill="auto"/>
          </w:tcPr>
          <w:p w:rsidR="0031724C" w:rsidRDefault="0031724C" w:rsidP="00D72807">
            <w:pPr>
              <w:jc w:val="right"/>
            </w:pPr>
            <w:r>
              <w:t>1.234.565</w:t>
            </w:r>
          </w:p>
        </w:tc>
        <w:tc>
          <w:tcPr>
            <w:tcW w:w="1102" w:type="dxa"/>
            <w:tcBorders>
              <w:top w:val="nil"/>
              <w:left w:val="nil"/>
              <w:bottom w:val="nil"/>
              <w:right w:val="nil"/>
            </w:tcBorders>
            <w:shd w:val="pct10" w:color="auto" w:fill="auto"/>
          </w:tcPr>
          <w:p w:rsidR="0031724C" w:rsidRPr="00DC69B8" w:rsidRDefault="0031724C" w:rsidP="00D72807">
            <w:pPr>
              <w:jc w:val="right"/>
            </w:pPr>
            <w:r>
              <w:t>1.234,00</w:t>
            </w:r>
          </w:p>
        </w:tc>
        <w:tc>
          <w:tcPr>
            <w:tcW w:w="1135" w:type="dxa"/>
            <w:tcBorders>
              <w:top w:val="nil"/>
              <w:left w:val="nil"/>
              <w:bottom w:val="nil"/>
              <w:right w:val="nil"/>
            </w:tcBorders>
            <w:shd w:val="pct10" w:color="auto" w:fill="auto"/>
          </w:tcPr>
          <w:p w:rsidR="0031724C" w:rsidRDefault="0031724C" w:rsidP="00D72807">
            <w:pPr>
              <w:jc w:val="right"/>
            </w:pPr>
            <w:r>
              <w:t>1.234,0</w:t>
            </w:r>
          </w:p>
        </w:tc>
        <w:tc>
          <w:tcPr>
            <w:tcW w:w="1043" w:type="dxa"/>
            <w:tcBorders>
              <w:top w:val="nil"/>
              <w:left w:val="nil"/>
              <w:bottom w:val="nil"/>
              <w:right w:val="nil"/>
            </w:tcBorders>
            <w:shd w:val="pct10" w:color="auto" w:fill="auto"/>
          </w:tcPr>
          <w:p w:rsidR="0031724C" w:rsidRDefault="0031724C" w:rsidP="00D72807">
            <w:pPr>
              <w:jc w:val="right"/>
            </w:pPr>
            <w:r>
              <w:t>12</w:t>
            </w:r>
          </w:p>
        </w:tc>
      </w:tr>
      <w:tr w:rsidR="0031724C" w:rsidTr="0031724C">
        <w:tc>
          <w:tcPr>
            <w:tcW w:w="1752" w:type="dxa"/>
            <w:tcBorders>
              <w:top w:val="nil"/>
              <w:left w:val="nil"/>
              <w:bottom w:val="nil"/>
              <w:right w:val="nil"/>
            </w:tcBorders>
            <w:shd w:val="pct20" w:color="auto" w:fill="auto"/>
          </w:tcPr>
          <w:p w:rsidR="0031724C" w:rsidRDefault="0031724C" w:rsidP="00D72807">
            <w:pPr>
              <w:jc w:val="center"/>
            </w:pPr>
            <w:r w:rsidRPr="00AB4091">
              <w:rPr>
                <w:color w:val="E36C0A" w:themeColor="accent6" w:themeShade="BF"/>
              </w:rPr>
              <w:t xml:space="preserve">z.B. </w:t>
            </w:r>
            <w:r>
              <w:rPr>
                <w:color w:val="E36C0A" w:themeColor="accent6" w:themeShade="BF"/>
              </w:rPr>
              <w:t>Routenplanung</w:t>
            </w:r>
          </w:p>
        </w:tc>
        <w:tc>
          <w:tcPr>
            <w:tcW w:w="6999" w:type="dxa"/>
            <w:tcBorders>
              <w:top w:val="nil"/>
              <w:left w:val="nil"/>
              <w:bottom w:val="nil"/>
              <w:right w:val="nil"/>
            </w:tcBorders>
            <w:shd w:val="pct20" w:color="auto" w:fill="auto"/>
          </w:tcPr>
          <w:p w:rsidR="0031724C" w:rsidRPr="00981114" w:rsidRDefault="0031724C" w:rsidP="00D72807">
            <w:pPr>
              <w:rPr>
                <w:b/>
              </w:rPr>
            </w:pPr>
            <w:r w:rsidRPr="00981114">
              <w:rPr>
                <w:b/>
              </w:rPr>
              <w:t>Name Maßnahme</w:t>
            </w:r>
            <w:r>
              <w:rPr>
                <w:b/>
              </w:rPr>
              <w:t xml:space="preserve"> 4</w:t>
            </w:r>
            <w:r w:rsidRPr="00981114">
              <w:rPr>
                <w:b/>
              </w:rPr>
              <w:t>:</w:t>
            </w:r>
            <w:r>
              <w:t xml:space="preserve"> Beschreibung Maßnahme 4</w:t>
            </w:r>
          </w:p>
        </w:tc>
        <w:tc>
          <w:tcPr>
            <w:tcW w:w="1128" w:type="dxa"/>
            <w:tcBorders>
              <w:top w:val="nil"/>
              <w:left w:val="nil"/>
              <w:bottom w:val="nil"/>
              <w:right w:val="nil"/>
            </w:tcBorders>
            <w:shd w:val="pct20" w:color="auto" w:fill="auto"/>
          </w:tcPr>
          <w:p w:rsidR="0031724C" w:rsidRDefault="0031724C" w:rsidP="00D72807">
            <w:pPr>
              <w:jc w:val="right"/>
            </w:pPr>
            <w:r>
              <w:t>1.234.567</w:t>
            </w:r>
          </w:p>
        </w:tc>
        <w:tc>
          <w:tcPr>
            <w:tcW w:w="1344" w:type="dxa"/>
            <w:tcBorders>
              <w:top w:val="nil"/>
              <w:left w:val="nil"/>
              <w:bottom w:val="nil"/>
              <w:right w:val="nil"/>
            </w:tcBorders>
            <w:shd w:val="pct20" w:color="auto" w:fill="auto"/>
          </w:tcPr>
          <w:p w:rsidR="0031724C" w:rsidRDefault="0031724C" w:rsidP="00D72807">
            <w:pPr>
              <w:jc w:val="right"/>
            </w:pPr>
            <w:r>
              <w:t>1.234.565</w:t>
            </w:r>
          </w:p>
        </w:tc>
        <w:tc>
          <w:tcPr>
            <w:tcW w:w="1102" w:type="dxa"/>
            <w:tcBorders>
              <w:top w:val="nil"/>
              <w:left w:val="nil"/>
              <w:bottom w:val="nil"/>
              <w:right w:val="nil"/>
            </w:tcBorders>
            <w:shd w:val="pct20" w:color="auto" w:fill="auto"/>
          </w:tcPr>
          <w:p w:rsidR="0031724C" w:rsidRDefault="0031724C" w:rsidP="00D72807">
            <w:pPr>
              <w:jc w:val="right"/>
            </w:pPr>
            <w:r>
              <w:t>1.234,00</w:t>
            </w:r>
          </w:p>
        </w:tc>
        <w:tc>
          <w:tcPr>
            <w:tcW w:w="1135" w:type="dxa"/>
            <w:tcBorders>
              <w:top w:val="nil"/>
              <w:left w:val="nil"/>
              <w:bottom w:val="nil"/>
              <w:right w:val="nil"/>
            </w:tcBorders>
            <w:shd w:val="pct20" w:color="auto" w:fill="auto"/>
          </w:tcPr>
          <w:p w:rsidR="0031724C" w:rsidRDefault="0031724C" w:rsidP="00D72807">
            <w:pPr>
              <w:jc w:val="right"/>
            </w:pPr>
            <w:r>
              <w:t>1.234,0</w:t>
            </w:r>
          </w:p>
        </w:tc>
        <w:tc>
          <w:tcPr>
            <w:tcW w:w="1043" w:type="dxa"/>
            <w:tcBorders>
              <w:top w:val="nil"/>
              <w:left w:val="nil"/>
              <w:bottom w:val="nil"/>
              <w:right w:val="nil"/>
            </w:tcBorders>
            <w:shd w:val="pct20" w:color="auto" w:fill="auto"/>
          </w:tcPr>
          <w:p w:rsidR="0031724C" w:rsidRDefault="0031724C" w:rsidP="00D72807">
            <w:pPr>
              <w:jc w:val="right"/>
            </w:pPr>
            <w:r>
              <w:t>12</w:t>
            </w:r>
          </w:p>
        </w:tc>
      </w:tr>
    </w:tbl>
    <w:p w:rsidR="00A96F71" w:rsidRDefault="00A96F71" w:rsidP="00A96F71"/>
    <w:tbl>
      <w:tblPr>
        <w:tblStyle w:val="Tabellenraster"/>
        <w:tblW w:w="14427" w:type="dxa"/>
        <w:tblLook w:val="04A0" w:firstRow="1" w:lastRow="0" w:firstColumn="1" w:lastColumn="0" w:noHBand="0" w:noVBand="1"/>
      </w:tblPr>
      <w:tblGrid>
        <w:gridCol w:w="14427"/>
      </w:tblGrid>
      <w:tr w:rsidR="009110FC" w:rsidTr="00C2731E">
        <w:tc>
          <w:tcPr>
            <w:tcW w:w="14427" w:type="dxa"/>
          </w:tcPr>
          <w:p w:rsidR="000C36FC" w:rsidRDefault="000C36FC" w:rsidP="000C36FC">
            <w:pPr>
              <w:jc w:val="both"/>
              <w:rPr>
                <w:color w:val="E36C0A" w:themeColor="accent6" w:themeShade="BF"/>
              </w:rPr>
            </w:pPr>
            <w:r>
              <w:rPr>
                <w:color w:val="E36C0A" w:themeColor="accent6" w:themeShade="BF"/>
              </w:rPr>
              <w:t xml:space="preserve">Beschreibung von identifizierten Energieeffizienzmaßnahmen, ihrem Einsparpotential, ihren Investitionskosten, ihren </w:t>
            </w:r>
            <w:r w:rsidR="009C4E78">
              <w:rPr>
                <w:color w:val="E36C0A" w:themeColor="accent6" w:themeShade="BF"/>
              </w:rPr>
              <w:t>laufenden K</w:t>
            </w:r>
            <w:r>
              <w:rPr>
                <w:color w:val="E36C0A" w:themeColor="accent6" w:themeShade="BF"/>
              </w:rPr>
              <w:t xml:space="preserve">osten </w:t>
            </w:r>
            <w:r w:rsidR="009C4E78">
              <w:rPr>
                <w:color w:val="E36C0A" w:themeColor="accent6" w:themeShade="BF"/>
              </w:rPr>
              <w:t>und ihrer Energiekosten</w:t>
            </w:r>
            <w:r>
              <w:rPr>
                <w:color w:val="E36C0A" w:themeColor="accent6" w:themeShade="BF"/>
              </w:rPr>
              <w:t>ersparnis pro Jahr. Zusätzlich wird vermerkt, in welchem System die Maßnahme wirksam wird.</w:t>
            </w:r>
          </w:p>
          <w:p w:rsidR="009110FC" w:rsidRDefault="009110FC" w:rsidP="00C2731E">
            <w:pPr>
              <w:rPr>
                <w:color w:val="E36C0A" w:themeColor="accent6" w:themeShade="BF"/>
              </w:rPr>
            </w:pPr>
          </w:p>
          <w:p w:rsidR="00202318" w:rsidRDefault="00202318" w:rsidP="00202318">
            <w:pPr>
              <w:rPr>
                <w:color w:val="E36C0A" w:themeColor="accent6" w:themeShade="BF"/>
              </w:rPr>
            </w:pPr>
            <w:r>
              <w:rPr>
                <w:color w:val="E36C0A" w:themeColor="accent6" w:themeShade="BF"/>
              </w:rPr>
              <w:t>Im Rahmen der Maßnahmenempfehlungen sind zumindest folgende Punkte zu behandeln</w:t>
            </w:r>
            <w:r w:rsidRPr="000D21C4">
              <w:rPr>
                <w:color w:val="E36C0A" w:themeColor="accent6" w:themeShade="BF"/>
              </w:rPr>
              <w:t>:</w:t>
            </w:r>
          </w:p>
          <w:p w:rsidR="009110FC" w:rsidRDefault="009110FC" w:rsidP="009110FC">
            <w:pPr>
              <w:pStyle w:val="Listenabsatz"/>
              <w:numPr>
                <w:ilvl w:val="0"/>
                <w:numId w:val="10"/>
              </w:numPr>
              <w:rPr>
                <w:color w:val="E36C0A" w:themeColor="accent6" w:themeShade="BF"/>
              </w:rPr>
            </w:pPr>
            <w:r>
              <w:rPr>
                <w:color w:val="E36C0A" w:themeColor="accent6" w:themeShade="BF"/>
              </w:rPr>
              <w:t>Verbesserung des Instandhaltungsprogramms</w:t>
            </w:r>
          </w:p>
          <w:p w:rsidR="009110FC" w:rsidRDefault="009110FC" w:rsidP="009110FC">
            <w:pPr>
              <w:pStyle w:val="Listenabsatz"/>
              <w:numPr>
                <w:ilvl w:val="0"/>
                <w:numId w:val="10"/>
              </w:numPr>
              <w:rPr>
                <w:color w:val="E36C0A" w:themeColor="accent6" w:themeShade="BF"/>
              </w:rPr>
            </w:pPr>
            <w:r>
              <w:rPr>
                <w:color w:val="E36C0A" w:themeColor="accent6" w:themeShade="BF"/>
              </w:rPr>
              <w:t>Energie- und CO</w:t>
            </w:r>
            <w:r>
              <w:rPr>
                <w:color w:val="E36C0A" w:themeColor="accent6" w:themeShade="BF"/>
                <w:vertAlign w:val="subscript"/>
              </w:rPr>
              <w:t>2</w:t>
            </w:r>
            <w:r>
              <w:rPr>
                <w:color w:val="E36C0A" w:themeColor="accent6" w:themeShade="BF"/>
              </w:rPr>
              <w:t xml:space="preserve"> relevante Be</w:t>
            </w:r>
            <w:r w:rsidR="003068C2">
              <w:rPr>
                <w:color w:val="E36C0A" w:themeColor="accent6" w:themeShade="BF"/>
              </w:rPr>
              <w:t>schaffungsvorgaben an Fahrzeuge</w:t>
            </w:r>
          </w:p>
          <w:p w:rsidR="009110FC" w:rsidRDefault="009110FC" w:rsidP="009110FC">
            <w:pPr>
              <w:pStyle w:val="Listenabsatz"/>
              <w:numPr>
                <w:ilvl w:val="0"/>
                <w:numId w:val="10"/>
              </w:numPr>
              <w:rPr>
                <w:color w:val="E36C0A" w:themeColor="accent6" w:themeShade="BF"/>
              </w:rPr>
            </w:pPr>
            <w:r>
              <w:rPr>
                <w:color w:val="E36C0A" w:themeColor="accent6" w:themeShade="BF"/>
              </w:rPr>
              <w:t>Energie- und CO</w:t>
            </w:r>
            <w:r>
              <w:rPr>
                <w:color w:val="E36C0A" w:themeColor="accent6" w:themeShade="BF"/>
                <w:vertAlign w:val="subscript"/>
              </w:rPr>
              <w:t>2</w:t>
            </w:r>
            <w:r>
              <w:rPr>
                <w:color w:val="E36C0A" w:themeColor="accent6" w:themeShade="BF"/>
              </w:rPr>
              <w:t xml:space="preserve"> relevante </w:t>
            </w:r>
            <w:r w:rsidR="003068C2">
              <w:rPr>
                <w:color w:val="E36C0A" w:themeColor="accent6" w:themeShade="BF"/>
              </w:rPr>
              <w:t>Kriterien</w:t>
            </w:r>
            <w:r>
              <w:rPr>
                <w:color w:val="E36C0A" w:themeColor="accent6" w:themeShade="BF"/>
              </w:rPr>
              <w:t xml:space="preserve"> bei der Vergabe von Transportleistungen</w:t>
            </w:r>
          </w:p>
          <w:p w:rsidR="009110FC" w:rsidRDefault="009110FC" w:rsidP="009110FC">
            <w:pPr>
              <w:pStyle w:val="Listenabsatz"/>
              <w:numPr>
                <w:ilvl w:val="0"/>
                <w:numId w:val="10"/>
              </w:numPr>
              <w:rPr>
                <w:color w:val="E36C0A" w:themeColor="accent6" w:themeShade="BF"/>
              </w:rPr>
            </w:pPr>
            <w:r>
              <w:rPr>
                <w:color w:val="E36C0A" w:themeColor="accent6" w:themeShade="BF"/>
              </w:rPr>
              <w:t>Regelmäßige</w:t>
            </w:r>
            <w:r w:rsidR="007E0CC4">
              <w:rPr>
                <w:color w:val="E36C0A" w:themeColor="accent6" w:themeShade="BF"/>
              </w:rPr>
              <w:t xml:space="preserve"> </w:t>
            </w:r>
            <w:r>
              <w:rPr>
                <w:color w:val="E36C0A" w:themeColor="accent6" w:themeShade="BF"/>
              </w:rPr>
              <w:t>Lenker</w:t>
            </w:r>
            <w:r w:rsidR="00905F36">
              <w:rPr>
                <w:color w:val="E36C0A" w:themeColor="accent6" w:themeShade="BF"/>
              </w:rPr>
              <w:t>/Innen</w:t>
            </w:r>
            <w:r>
              <w:rPr>
                <w:color w:val="E36C0A" w:themeColor="accent6" w:themeShade="BF"/>
              </w:rPr>
              <w:t>schulungen</w:t>
            </w:r>
          </w:p>
          <w:p w:rsidR="009110FC" w:rsidRDefault="009110FC" w:rsidP="009110FC">
            <w:pPr>
              <w:pStyle w:val="Listenabsatz"/>
              <w:numPr>
                <w:ilvl w:val="0"/>
                <w:numId w:val="10"/>
              </w:numPr>
              <w:rPr>
                <w:color w:val="E36C0A" w:themeColor="accent6" w:themeShade="BF"/>
              </w:rPr>
            </w:pPr>
            <w:r>
              <w:rPr>
                <w:color w:val="E36C0A" w:themeColor="accent6" w:themeShade="BF"/>
              </w:rPr>
              <w:t>Optimierung der Fahrtroutenplanung</w:t>
            </w:r>
          </w:p>
          <w:p w:rsidR="009110FC" w:rsidRDefault="009110FC" w:rsidP="009110FC">
            <w:pPr>
              <w:pStyle w:val="Listenabsatz"/>
              <w:numPr>
                <w:ilvl w:val="0"/>
                <w:numId w:val="10"/>
              </w:numPr>
              <w:rPr>
                <w:color w:val="E36C0A" w:themeColor="accent6" w:themeShade="BF"/>
              </w:rPr>
            </w:pPr>
            <w:r>
              <w:rPr>
                <w:color w:val="E36C0A" w:themeColor="accent6" w:themeShade="BF"/>
              </w:rPr>
              <w:t>Reduktion von Emissionen und Energieverbräuchen</w:t>
            </w:r>
          </w:p>
          <w:p w:rsidR="009110FC" w:rsidRDefault="009110FC" w:rsidP="009110FC">
            <w:pPr>
              <w:pStyle w:val="Listenabsatz"/>
              <w:numPr>
                <w:ilvl w:val="0"/>
                <w:numId w:val="10"/>
              </w:numPr>
              <w:rPr>
                <w:color w:val="E36C0A" w:themeColor="accent6" w:themeShade="BF"/>
              </w:rPr>
            </w:pPr>
            <w:r>
              <w:rPr>
                <w:color w:val="E36C0A" w:themeColor="accent6" w:themeShade="BF"/>
              </w:rPr>
              <w:t>Messung mittels energieeffiziente</w:t>
            </w:r>
            <w:r w:rsidR="00202318">
              <w:rPr>
                <w:color w:val="E36C0A" w:themeColor="accent6" w:themeShade="BF"/>
              </w:rPr>
              <w:t>r</w:t>
            </w:r>
            <w:r>
              <w:rPr>
                <w:color w:val="E36C0A" w:themeColor="accent6" w:themeShade="BF"/>
              </w:rPr>
              <w:t xml:space="preserve"> Kennzahle</w:t>
            </w:r>
            <w:r w:rsidR="003068C2">
              <w:rPr>
                <w:color w:val="E36C0A" w:themeColor="accent6" w:themeShade="BF"/>
              </w:rPr>
              <w:t>n</w:t>
            </w:r>
          </w:p>
          <w:p w:rsidR="009110FC" w:rsidRDefault="009110FC" w:rsidP="009110FC">
            <w:pPr>
              <w:pStyle w:val="Listenabsatz"/>
              <w:numPr>
                <w:ilvl w:val="0"/>
                <w:numId w:val="10"/>
              </w:numPr>
              <w:rPr>
                <w:color w:val="E36C0A" w:themeColor="accent6" w:themeShade="BF"/>
              </w:rPr>
            </w:pPr>
            <w:r>
              <w:rPr>
                <w:color w:val="E36C0A" w:themeColor="accent6" w:themeShade="BF"/>
              </w:rPr>
              <w:t>Alternatives Dienstreisemanagement</w:t>
            </w:r>
          </w:p>
          <w:p w:rsidR="009110FC" w:rsidRDefault="009110FC" w:rsidP="009110FC">
            <w:pPr>
              <w:pStyle w:val="Listenabsatz"/>
              <w:numPr>
                <w:ilvl w:val="0"/>
                <w:numId w:val="10"/>
              </w:numPr>
              <w:rPr>
                <w:color w:val="E36C0A" w:themeColor="accent6" w:themeShade="BF"/>
              </w:rPr>
            </w:pPr>
            <w:r>
              <w:rPr>
                <w:color w:val="E36C0A" w:themeColor="accent6" w:themeShade="BF"/>
              </w:rPr>
              <w:t>Alternatives Mitarbeitermobilitätsmanagement</w:t>
            </w:r>
          </w:p>
          <w:p w:rsidR="0078037D" w:rsidRDefault="0078037D" w:rsidP="006D5099">
            <w:pPr>
              <w:jc w:val="both"/>
              <w:rPr>
                <w:color w:val="E36C0A" w:themeColor="accent6" w:themeShade="BF"/>
              </w:rPr>
            </w:pPr>
          </w:p>
          <w:p w:rsidR="003D28EE" w:rsidRDefault="003D28EE" w:rsidP="006D5099">
            <w:pPr>
              <w:jc w:val="both"/>
              <w:rPr>
                <w:color w:val="E36C0A" w:themeColor="accent6" w:themeShade="BF"/>
              </w:rPr>
            </w:pPr>
            <w:r>
              <w:rPr>
                <w:color w:val="E36C0A" w:themeColor="accent6" w:themeShade="BF"/>
              </w:rPr>
              <w:lastRenderedPageBreak/>
              <w:t xml:space="preserve">Die Maßnahmen sind hinsichtlich ihrer Wirtschaftlichkeit zu beurteilen. Das Verfahren zur Wirtschaftlichkeitsberechnung kann frei gewählt und die oberen Tabellen entsprechend angepasst werden. Es ist zu beachten, dass für die Bewertung im Sinne des </w:t>
            </w:r>
            <w:proofErr w:type="spellStart"/>
            <w:r>
              <w:rPr>
                <w:color w:val="E36C0A" w:themeColor="accent6" w:themeShade="BF"/>
              </w:rPr>
              <w:t>EEffG</w:t>
            </w:r>
            <w:proofErr w:type="spellEnd"/>
            <w:r>
              <w:rPr>
                <w:color w:val="E36C0A" w:themeColor="accent6" w:themeShade="BF"/>
              </w:rPr>
              <w:t xml:space="preserve"> ein dynamisches Berechnungsverfahren, das die Lebensdauer der Maßnahmen berücksichtigt, herangezogen werden muss. Ein statisches Berechnungsverfahren ist nicht ausreichend.</w:t>
            </w:r>
          </w:p>
          <w:p w:rsidR="003D28EE" w:rsidRDefault="003D28EE" w:rsidP="006D5099">
            <w:pPr>
              <w:jc w:val="both"/>
              <w:rPr>
                <w:color w:val="E36C0A" w:themeColor="accent6" w:themeShade="BF"/>
              </w:rPr>
            </w:pPr>
          </w:p>
          <w:p w:rsidR="00704BA9" w:rsidRDefault="00704BA9" w:rsidP="006D5099">
            <w:pPr>
              <w:jc w:val="both"/>
              <w:rPr>
                <w:color w:val="E36C0A" w:themeColor="accent6" w:themeShade="BF"/>
              </w:rPr>
            </w:pPr>
            <w:r>
              <w:rPr>
                <w:color w:val="E36C0A" w:themeColor="accent6" w:themeShade="BF"/>
              </w:rPr>
              <w:t xml:space="preserve">Die </w:t>
            </w:r>
            <w:r w:rsidR="0078037D">
              <w:rPr>
                <w:color w:val="E36C0A" w:themeColor="accent6" w:themeShade="BF"/>
              </w:rPr>
              <w:t>laufenden Kosten der Maßnahme</w:t>
            </w:r>
            <w:r>
              <w:rPr>
                <w:color w:val="E36C0A" w:themeColor="accent6" w:themeShade="BF"/>
              </w:rPr>
              <w:t xml:space="preserve"> enthalten alle jährlichen Kosten, die durch den Betrieb der Anlage entstehen. Dazu gehören zum Beispiel die Energiekosten, Wartungs- und Instandhaltungskosten</w:t>
            </w:r>
            <w:r w:rsidR="000C36FC">
              <w:rPr>
                <w:color w:val="E36C0A" w:themeColor="accent6" w:themeShade="BF"/>
              </w:rPr>
              <w:t xml:space="preserve"> sowie Versicherungsprämien</w:t>
            </w:r>
            <w:r>
              <w:rPr>
                <w:color w:val="E36C0A" w:themeColor="accent6" w:themeShade="BF"/>
              </w:rPr>
              <w:t xml:space="preserve"> etc. Verändern sich die </w:t>
            </w:r>
            <w:r w:rsidR="009C4E78">
              <w:rPr>
                <w:color w:val="E36C0A" w:themeColor="accent6" w:themeShade="BF"/>
              </w:rPr>
              <w:t>laufenden K</w:t>
            </w:r>
            <w:r>
              <w:rPr>
                <w:color w:val="E36C0A" w:themeColor="accent6" w:themeShade="BF"/>
              </w:rPr>
              <w:t>osten der Anlage durch Setzen einer Maßnahme, sollte dies im folgenden Kapitel angemerkt werden.</w:t>
            </w:r>
          </w:p>
          <w:p w:rsidR="00704BA9" w:rsidRPr="00704BA9" w:rsidRDefault="00704BA9" w:rsidP="006D5099">
            <w:pPr>
              <w:jc w:val="both"/>
              <w:rPr>
                <w:color w:val="E36C0A" w:themeColor="accent6" w:themeShade="BF"/>
              </w:rPr>
            </w:pPr>
            <w:r>
              <w:rPr>
                <w:color w:val="E36C0A" w:themeColor="accent6" w:themeShade="BF"/>
              </w:rPr>
              <w:t>Die Energiekosteneinsparung gibt an, wieviel an Energiekosten durch Umsetzung der Maßnahme jährlich eingespart werden kann.</w:t>
            </w:r>
          </w:p>
        </w:tc>
      </w:tr>
    </w:tbl>
    <w:p w:rsidR="006F517F" w:rsidRDefault="006F517F" w:rsidP="00E437AC">
      <w:pPr>
        <w:sectPr w:rsidR="006F517F" w:rsidSect="006F517F">
          <w:pgSz w:w="16838" w:h="11906" w:orient="landscape"/>
          <w:pgMar w:top="1417" w:right="1417" w:bottom="1417" w:left="1134" w:header="708" w:footer="708" w:gutter="0"/>
          <w:cols w:space="708"/>
          <w:docGrid w:linePitch="360"/>
        </w:sectPr>
      </w:pPr>
    </w:p>
    <w:p w:rsidR="001C208E" w:rsidRPr="006D5099" w:rsidRDefault="001C208E" w:rsidP="00F91696">
      <w:pPr>
        <w:pStyle w:val="berschrift2"/>
      </w:pPr>
      <w:bookmarkStart w:id="42" w:name="_Toc530062862"/>
      <w:r w:rsidRPr="006D5099">
        <w:lastRenderedPageBreak/>
        <w:t>Erläuterung der Vorschläge</w:t>
      </w:r>
      <w:bookmarkEnd w:id="42"/>
    </w:p>
    <w:p w:rsidR="001C208E" w:rsidRDefault="001C208E" w:rsidP="001C208E">
      <w:r>
        <w:t>Text</w:t>
      </w:r>
    </w:p>
    <w:p w:rsidR="001C208E" w:rsidRDefault="001C208E" w:rsidP="001C208E"/>
    <w:tbl>
      <w:tblPr>
        <w:tblStyle w:val="Tabellenraster"/>
        <w:tblW w:w="0" w:type="auto"/>
        <w:tblLook w:val="04A0" w:firstRow="1" w:lastRow="0" w:firstColumn="1" w:lastColumn="0" w:noHBand="0" w:noVBand="1"/>
      </w:tblPr>
      <w:tblGrid>
        <w:gridCol w:w="9212"/>
      </w:tblGrid>
      <w:tr w:rsidR="001C208E" w:rsidTr="001C208E">
        <w:tc>
          <w:tcPr>
            <w:tcW w:w="9212" w:type="dxa"/>
          </w:tcPr>
          <w:p w:rsidR="003A53AF" w:rsidRDefault="003A53AF" w:rsidP="003A53AF">
            <w:pPr>
              <w:jc w:val="both"/>
              <w:rPr>
                <w:color w:val="E36C0A" w:themeColor="accent6" w:themeShade="BF"/>
              </w:rPr>
            </w:pPr>
            <w:r w:rsidRPr="00B56627">
              <w:rPr>
                <w:color w:val="E36C0A" w:themeColor="accent6" w:themeShade="BF"/>
              </w:rPr>
              <w:t>Erläuterung, warum diese Maßnahmen gewählt wurden</w:t>
            </w:r>
            <w:r w:rsidRPr="000E55EE">
              <w:rPr>
                <w:color w:val="E36C0A" w:themeColor="accent6" w:themeShade="BF"/>
              </w:rPr>
              <w:t xml:space="preserve">, für jede einzeln </w:t>
            </w:r>
            <w:r w:rsidRPr="00B56627">
              <w:rPr>
                <w:color w:val="E36C0A" w:themeColor="accent6" w:themeShade="BF"/>
              </w:rPr>
              <w:t>und vorgeschlagener Ablaufplan</w:t>
            </w:r>
            <w:r>
              <w:rPr>
                <w:color w:val="E36C0A" w:themeColor="accent6" w:themeShade="BF"/>
              </w:rPr>
              <w:t xml:space="preserve"> zur Umsetzung. Wechselwirkungen der Maßnahmen sind zu berücksichtigen und zu analysieren.</w:t>
            </w:r>
          </w:p>
          <w:p w:rsidR="003A53AF" w:rsidRDefault="003A53AF" w:rsidP="003A53AF">
            <w:pPr>
              <w:jc w:val="both"/>
              <w:rPr>
                <w:color w:val="E36C0A" w:themeColor="accent6" w:themeShade="BF"/>
              </w:rPr>
            </w:pPr>
          </w:p>
          <w:p w:rsidR="00A925D0" w:rsidRPr="001C208E" w:rsidRDefault="003A53AF" w:rsidP="003A53AF">
            <w:pPr>
              <w:jc w:val="both"/>
              <w:rPr>
                <w:color w:val="E36C0A" w:themeColor="accent6" w:themeShade="BF"/>
              </w:rPr>
            </w:pPr>
            <w:r>
              <w:rPr>
                <w:color w:val="E36C0A" w:themeColor="accent6" w:themeShade="BF"/>
              </w:rPr>
              <w:t xml:space="preserve">Beschreibung der Baselines (z.B. Bestandsgerät gegenüber einem Neugerät, Beschaffungskriterien vor und nach Setzen der Maßnahme) und Anpassungsfaktoren (z.B. Berücksichtigung der unterschiedlichen jährlichen Nächtigungszahlen in einem Hotel), die zur Bewertung der Einsparungswirkung der </w:t>
            </w:r>
            <w:proofErr w:type="spellStart"/>
            <w:r>
              <w:rPr>
                <w:color w:val="E36C0A" w:themeColor="accent6" w:themeShade="BF"/>
              </w:rPr>
              <w:t>Energie</w:t>
            </w:r>
            <w:r>
              <w:rPr>
                <w:color w:val="E36C0A" w:themeColor="accent6" w:themeShade="BF"/>
              </w:rPr>
              <w:softHyphen/>
              <w:t>effizienzmaßnahmen</w:t>
            </w:r>
            <w:proofErr w:type="spellEnd"/>
            <w:r>
              <w:rPr>
                <w:color w:val="E36C0A" w:themeColor="accent6" w:themeShade="BF"/>
              </w:rPr>
              <w:t xml:space="preserve"> herangezogen wurden.</w:t>
            </w:r>
          </w:p>
        </w:tc>
      </w:tr>
    </w:tbl>
    <w:p w:rsidR="001C208E" w:rsidRDefault="001C208E" w:rsidP="001C208E"/>
    <w:p w:rsidR="0078037D" w:rsidRPr="001C208E" w:rsidRDefault="0078037D" w:rsidP="001C208E"/>
    <w:p w:rsidR="001C208E" w:rsidRDefault="001C208E">
      <w:pPr>
        <w:rPr>
          <w:color w:val="E36C0A" w:themeColor="accent6" w:themeShade="BF"/>
        </w:rPr>
      </w:pPr>
      <w:r>
        <w:rPr>
          <w:color w:val="E36C0A" w:themeColor="accent6" w:themeShade="BF"/>
        </w:rPr>
        <w:br w:type="page"/>
      </w:r>
    </w:p>
    <w:p w:rsidR="001C208E" w:rsidRPr="006D5099" w:rsidRDefault="001C208E" w:rsidP="001C208E">
      <w:pPr>
        <w:pStyle w:val="berschrift2"/>
      </w:pPr>
      <w:bookmarkStart w:id="43" w:name="_Toc530062863"/>
      <w:r w:rsidRPr="006D5099">
        <w:lastRenderedPageBreak/>
        <w:t>Weitere vorgeschlagene Maßnahmen</w:t>
      </w:r>
      <w:bookmarkEnd w:id="43"/>
    </w:p>
    <w:p w:rsidR="00A96F71" w:rsidRDefault="00A96F71" w:rsidP="00A96F71">
      <w:pPr>
        <w:rPr>
          <w:color w:val="E36C0A" w:themeColor="accent6" w:themeShade="BF"/>
        </w:rPr>
      </w:pPr>
      <w:r w:rsidRPr="00B56627">
        <w:rPr>
          <w:color w:val="E36C0A" w:themeColor="accent6" w:themeShade="BF"/>
        </w:rPr>
        <w:t xml:space="preserve">Liste </w:t>
      </w:r>
      <w:r>
        <w:rPr>
          <w:color w:val="E36C0A" w:themeColor="accent6" w:themeShade="BF"/>
        </w:rPr>
        <w:t>weiterer</w:t>
      </w:r>
      <w:r w:rsidRPr="00B56627">
        <w:rPr>
          <w:color w:val="E36C0A" w:themeColor="accent6" w:themeShade="BF"/>
        </w:rPr>
        <w:t xml:space="preserve"> mögliche</w:t>
      </w:r>
      <w:r>
        <w:rPr>
          <w:color w:val="E36C0A" w:themeColor="accent6" w:themeShade="BF"/>
        </w:rPr>
        <w:t>r</w:t>
      </w:r>
      <w:r w:rsidRPr="00B56627">
        <w:rPr>
          <w:color w:val="E36C0A" w:themeColor="accent6" w:themeShade="BF"/>
        </w:rPr>
        <w:t xml:space="preserve"> Maßnahmen ohne Angabe</w:t>
      </w:r>
      <w:r w:rsidR="003068C2">
        <w:rPr>
          <w:color w:val="E36C0A" w:themeColor="accent6" w:themeShade="BF"/>
        </w:rPr>
        <w:t>n zur</w:t>
      </w:r>
      <w:r w:rsidRPr="00B56627">
        <w:rPr>
          <w:color w:val="E36C0A" w:themeColor="accent6" w:themeShade="BF"/>
        </w:rPr>
        <w:t xml:space="preserve"> Einsparung in kWh/a und €/</w:t>
      </w:r>
      <w:r>
        <w:rPr>
          <w:color w:val="E36C0A" w:themeColor="accent6" w:themeShade="BF"/>
        </w:rPr>
        <w:t xml:space="preserve">a sowie Investitions- und </w:t>
      </w:r>
      <w:r w:rsidR="009C4E78">
        <w:rPr>
          <w:color w:val="E36C0A" w:themeColor="accent6" w:themeShade="BF"/>
        </w:rPr>
        <w:t>laufenden K</w:t>
      </w:r>
      <w:r>
        <w:rPr>
          <w:color w:val="E36C0A" w:themeColor="accent6" w:themeShade="BF"/>
        </w:rPr>
        <w:t>osten, zum Beispiel: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110FC" w:rsidRPr="000E55EE" w:rsidTr="00C2731E">
        <w:tc>
          <w:tcPr>
            <w:tcW w:w="9212" w:type="dxa"/>
            <w:shd w:val="clear" w:color="auto" w:fill="4F81BD" w:themeFill="accent1"/>
          </w:tcPr>
          <w:p w:rsidR="009110FC" w:rsidRPr="000E55EE" w:rsidRDefault="009110FC" w:rsidP="00C2731E">
            <w:pPr>
              <w:rPr>
                <w:color w:val="FFFFFF" w:themeColor="background1"/>
              </w:rPr>
            </w:pPr>
            <w:r>
              <w:rPr>
                <w:color w:val="FFFFFF" w:themeColor="background1"/>
              </w:rPr>
              <w:t>Weitere Maßnahmen</w:t>
            </w:r>
          </w:p>
        </w:tc>
      </w:tr>
      <w:tr w:rsidR="00B53C28" w:rsidTr="00C2731E">
        <w:tc>
          <w:tcPr>
            <w:tcW w:w="9212" w:type="dxa"/>
            <w:shd w:val="pct10" w:color="auto" w:fill="auto"/>
          </w:tcPr>
          <w:p w:rsidR="00B53C28" w:rsidRPr="00250207" w:rsidRDefault="00B53C28" w:rsidP="008E47F7">
            <w:r>
              <w:t>Informationen über durchgeführte/vorhandene Programme zur Nutzersensibilisierung</w:t>
            </w:r>
          </w:p>
        </w:tc>
      </w:tr>
      <w:tr w:rsidR="00B53C28" w:rsidTr="00C2731E">
        <w:tc>
          <w:tcPr>
            <w:tcW w:w="9212" w:type="dxa"/>
            <w:shd w:val="pct20" w:color="auto" w:fill="auto"/>
          </w:tcPr>
          <w:p w:rsidR="00B53C28" w:rsidRDefault="00B53C28" w:rsidP="008E47F7">
            <w:pPr>
              <w:rPr>
                <w:color w:val="E36C0A" w:themeColor="accent6" w:themeShade="BF"/>
              </w:rPr>
            </w:pPr>
            <w:r>
              <w:t>…</w:t>
            </w:r>
          </w:p>
        </w:tc>
      </w:tr>
      <w:tr w:rsidR="00B53C28" w:rsidTr="00C2731E">
        <w:tc>
          <w:tcPr>
            <w:tcW w:w="9212" w:type="dxa"/>
            <w:shd w:val="pct10" w:color="auto" w:fill="auto"/>
          </w:tcPr>
          <w:p w:rsidR="00B53C28" w:rsidRDefault="00B53C28" w:rsidP="008E47F7">
            <w:pPr>
              <w:rPr>
                <w:color w:val="E36C0A" w:themeColor="accent6" w:themeShade="BF"/>
              </w:rPr>
            </w:pPr>
            <w:r>
              <w:t>…</w:t>
            </w:r>
          </w:p>
        </w:tc>
      </w:tr>
    </w:tbl>
    <w:p w:rsidR="009110FC" w:rsidRDefault="009110FC" w:rsidP="009110FC">
      <w:pPr>
        <w:rPr>
          <w:color w:val="FF0000"/>
        </w:rPr>
      </w:pPr>
    </w:p>
    <w:tbl>
      <w:tblPr>
        <w:tblStyle w:val="Tabellenraster"/>
        <w:tblpPr w:leftFromText="141" w:rightFromText="141" w:vertAnchor="text" w:horzAnchor="margin" w:tblpY="27"/>
        <w:tblW w:w="0" w:type="auto"/>
        <w:tblLook w:val="04A0" w:firstRow="1" w:lastRow="0" w:firstColumn="1" w:lastColumn="0" w:noHBand="0" w:noVBand="1"/>
      </w:tblPr>
      <w:tblGrid>
        <w:gridCol w:w="9212"/>
      </w:tblGrid>
      <w:tr w:rsidR="009110FC" w:rsidRPr="008D597E" w:rsidTr="00C2731E">
        <w:tc>
          <w:tcPr>
            <w:tcW w:w="9212" w:type="dxa"/>
          </w:tcPr>
          <w:p w:rsidR="009110FC" w:rsidRPr="00CB1714" w:rsidRDefault="00202318" w:rsidP="006D5099">
            <w:pPr>
              <w:jc w:val="both"/>
              <w:rPr>
                <w:color w:val="E36C0A" w:themeColor="accent6" w:themeShade="BF"/>
              </w:rPr>
            </w:pPr>
            <w:r w:rsidRPr="00B56627">
              <w:rPr>
                <w:color w:val="E36C0A" w:themeColor="accent6" w:themeShade="BF"/>
              </w:rPr>
              <w:t xml:space="preserve">Zusätzlich </w:t>
            </w:r>
            <w:r>
              <w:rPr>
                <w:color w:val="E36C0A" w:themeColor="accent6" w:themeShade="BF"/>
              </w:rPr>
              <w:t>können hier Maßnahmen angeführt werden, die schwer quantifizierbar sind. I</w:t>
            </w:r>
            <w:r w:rsidRPr="00B56627">
              <w:rPr>
                <w:color w:val="E36C0A" w:themeColor="accent6" w:themeShade="BF"/>
              </w:rPr>
              <w:t xml:space="preserve">n dieser </w:t>
            </w:r>
            <w:r>
              <w:rPr>
                <w:color w:val="E36C0A" w:themeColor="accent6" w:themeShade="BF"/>
              </w:rPr>
              <w:t xml:space="preserve">Tabelle </w:t>
            </w:r>
            <w:r w:rsidRPr="00B56627">
              <w:rPr>
                <w:color w:val="E36C0A" w:themeColor="accent6" w:themeShade="BF"/>
              </w:rPr>
              <w:t>müssen Endenergieeinsparung und Kosteneinsparung nicht</w:t>
            </w:r>
            <w:r>
              <w:rPr>
                <w:color w:val="E36C0A" w:themeColor="accent6" w:themeShade="BF"/>
              </w:rPr>
              <w:t xml:space="preserve"> spezifisch ausgewiesen werden. </w:t>
            </w:r>
            <w:r w:rsidR="00615102">
              <w:rPr>
                <w:color w:val="E36C0A" w:themeColor="accent6" w:themeShade="BF"/>
              </w:rPr>
              <w:t xml:space="preserve">Da diese Maßnahmenvorschläge sehr allgemein gehalten </w:t>
            </w:r>
            <w:r w:rsidR="003068C2">
              <w:rPr>
                <w:color w:val="E36C0A" w:themeColor="accent6" w:themeShade="BF"/>
              </w:rPr>
              <w:t>sein können</w:t>
            </w:r>
            <w:r w:rsidR="00615102">
              <w:rPr>
                <w:color w:val="E36C0A" w:themeColor="accent6" w:themeShade="BF"/>
              </w:rPr>
              <w:t>, müssen sie nicht für jeden Transportprozess einzeln angeführt werden.</w:t>
            </w:r>
          </w:p>
        </w:tc>
      </w:tr>
    </w:tbl>
    <w:p w:rsidR="009110FC" w:rsidRDefault="009110FC" w:rsidP="00982564"/>
    <w:p w:rsidR="00982564" w:rsidRDefault="009110FC">
      <w:pPr>
        <w:rPr>
          <w:rFonts w:asciiTheme="majorHAnsi" w:eastAsiaTheme="majorEastAsia" w:hAnsiTheme="majorHAnsi" w:cstheme="majorBidi"/>
          <w:b/>
          <w:bCs/>
          <w:color w:val="365F91" w:themeColor="accent1" w:themeShade="BF"/>
          <w:sz w:val="28"/>
          <w:szCs w:val="28"/>
        </w:rPr>
      </w:pPr>
      <w:r>
        <w:br w:type="page"/>
      </w:r>
    </w:p>
    <w:p w:rsidR="003B7774" w:rsidRPr="00636A37" w:rsidRDefault="00025CBF" w:rsidP="00636A37">
      <w:pPr>
        <w:pStyle w:val="berschrift1"/>
      </w:pPr>
      <w:bookmarkStart w:id="44" w:name="_Toc530062864"/>
      <w:r w:rsidRPr="00636A37">
        <w:lastRenderedPageBreak/>
        <w:t xml:space="preserve">Potenzial der </w:t>
      </w:r>
      <w:r w:rsidR="00645A4B" w:rsidRPr="00636A37">
        <w:t>Energieeffizienz</w:t>
      </w:r>
      <w:r w:rsidR="003D28EE">
        <w:t>maßnahmen</w:t>
      </w:r>
      <w:bookmarkEnd w:id="44"/>
    </w:p>
    <w:p w:rsidR="00393AEA" w:rsidRPr="006D5099" w:rsidRDefault="00393AEA" w:rsidP="0060217E">
      <w:pPr>
        <w:pStyle w:val="berschrift2"/>
      </w:pPr>
      <w:bookmarkStart w:id="45" w:name="_Toc530062865"/>
      <w:r w:rsidRPr="006D5099">
        <w:t>Maßnahmenvorschläge</w:t>
      </w:r>
      <w:bookmarkEnd w:id="45"/>
    </w:p>
    <w:p w:rsidR="00393AEA" w:rsidRPr="0060217E" w:rsidRDefault="00393AEA" w:rsidP="00393AEA">
      <w:r w:rsidRPr="0060217E">
        <w:t xml:space="preserve">Die folgende Tabelle gibt eine Übersicht über die </w:t>
      </w:r>
      <w:r w:rsidR="00D64BC9">
        <w:t>potenziellen Energieeinsparungen</w:t>
      </w:r>
      <w:r w:rsidRPr="0060217E">
        <w:t xml:space="preserve"> </w:t>
      </w:r>
      <w:r w:rsidR="00D64BC9">
        <w:t xml:space="preserve">sowie deren </w:t>
      </w:r>
      <w:r w:rsidRPr="0060217E">
        <w:t xml:space="preserve">monetären </w:t>
      </w:r>
      <w:r w:rsidR="00D64BC9">
        <w:t xml:space="preserve">Auswirkungen </w:t>
      </w:r>
      <w:r w:rsidRPr="0060217E">
        <w:t xml:space="preserve">bei Durchführung </w:t>
      </w:r>
      <w:r w:rsidR="00AC6C2B">
        <w:t>der Maßnahmen laut Umsetzungsprogramm</w:t>
      </w:r>
      <w:r w:rsidRPr="0060217E">
        <w:t>.</w:t>
      </w:r>
    </w:p>
    <w:p w:rsidR="00393AEA" w:rsidRPr="0060217E" w:rsidRDefault="00393AEA" w:rsidP="00393AEA">
      <w:pPr>
        <w:rPr>
          <w:b/>
        </w:rPr>
      </w:pPr>
      <w:r w:rsidRPr="0060217E">
        <w:rPr>
          <w:b/>
        </w:rPr>
        <w:t>Einsparung</w:t>
      </w:r>
      <w:r w:rsidR="00D547EC">
        <w:rPr>
          <w:b/>
        </w:rPr>
        <w:t xml:space="preserve"> bei Umsetzung aller vorgeschlagenen Maßnahmen</w:t>
      </w:r>
      <w:r w:rsidRPr="0060217E">
        <w:rPr>
          <w:b/>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6"/>
        <w:gridCol w:w="1843"/>
        <w:gridCol w:w="959"/>
      </w:tblGrid>
      <w:tr w:rsidR="00393AEA" w:rsidRPr="0060217E" w:rsidTr="00A925D0">
        <w:trPr>
          <w:trHeight w:val="287"/>
        </w:trPr>
        <w:tc>
          <w:tcPr>
            <w:tcW w:w="6486" w:type="dxa"/>
          </w:tcPr>
          <w:p w:rsidR="00393AEA" w:rsidRPr="0060217E" w:rsidRDefault="00393AEA" w:rsidP="003339AB">
            <w:r w:rsidRPr="0060217E">
              <w:t xml:space="preserve">Energieverbrauch im Zeitraum xx - </w:t>
            </w:r>
            <w:proofErr w:type="spellStart"/>
            <w:r w:rsidRPr="0060217E">
              <w:t>yy</w:t>
            </w:r>
            <w:proofErr w:type="spellEnd"/>
            <w:r w:rsidRPr="0060217E">
              <w:t>:</w:t>
            </w:r>
          </w:p>
        </w:tc>
        <w:tc>
          <w:tcPr>
            <w:tcW w:w="1843" w:type="dxa"/>
          </w:tcPr>
          <w:p w:rsidR="00393AEA" w:rsidRPr="0060217E" w:rsidRDefault="00AC6C2B" w:rsidP="003339AB">
            <w:pPr>
              <w:jc w:val="right"/>
            </w:pPr>
            <w:proofErr w:type="spellStart"/>
            <w:r>
              <w:t>xxx.xxx</w:t>
            </w:r>
            <w:proofErr w:type="spellEnd"/>
          </w:p>
        </w:tc>
        <w:tc>
          <w:tcPr>
            <w:tcW w:w="959" w:type="dxa"/>
          </w:tcPr>
          <w:p w:rsidR="00393AEA" w:rsidRPr="0060217E" w:rsidRDefault="00393AEA" w:rsidP="003339AB">
            <w:pPr>
              <w:jc w:val="both"/>
            </w:pPr>
            <w:r w:rsidRPr="0060217E">
              <w:t>[kWh/a]</w:t>
            </w:r>
          </w:p>
        </w:tc>
      </w:tr>
      <w:tr w:rsidR="002A1C9E" w:rsidRPr="0060217E" w:rsidTr="00A925D0">
        <w:trPr>
          <w:trHeight w:val="287"/>
        </w:trPr>
        <w:tc>
          <w:tcPr>
            <w:tcW w:w="6486" w:type="dxa"/>
          </w:tcPr>
          <w:p w:rsidR="002A1C9E" w:rsidRPr="0060217E" w:rsidRDefault="002A1C9E" w:rsidP="003339AB">
            <w:r>
              <w:t>Einsparpotential</w:t>
            </w:r>
            <w:r w:rsidR="00C61A01">
              <w:t>:</w:t>
            </w:r>
          </w:p>
        </w:tc>
        <w:tc>
          <w:tcPr>
            <w:tcW w:w="1843" w:type="dxa"/>
          </w:tcPr>
          <w:p w:rsidR="002A1C9E" w:rsidRPr="0060217E" w:rsidRDefault="002A1C9E" w:rsidP="003339AB">
            <w:pPr>
              <w:jc w:val="right"/>
            </w:pPr>
            <w:proofErr w:type="spellStart"/>
            <w:r>
              <w:t>xx.xxx</w:t>
            </w:r>
            <w:proofErr w:type="spellEnd"/>
          </w:p>
        </w:tc>
        <w:tc>
          <w:tcPr>
            <w:tcW w:w="959" w:type="dxa"/>
          </w:tcPr>
          <w:p w:rsidR="002A1C9E" w:rsidRPr="0060217E" w:rsidRDefault="002A1C9E" w:rsidP="003339AB">
            <w:pPr>
              <w:jc w:val="both"/>
            </w:pPr>
            <w:r>
              <w:t>[kWh/a]</w:t>
            </w:r>
          </w:p>
        </w:tc>
      </w:tr>
      <w:tr w:rsidR="00393AEA" w:rsidRPr="0060217E" w:rsidTr="00A925D0">
        <w:trPr>
          <w:trHeight w:val="287"/>
        </w:trPr>
        <w:tc>
          <w:tcPr>
            <w:tcW w:w="6486" w:type="dxa"/>
          </w:tcPr>
          <w:p w:rsidR="00393AEA" w:rsidRPr="0060217E" w:rsidRDefault="002A1C9E" w:rsidP="003339AB">
            <w:r>
              <w:t>Investitionskosten</w:t>
            </w:r>
            <w:bookmarkStart w:id="46" w:name="_Ref424806784"/>
            <w:r w:rsidR="00393AEA" w:rsidRPr="0060217E">
              <w:rPr>
                <w:rStyle w:val="Funotenzeichen"/>
              </w:rPr>
              <w:footnoteReference w:id="1"/>
            </w:r>
            <w:bookmarkEnd w:id="46"/>
            <w:r w:rsidR="00393AEA" w:rsidRPr="0060217E">
              <w:t>:</w:t>
            </w:r>
          </w:p>
        </w:tc>
        <w:tc>
          <w:tcPr>
            <w:tcW w:w="1843" w:type="dxa"/>
          </w:tcPr>
          <w:p w:rsidR="00393AEA" w:rsidRPr="0060217E" w:rsidRDefault="00393AEA" w:rsidP="00AC6C2B">
            <w:pPr>
              <w:jc w:val="right"/>
            </w:pPr>
            <w:proofErr w:type="spellStart"/>
            <w:r w:rsidRPr="0060217E">
              <w:t>x</w:t>
            </w:r>
            <w:r w:rsidR="002A1C9E">
              <w:t>x</w:t>
            </w:r>
            <w:r w:rsidRPr="0060217E">
              <w:t>.xxx,xx</w:t>
            </w:r>
            <w:proofErr w:type="spellEnd"/>
          </w:p>
        </w:tc>
        <w:tc>
          <w:tcPr>
            <w:tcW w:w="959" w:type="dxa"/>
          </w:tcPr>
          <w:p w:rsidR="00393AEA" w:rsidRPr="0060217E" w:rsidRDefault="00393AEA" w:rsidP="003339AB">
            <w:pPr>
              <w:jc w:val="both"/>
            </w:pPr>
            <w:r w:rsidRPr="0060217E">
              <w:t>[€]</w:t>
            </w:r>
          </w:p>
        </w:tc>
      </w:tr>
      <w:tr w:rsidR="00393AEA" w:rsidRPr="0060217E" w:rsidTr="00A925D0">
        <w:trPr>
          <w:trHeight w:val="287"/>
        </w:trPr>
        <w:tc>
          <w:tcPr>
            <w:tcW w:w="6486" w:type="dxa"/>
          </w:tcPr>
          <w:p w:rsidR="00393AEA" w:rsidRPr="0060217E" w:rsidRDefault="00636A37" w:rsidP="00A925D0">
            <w:r>
              <w:t>laufende Kosten der Maßnahme</w:t>
            </w:r>
            <w:r w:rsidR="00A925D0" w:rsidRPr="00A925D0">
              <w:rPr>
                <w:vertAlign w:val="superscript"/>
              </w:rPr>
              <w:fldChar w:fldCharType="begin"/>
            </w:r>
            <w:r w:rsidR="00A925D0" w:rsidRPr="00A925D0">
              <w:rPr>
                <w:vertAlign w:val="superscript"/>
              </w:rPr>
              <w:instrText xml:space="preserve"> NOTEREF _Ref424806784 \h </w:instrText>
            </w:r>
            <w:r w:rsidR="00A925D0">
              <w:rPr>
                <w:vertAlign w:val="superscript"/>
              </w:rPr>
              <w:instrText xml:space="preserve"> \* MERGEFORMAT </w:instrText>
            </w:r>
            <w:r w:rsidR="00A925D0" w:rsidRPr="00A925D0">
              <w:rPr>
                <w:vertAlign w:val="superscript"/>
              </w:rPr>
            </w:r>
            <w:r w:rsidR="00A925D0" w:rsidRPr="00A925D0">
              <w:rPr>
                <w:vertAlign w:val="superscript"/>
              </w:rPr>
              <w:fldChar w:fldCharType="separate"/>
            </w:r>
            <w:r w:rsidR="00ED481D">
              <w:rPr>
                <w:vertAlign w:val="superscript"/>
              </w:rPr>
              <w:t>1</w:t>
            </w:r>
            <w:r w:rsidR="00A925D0" w:rsidRPr="00A925D0">
              <w:rPr>
                <w:vertAlign w:val="superscript"/>
              </w:rPr>
              <w:fldChar w:fldCharType="end"/>
            </w:r>
            <w:r w:rsidR="00393AEA" w:rsidRPr="0060217E">
              <w:t>:</w:t>
            </w:r>
          </w:p>
        </w:tc>
        <w:tc>
          <w:tcPr>
            <w:tcW w:w="1843" w:type="dxa"/>
          </w:tcPr>
          <w:p w:rsidR="00393AEA" w:rsidRPr="0060217E" w:rsidRDefault="00393AEA" w:rsidP="002A1C9E">
            <w:pPr>
              <w:jc w:val="right"/>
            </w:pPr>
            <w:proofErr w:type="spellStart"/>
            <w:r w:rsidRPr="0060217E">
              <w:t>x.xxx</w:t>
            </w:r>
            <w:proofErr w:type="spellEnd"/>
          </w:p>
        </w:tc>
        <w:tc>
          <w:tcPr>
            <w:tcW w:w="959" w:type="dxa"/>
          </w:tcPr>
          <w:p w:rsidR="00393AEA" w:rsidRPr="0060217E" w:rsidRDefault="00393AEA" w:rsidP="002A1C9E">
            <w:pPr>
              <w:jc w:val="both"/>
            </w:pPr>
            <w:r w:rsidRPr="0060217E">
              <w:t>[</w:t>
            </w:r>
            <w:r w:rsidR="002A1C9E">
              <w:t>€</w:t>
            </w:r>
            <w:r w:rsidRPr="0060217E">
              <w:t>/a]</w:t>
            </w:r>
          </w:p>
        </w:tc>
      </w:tr>
      <w:tr w:rsidR="00393AEA" w:rsidRPr="0060217E" w:rsidTr="00A925D0">
        <w:trPr>
          <w:trHeight w:val="287"/>
        </w:trPr>
        <w:tc>
          <w:tcPr>
            <w:tcW w:w="6486" w:type="dxa"/>
          </w:tcPr>
          <w:p w:rsidR="00393AEA" w:rsidRPr="0060217E" w:rsidRDefault="002A1C9E" w:rsidP="003339AB">
            <w:r>
              <w:t>Energiekosteneinsparung</w:t>
            </w:r>
            <w:r w:rsidR="00393AEA" w:rsidRPr="0060217E">
              <w:t>:</w:t>
            </w:r>
          </w:p>
        </w:tc>
        <w:tc>
          <w:tcPr>
            <w:tcW w:w="1843" w:type="dxa"/>
          </w:tcPr>
          <w:p w:rsidR="00393AEA" w:rsidRPr="0060217E" w:rsidRDefault="00393AEA" w:rsidP="00AC6C2B">
            <w:pPr>
              <w:jc w:val="right"/>
            </w:pPr>
            <w:proofErr w:type="spellStart"/>
            <w:r w:rsidRPr="0060217E">
              <w:t>x.xxx,xx</w:t>
            </w:r>
            <w:proofErr w:type="spellEnd"/>
          </w:p>
        </w:tc>
        <w:tc>
          <w:tcPr>
            <w:tcW w:w="959" w:type="dxa"/>
          </w:tcPr>
          <w:p w:rsidR="00393AEA" w:rsidRPr="0060217E" w:rsidRDefault="00393AEA" w:rsidP="003339AB">
            <w:pPr>
              <w:jc w:val="both"/>
            </w:pPr>
            <w:r w:rsidRPr="0060217E">
              <w:t>[€/a]</w:t>
            </w:r>
          </w:p>
        </w:tc>
      </w:tr>
    </w:tbl>
    <w:p w:rsidR="00393AEA" w:rsidRPr="0060217E" w:rsidRDefault="00393AEA" w:rsidP="00393AEA"/>
    <w:tbl>
      <w:tblPr>
        <w:tblStyle w:val="Tabellenraster"/>
        <w:tblW w:w="0" w:type="auto"/>
        <w:tblLook w:val="04A0" w:firstRow="1" w:lastRow="0" w:firstColumn="1" w:lastColumn="0" w:noHBand="0" w:noVBand="1"/>
      </w:tblPr>
      <w:tblGrid>
        <w:gridCol w:w="9212"/>
      </w:tblGrid>
      <w:tr w:rsidR="00393AEA" w:rsidTr="003339AB">
        <w:tc>
          <w:tcPr>
            <w:tcW w:w="9212" w:type="dxa"/>
          </w:tcPr>
          <w:p w:rsidR="0060217E" w:rsidRPr="00C45670" w:rsidRDefault="00393AEA" w:rsidP="00AC6C2B">
            <w:pPr>
              <w:jc w:val="both"/>
              <w:rPr>
                <w:color w:val="E36C0A" w:themeColor="accent6" w:themeShade="BF"/>
              </w:rPr>
            </w:pPr>
            <w:r w:rsidRPr="0060217E">
              <w:rPr>
                <w:color w:val="E36C0A" w:themeColor="accent6" w:themeShade="BF"/>
              </w:rPr>
              <w:t xml:space="preserve">Diese Tabelle </w:t>
            </w:r>
            <w:r w:rsidR="003068C2">
              <w:rPr>
                <w:color w:val="E36C0A" w:themeColor="accent6" w:themeShade="BF"/>
              </w:rPr>
              <w:t>zeigt</w:t>
            </w:r>
            <w:r w:rsidRPr="0060217E">
              <w:rPr>
                <w:color w:val="E36C0A" w:themeColor="accent6" w:themeShade="BF"/>
              </w:rPr>
              <w:t xml:space="preserve"> die Einsparungen </w:t>
            </w:r>
            <w:r w:rsidR="00905F36">
              <w:rPr>
                <w:color w:val="E36C0A" w:themeColor="accent6" w:themeShade="BF"/>
              </w:rPr>
              <w:t xml:space="preserve">der </w:t>
            </w:r>
            <w:r w:rsidRPr="0060217E">
              <w:rPr>
                <w:color w:val="E36C0A" w:themeColor="accent6" w:themeShade="BF"/>
              </w:rPr>
              <w:t>vorgeschlagenen Maß</w:t>
            </w:r>
            <w:r w:rsidR="00C61A01">
              <w:rPr>
                <w:color w:val="E36C0A" w:themeColor="accent6" w:themeShade="BF"/>
              </w:rPr>
              <w:softHyphen/>
            </w:r>
            <w:r w:rsidRPr="0060217E">
              <w:rPr>
                <w:color w:val="E36C0A" w:themeColor="accent6" w:themeShade="BF"/>
              </w:rPr>
              <w:t>nahmen</w:t>
            </w:r>
            <w:r w:rsidR="00C45670">
              <w:rPr>
                <w:color w:val="E36C0A" w:themeColor="accent6" w:themeShade="BF"/>
              </w:rPr>
              <w:t xml:space="preserve"> </w:t>
            </w:r>
            <w:r w:rsidR="00A605CA">
              <w:rPr>
                <w:color w:val="E36C0A" w:themeColor="accent6" w:themeShade="BF"/>
              </w:rPr>
              <w:t>laut Umsetzungsprogramm</w:t>
            </w:r>
            <w:r w:rsidRPr="0060217E">
              <w:rPr>
                <w:color w:val="E36C0A" w:themeColor="accent6" w:themeShade="BF"/>
              </w:rPr>
              <w:t>.</w:t>
            </w:r>
            <w:r w:rsidR="00D64BC9">
              <w:rPr>
                <w:color w:val="E36C0A" w:themeColor="accent6" w:themeShade="BF"/>
              </w:rPr>
              <w:t xml:space="preserve"> </w:t>
            </w:r>
          </w:p>
        </w:tc>
      </w:tr>
    </w:tbl>
    <w:p w:rsidR="00393AEA" w:rsidRPr="00393AEA" w:rsidRDefault="00393AEA" w:rsidP="00393AEA"/>
    <w:p w:rsidR="00025CBF" w:rsidRPr="006D5099" w:rsidRDefault="00025CBF" w:rsidP="00025CBF">
      <w:pPr>
        <w:pStyle w:val="berschrift2"/>
      </w:pPr>
      <w:bookmarkStart w:id="47" w:name="_Toc530062866"/>
      <w:r w:rsidRPr="006D5099">
        <w:t>Wechselwirkungen der Maßnahmen</w:t>
      </w:r>
      <w:bookmarkEnd w:id="47"/>
      <w:r w:rsidRPr="006D5099">
        <w:t xml:space="preserve"> </w:t>
      </w:r>
    </w:p>
    <w:p w:rsidR="00025CBF" w:rsidRDefault="00025CBF" w:rsidP="00025CBF">
      <w:r>
        <w:t>Text</w:t>
      </w:r>
    </w:p>
    <w:tbl>
      <w:tblPr>
        <w:tblStyle w:val="Tabellenraster"/>
        <w:tblW w:w="0" w:type="auto"/>
        <w:tblLook w:val="04A0" w:firstRow="1" w:lastRow="0" w:firstColumn="1" w:lastColumn="0" w:noHBand="0" w:noVBand="1"/>
      </w:tblPr>
      <w:tblGrid>
        <w:gridCol w:w="9212"/>
      </w:tblGrid>
      <w:tr w:rsidR="00025CBF" w:rsidTr="003339AB">
        <w:tc>
          <w:tcPr>
            <w:tcW w:w="9212" w:type="dxa"/>
          </w:tcPr>
          <w:p w:rsidR="00025CBF" w:rsidRPr="00AE00D6" w:rsidRDefault="00025CBF" w:rsidP="006D5099">
            <w:pPr>
              <w:jc w:val="both"/>
              <w:rPr>
                <w:color w:val="E36C0A" w:themeColor="accent6" w:themeShade="BF"/>
              </w:rPr>
            </w:pPr>
            <w:r>
              <w:rPr>
                <w:color w:val="E36C0A" w:themeColor="accent6" w:themeShade="BF"/>
              </w:rPr>
              <w:t xml:space="preserve">Erläuterung, welche Maßnahmen </w:t>
            </w:r>
            <w:r w:rsidR="00D64BC9">
              <w:rPr>
                <w:color w:val="E36C0A" w:themeColor="accent6" w:themeShade="BF"/>
              </w:rPr>
              <w:t xml:space="preserve">sich </w:t>
            </w:r>
            <w:r>
              <w:rPr>
                <w:color w:val="E36C0A" w:themeColor="accent6" w:themeShade="BF"/>
              </w:rPr>
              <w:t xml:space="preserve">bei der Umsetzung mit anderen Maßnahmen </w:t>
            </w:r>
            <w:r w:rsidR="00D64BC9">
              <w:rPr>
                <w:color w:val="E36C0A" w:themeColor="accent6" w:themeShade="BF"/>
              </w:rPr>
              <w:t>überschneiden</w:t>
            </w:r>
            <w:r>
              <w:rPr>
                <w:color w:val="E36C0A" w:themeColor="accent6" w:themeShade="BF"/>
              </w:rPr>
              <w:t xml:space="preserve">. Wird zum Beispiel die Gebäudehülle verbessert und das Heizsystem getauscht, können die </w:t>
            </w:r>
            <w:r w:rsidR="00717F4C">
              <w:rPr>
                <w:color w:val="E36C0A" w:themeColor="accent6" w:themeShade="BF"/>
              </w:rPr>
              <w:br/>
            </w:r>
            <w:r>
              <w:rPr>
                <w:color w:val="E36C0A" w:themeColor="accent6" w:themeShade="BF"/>
              </w:rPr>
              <w:t>Einspa</w:t>
            </w:r>
            <w:r w:rsidR="00C61A01">
              <w:rPr>
                <w:color w:val="E36C0A" w:themeColor="accent6" w:themeShade="BF"/>
              </w:rPr>
              <w:softHyphen/>
            </w:r>
            <w:r>
              <w:rPr>
                <w:color w:val="E36C0A" w:themeColor="accent6" w:themeShade="BF"/>
              </w:rPr>
              <w:t xml:space="preserve">rungen nicht einfach summiert werden. </w:t>
            </w:r>
          </w:p>
        </w:tc>
      </w:tr>
    </w:tbl>
    <w:p w:rsidR="00025CBF" w:rsidRPr="006D5099" w:rsidRDefault="00025CBF" w:rsidP="00C61A01">
      <w:pPr>
        <w:pStyle w:val="berschrift2"/>
        <w:rPr>
          <w:rFonts w:asciiTheme="minorHAnsi" w:hAnsiTheme="minorHAnsi"/>
        </w:rPr>
      </w:pPr>
      <w:bookmarkStart w:id="48" w:name="_Toc530062867"/>
      <w:r w:rsidRPr="006D5099">
        <w:rPr>
          <w:rFonts w:asciiTheme="minorHAnsi" w:hAnsiTheme="minorHAnsi"/>
        </w:rPr>
        <w:t>Informationen über anwendbare Zuschüsse und Beihilfen</w:t>
      </w:r>
      <w:bookmarkEnd w:id="48"/>
    </w:p>
    <w:p w:rsidR="00025CBF" w:rsidRDefault="00025CBF" w:rsidP="00025CBF">
      <w:pPr>
        <w:rPr>
          <w:color w:val="000000" w:themeColor="text1"/>
        </w:rPr>
      </w:pPr>
      <w:r>
        <w:t xml:space="preserve">Liste aller Förderungen/Beihilfen </w:t>
      </w:r>
    </w:p>
    <w:tbl>
      <w:tblPr>
        <w:tblStyle w:val="Tabellenraster"/>
        <w:tblW w:w="0" w:type="auto"/>
        <w:tblLook w:val="04A0" w:firstRow="1" w:lastRow="0" w:firstColumn="1" w:lastColumn="0" w:noHBand="0" w:noVBand="1"/>
      </w:tblPr>
      <w:tblGrid>
        <w:gridCol w:w="9212"/>
      </w:tblGrid>
      <w:tr w:rsidR="00025CBF" w:rsidTr="003339AB">
        <w:tc>
          <w:tcPr>
            <w:tcW w:w="9212" w:type="dxa"/>
          </w:tcPr>
          <w:p w:rsidR="00C61A01" w:rsidRDefault="00025CBF" w:rsidP="006D5099">
            <w:pPr>
              <w:jc w:val="both"/>
              <w:rPr>
                <w:color w:val="E36C0A" w:themeColor="accent6" w:themeShade="BF"/>
              </w:rPr>
            </w:pPr>
            <w:r w:rsidRPr="003439B6">
              <w:rPr>
                <w:color w:val="E36C0A" w:themeColor="accent6" w:themeShade="BF"/>
              </w:rPr>
              <w:t>Ü</w:t>
            </w:r>
            <w:r>
              <w:rPr>
                <w:color w:val="E36C0A" w:themeColor="accent6" w:themeShade="BF"/>
              </w:rPr>
              <w:t>bersicht über mögliche Förderprogramme für die</w:t>
            </w:r>
            <w:r w:rsidR="00905F36">
              <w:rPr>
                <w:color w:val="E36C0A" w:themeColor="accent6" w:themeShade="BF"/>
              </w:rPr>
              <w:t xml:space="preserve"> von der </w:t>
            </w:r>
            <w:proofErr w:type="spellStart"/>
            <w:r w:rsidR="00905F36">
              <w:rPr>
                <w:color w:val="E36C0A" w:themeColor="accent6" w:themeShade="BF"/>
              </w:rPr>
              <w:t>Auditorin</w:t>
            </w:r>
            <w:proofErr w:type="spellEnd"/>
            <w:r w:rsidR="00905F36">
              <w:rPr>
                <w:color w:val="E36C0A" w:themeColor="accent6" w:themeShade="BF"/>
              </w:rPr>
              <w:t>/</w:t>
            </w:r>
            <w:r>
              <w:rPr>
                <w:color w:val="E36C0A" w:themeColor="accent6" w:themeShade="BF"/>
              </w:rPr>
              <w:t xml:space="preserve">vom Auditor vorgeschlagenen Maßnahmen. Eine Übersicht über </w:t>
            </w:r>
            <w:r w:rsidR="00202318">
              <w:rPr>
                <w:color w:val="E36C0A" w:themeColor="accent6" w:themeShade="BF"/>
              </w:rPr>
              <w:t>verschiedene</w:t>
            </w:r>
            <w:r>
              <w:rPr>
                <w:color w:val="E36C0A" w:themeColor="accent6" w:themeShade="BF"/>
              </w:rPr>
              <w:t xml:space="preserve"> Förderprogramme </w:t>
            </w:r>
            <w:r w:rsidR="0041352B">
              <w:rPr>
                <w:color w:val="E36C0A" w:themeColor="accent6" w:themeShade="BF"/>
              </w:rPr>
              <w:t>bietet zum Beispiel die</w:t>
            </w:r>
            <w:r>
              <w:rPr>
                <w:color w:val="E36C0A" w:themeColor="accent6" w:themeShade="BF"/>
              </w:rPr>
              <w:t xml:space="preserve"> </w:t>
            </w:r>
            <w:r w:rsidR="0041352B">
              <w:rPr>
                <w:color w:val="E36C0A" w:themeColor="accent6" w:themeShade="BF"/>
              </w:rPr>
              <w:t>Website</w:t>
            </w:r>
            <w:r>
              <w:rPr>
                <w:color w:val="E36C0A" w:themeColor="accent6" w:themeShade="BF"/>
              </w:rPr>
              <w:t xml:space="preserve"> der Österreichischen Energieagentur </w:t>
            </w:r>
          </w:p>
          <w:p w:rsidR="00025CBF" w:rsidRDefault="00025CBF" w:rsidP="006D5099">
            <w:pPr>
              <w:jc w:val="both"/>
              <w:rPr>
                <w:color w:val="000000" w:themeColor="text1"/>
              </w:rPr>
            </w:pPr>
            <w:r>
              <w:rPr>
                <w:color w:val="E36C0A" w:themeColor="accent6" w:themeShade="BF"/>
              </w:rPr>
              <w:t>(</w:t>
            </w:r>
            <w:hyperlink r:id="rId39" w:history="1">
              <w:r w:rsidR="00CB1F4A" w:rsidRPr="000D314A">
                <w:rPr>
                  <w:rStyle w:val="Hyperlink"/>
                </w:rPr>
                <w:t>http://www.energyagency.at/fakten-service/foerderungen.html</w:t>
              </w:r>
            </w:hyperlink>
            <w:r>
              <w:rPr>
                <w:color w:val="E36C0A" w:themeColor="accent6" w:themeShade="BF"/>
              </w:rPr>
              <w:t>)</w:t>
            </w:r>
            <w:r w:rsidR="0041352B">
              <w:rPr>
                <w:color w:val="E36C0A" w:themeColor="accent6" w:themeShade="BF"/>
              </w:rPr>
              <w:t>.</w:t>
            </w:r>
          </w:p>
        </w:tc>
      </w:tr>
    </w:tbl>
    <w:p w:rsidR="00025CBF" w:rsidRDefault="00025CBF" w:rsidP="00025CBF">
      <w:pPr>
        <w:rPr>
          <w:color w:val="000000" w:themeColor="text1"/>
        </w:rPr>
      </w:pPr>
    </w:p>
    <w:p w:rsidR="00025CBF" w:rsidRDefault="00025CBF" w:rsidP="00025CBF"/>
    <w:p w:rsidR="00025CBF" w:rsidRDefault="00025CBF" w:rsidP="00025CBF"/>
    <w:p w:rsidR="00025CBF" w:rsidRDefault="00025CBF" w:rsidP="00025CBF">
      <w:r>
        <w:br w:type="page"/>
      </w:r>
    </w:p>
    <w:p w:rsidR="00EA7DAE" w:rsidRPr="006D5099" w:rsidRDefault="00EA7DAE" w:rsidP="00EA7DAE">
      <w:pPr>
        <w:pStyle w:val="berschrift2"/>
      </w:pPr>
      <w:bookmarkStart w:id="49" w:name="_Toc530062868"/>
      <w:r w:rsidRPr="006D5099">
        <w:lastRenderedPageBreak/>
        <w:t>Nachweisverfahren</w:t>
      </w:r>
      <w:r w:rsidR="00F91696" w:rsidRPr="006D5099">
        <w:t xml:space="preserve"> für die Wirksamkeit der Maßnahmen</w:t>
      </w:r>
      <w:bookmarkEnd w:id="49"/>
    </w:p>
    <w:p w:rsidR="00AE00D6" w:rsidRPr="00AE00D6" w:rsidRDefault="00025CBF" w:rsidP="00AE00D6">
      <w:r>
        <w:t>Text</w:t>
      </w:r>
    </w:p>
    <w:tbl>
      <w:tblPr>
        <w:tblStyle w:val="Tabellenraster"/>
        <w:tblW w:w="0" w:type="auto"/>
        <w:tblLook w:val="04A0" w:firstRow="1" w:lastRow="0" w:firstColumn="1" w:lastColumn="0" w:noHBand="0" w:noVBand="1"/>
      </w:tblPr>
      <w:tblGrid>
        <w:gridCol w:w="9212"/>
      </w:tblGrid>
      <w:tr w:rsidR="00AE00D6" w:rsidTr="00AE00D6">
        <w:tc>
          <w:tcPr>
            <w:tcW w:w="9212" w:type="dxa"/>
          </w:tcPr>
          <w:p w:rsidR="00AE00D6" w:rsidRDefault="00AE00D6" w:rsidP="006D5099">
            <w:pPr>
              <w:jc w:val="both"/>
            </w:pPr>
            <w:r w:rsidRPr="00AE00D6">
              <w:rPr>
                <w:color w:val="E36C0A" w:themeColor="accent6" w:themeShade="BF"/>
              </w:rPr>
              <w:t xml:space="preserve">Vorschläge, wie die Wirkung der </w:t>
            </w:r>
            <w:r w:rsidR="00BF5468">
              <w:rPr>
                <w:color w:val="E36C0A" w:themeColor="accent6" w:themeShade="BF"/>
              </w:rPr>
              <w:t>gesetzten</w:t>
            </w:r>
            <w:r w:rsidRPr="00AE00D6">
              <w:rPr>
                <w:color w:val="E36C0A" w:themeColor="accent6" w:themeShade="BF"/>
              </w:rPr>
              <w:t xml:space="preserve"> Maßnahmen</w:t>
            </w:r>
            <w:r w:rsidR="0060217E">
              <w:rPr>
                <w:color w:val="E36C0A" w:themeColor="accent6" w:themeShade="BF"/>
              </w:rPr>
              <w:t xml:space="preserve"> nach Umsetzung</w:t>
            </w:r>
            <w:r w:rsidRPr="00AE00D6">
              <w:rPr>
                <w:color w:val="E36C0A" w:themeColor="accent6" w:themeShade="BF"/>
              </w:rPr>
              <w:t xml:space="preserve"> gemessen werden kann</w:t>
            </w:r>
            <w:r w:rsidR="0041352B">
              <w:rPr>
                <w:color w:val="E36C0A" w:themeColor="accent6" w:themeShade="BF"/>
              </w:rPr>
              <w:t xml:space="preserve"> (z.B.</w:t>
            </w:r>
            <w:r w:rsidR="009110FC">
              <w:rPr>
                <w:color w:val="E36C0A" w:themeColor="accent6" w:themeShade="BF"/>
              </w:rPr>
              <w:t xml:space="preserve"> durch Messgeräte, durch Überprüfen der </w:t>
            </w:r>
            <w:r w:rsidR="003439B6">
              <w:rPr>
                <w:color w:val="E36C0A" w:themeColor="accent6" w:themeShade="BF"/>
              </w:rPr>
              <w:t>Lastprofile</w:t>
            </w:r>
            <w:r w:rsidR="0041352B">
              <w:rPr>
                <w:color w:val="E36C0A" w:themeColor="accent6" w:themeShade="BF"/>
              </w:rPr>
              <w:t>,</w:t>
            </w:r>
            <w:r w:rsidR="003439B6">
              <w:rPr>
                <w:color w:val="E36C0A" w:themeColor="accent6" w:themeShade="BF"/>
              </w:rPr>
              <w:t xml:space="preserve"> Energierechnungen, </w:t>
            </w:r>
            <w:r w:rsidR="0041352B">
              <w:rPr>
                <w:color w:val="E36C0A" w:themeColor="accent6" w:themeShade="BF"/>
              </w:rPr>
              <w:t>etc.)</w:t>
            </w:r>
            <w:r w:rsidR="00C61A01">
              <w:rPr>
                <w:color w:val="E36C0A" w:themeColor="accent6" w:themeShade="BF"/>
              </w:rPr>
              <w:t>.</w:t>
            </w:r>
          </w:p>
        </w:tc>
      </w:tr>
    </w:tbl>
    <w:p w:rsidR="00AE00D6" w:rsidRPr="00AE00D6" w:rsidRDefault="00AE00D6" w:rsidP="00AE00D6"/>
    <w:p w:rsidR="00AE00D6" w:rsidRPr="006D5099" w:rsidRDefault="00D64BC9" w:rsidP="00636A37">
      <w:pPr>
        <w:pStyle w:val="berschrift1"/>
      </w:pPr>
      <w:bookmarkStart w:id="50" w:name="_Toc530062869"/>
      <w:r w:rsidRPr="006D5099">
        <w:lastRenderedPageBreak/>
        <w:t>Umsetzungsprogramm</w:t>
      </w:r>
      <w:r w:rsidR="003D28EE">
        <w:t xml:space="preserve"> </w:t>
      </w:r>
      <w:r w:rsidR="003D28EE" w:rsidRPr="00F24E58">
        <w:t>und Schlussfolgerungen</w:t>
      </w:r>
      <w:bookmarkEnd w:id="50"/>
    </w:p>
    <w:tbl>
      <w:tblPr>
        <w:tblStyle w:val="Tabellenraster"/>
        <w:tblW w:w="0" w:type="auto"/>
        <w:tblLook w:val="04A0" w:firstRow="1" w:lastRow="0" w:firstColumn="1" w:lastColumn="0" w:noHBand="0" w:noVBand="1"/>
      </w:tblPr>
      <w:tblGrid>
        <w:gridCol w:w="9212"/>
      </w:tblGrid>
      <w:tr w:rsidR="00AE00D6" w:rsidTr="00AE00D6">
        <w:tc>
          <w:tcPr>
            <w:tcW w:w="9212" w:type="dxa"/>
          </w:tcPr>
          <w:p w:rsidR="00AE00D6" w:rsidRDefault="00D64BC9" w:rsidP="006D5099">
            <w:pPr>
              <w:jc w:val="both"/>
            </w:pPr>
            <w:r>
              <w:rPr>
                <w:color w:val="E36C0A" w:themeColor="accent6" w:themeShade="BF"/>
              </w:rPr>
              <w:t>Qualitative Beschreibung zur geplanten zeitlichen Umsetzung der vorgeschlagenen Maßnahmen sowie Begründung der Reihenfolge der Umsetzung.</w:t>
            </w:r>
          </w:p>
        </w:tc>
      </w:tr>
    </w:tbl>
    <w:p w:rsidR="00205771" w:rsidRDefault="00205771" w:rsidP="00205771"/>
    <w:p w:rsidR="00205771" w:rsidRDefault="00205771">
      <w:r>
        <w:br w:type="page"/>
      </w:r>
    </w:p>
    <w:p w:rsidR="00205771" w:rsidRPr="006D5099" w:rsidRDefault="00BC1F2B" w:rsidP="00636A37">
      <w:pPr>
        <w:pStyle w:val="Anhang"/>
      </w:pPr>
      <w:bookmarkStart w:id="51" w:name="_Toc530062870"/>
      <w:r w:rsidRPr="006D5099">
        <w:lastRenderedPageBreak/>
        <w:t>Titel des Anhangs</w:t>
      </w:r>
      <w:bookmarkEnd w:id="51"/>
    </w:p>
    <w:p w:rsidR="00BC1F2B" w:rsidRPr="00BC1F2B" w:rsidRDefault="00BC1F2B" w:rsidP="00BC1F2B"/>
    <w:tbl>
      <w:tblPr>
        <w:tblStyle w:val="Tabellenraster"/>
        <w:tblW w:w="0" w:type="auto"/>
        <w:tblLook w:val="04A0" w:firstRow="1" w:lastRow="0" w:firstColumn="1" w:lastColumn="0" w:noHBand="0" w:noVBand="1"/>
      </w:tblPr>
      <w:tblGrid>
        <w:gridCol w:w="9212"/>
      </w:tblGrid>
      <w:tr w:rsidR="00AE00D6" w:rsidTr="00AE00D6">
        <w:tc>
          <w:tcPr>
            <w:tcW w:w="9212" w:type="dxa"/>
          </w:tcPr>
          <w:p w:rsidR="00AE00D6" w:rsidRPr="00AE00D6" w:rsidRDefault="00AE00D6" w:rsidP="0041352B">
            <w:pPr>
              <w:rPr>
                <w:color w:val="E36C0A" w:themeColor="accent6" w:themeShade="BF"/>
              </w:rPr>
            </w:pPr>
            <w:r>
              <w:rPr>
                <w:color w:val="E36C0A" w:themeColor="accent6" w:themeShade="BF"/>
              </w:rPr>
              <w:t xml:space="preserve">Der Anhang </w:t>
            </w:r>
            <w:r w:rsidR="00D64BC9">
              <w:rPr>
                <w:color w:val="E36C0A" w:themeColor="accent6" w:themeShade="BF"/>
              </w:rPr>
              <w:t xml:space="preserve">ist </w:t>
            </w:r>
            <w:r>
              <w:rPr>
                <w:color w:val="E36C0A" w:themeColor="accent6" w:themeShade="BF"/>
              </w:rPr>
              <w:t xml:space="preserve">für Pläne, </w:t>
            </w:r>
            <w:r w:rsidR="0041352B">
              <w:rPr>
                <w:color w:val="E36C0A" w:themeColor="accent6" w:themeShade="BF"/>
              </w:rPr>
              <w:t>t</w:t>
            </w:r>
            <w:r>
              <w:rPr>
                <w:color w:val="E36C0A" w:themeColor="accent6" w:themeShade="BF"/>
              </w:rPr>
              <w:t xml:space="preserve">echnische Dokumentationen, </w:t>
            </w:r>
            <w:r w:rsidR="00394157">
              <w:rPr>
                <w:color w:val="E36C0A" w:themeColor="accent6" w:themeShade="BF"/>
              </w:rPr>
              <w:t xml:space="preserve">Datenblätter, Zertifikate und </w:t>
            </w:r>
            <w:r w:rsidR="0041352B">
              <w:rPr>
                <w:color w:val="E36C0A" w:themeColor="accent6" w:themeShade="BF"/>
              </w:rPr>
              <w:t>ä</w:t>
            </w:r>
            <w:r w:rsidR="00394157">
              <w:rPr>
                <w:color w:val="E36C0A" w:themeColor="accent6" w:themeShade="BF"/>
              </w:rPr>
              <w:t>hnlich</w:t>
            </w:r>
            <w:r w:rsidR="00241C16">
              <w:rPr>
                <w:color w:val="E36C0A" w:themeColor="accent6" w:themeShade="BF"/>
              </w:rPr>
              <w:t xml:space="preserve">es </w:t>
            </w:r>
            <w:r w:rsidR="00D64BC9">
              <w:rPr>
                <w:color w:val="E36C0A" w:themeColor="accent6" w:themeShade="BF"/>
              </w:rPr>
              <w:t xml:space="preserve">vorgesehen </w:t>
            </w:r>
            <w:r w:rsidR="00241C16">
              <w:rPr>
                <w:color w:val="E36C0A" w:themeColor="accent6" w:themeShade="BF"/>
              </w:rPr>
              <w:t>und</w:t>
            </w:r>
            <w:r w:rsidR="00D64BC9">
              <w:rPr>
                <w:color w:val="E36C0A" w:themeColor="accent6" w:themeShade="BF"/>
              </w:rPr>
              <w:t xml:space="preserve"> kann</w:t>
            </w:r>
            <w:r w:rsidR="00241C16">
              <w:rPr>
                <w:color w:val="E36C0A" w:themeColor="accent6" w:themeShade="BF"/>
              </w:rPr>
              <w:t xml:space="preserve"> beliebig erweitert werden.</w:t>
            </w:r>
          </w:p>
        </w:tc>
      </w:tr>
    </w:tbl>
    <w:p w:rsidR="00AE00D6" w:rsidRPr="00205771" w:rsidRDefault="00AE00D6" w:rsidP="00205771">
      <w:pPr>
        <w:rPr>
          <w:color w:val="FF0000"/>
        </w:rPr>
      </w:pPr>
    </w:p>
    <w:p w:rsidR="003B7774" w:rsidRPr="009662A6" w:rsidRDefault="003B7774" w:rsidP="009662A6"/>
    <w:p w:rsidR="000C51C7" w:rsidRPr="009662A6" w:rsidRDefault="000C51C7"/>
    <w:sectPr w:rsidR="000C51C7" w:rsidRPr="009662A6" w:rsidSect="00E315B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BF1" w:rsidRDefault="00376BF1" w:rsidP="009818FE">
      <w:pPr>
        <w:spacing w:after="0" w:line="240" w:lineRule="auto"/>
      </w:pPr>
      <w:r>
        <w:separator/>
      </w:r>
    </w:p>
  </w:endnote>
  <w:endnote w:type="continuationSeparator" w:id="0">
    <w:p w:rsidR="00376BF1" w:rsidRDefault="00376BF1" w:rsidP="0098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Fuzeile"/>
      <w:jc w:val="right"/>
    </w:pPr>
  </w:p>
  <w:p w:rsidR="00376BF1" w:rsidRDefault="00376B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404331"/>
      <w:docPartObj>
        <w:docPartGallery w:val="Page Numbers (Bottom of Page)"/>
        <w:docPartUnique/>
      </w:docPartObj>
    </w:sdtPr>
    <w:sdtEndPr/>
    <w:sdtContent>
      <w:p w:rsidR="00376BF1" w:rsidRDefault="00376BF1">
        <w:pPr>
          <w:pStyle w:val="Fuzeile"/>
          <w:jc w:val="right"/>
        </w:pPr>
        <w:r>
          <w:fldChar w:fldCharType="begin"/>
        </w:r>
        <w:r>
          <w:instrText>PAGE   \* MERGEFORMAT</w:instrText>
        </w:r>
        <w:r>
          <w:fldChar w:fldCharType="separate"/>
        </w:r>
        <w:r w:rsidR="00535E72" w:rsidRPr="00535E72">
          <w:rPr>
            <w:noProof/>
            <w:lang w:val="de-DE"/>
          </w:rPr>
          <w:t>2</w:t>
        </w:r>
        <w:r>
          <w:fldChar w:fldCharType="end"/>
        </w:r>
      </w:p>
    </w:sdtContent>
  </w:sdt>
  <w:p w:rsidR="00376BF1" w:rsidRDefault="00376B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180516"/>
      <w:docPartObj>
        <w:docPartGallery w:val="Page Numbers (Bottom of Page)"/>
        <w:docPartUnique/>
      </w:docPartObj>
    </w:sdtPr>
    <w:sdtEndPr/>
    <w:sdtContent>
      <w:p w:rsidR="00376BF1" w:rsidRDefault="00376BF1">
        <w:pPr>
          <w:pStyle w:val="Fuzeile"/>
          <w:jc w:val="right"/>
        </w:pPr>
        <w:r>
          <w:fldChar w:fldCharType="begin"/>
        </w:r>
        <w:r>
          <w:instrText>PAGE   \* MERGEFORMAT</w:instrText>
        </w:r>
        <w:r>
          <w:fldChar w:fldCharType="separate"/>
        </w:r>
        <w:r w:rsidR="00535E72" w:rsidRPr="00535E72">
          <w:rPr>
            <w:noProof/>
            <w:lang w:val="de-DE"/>
          </w:rPr>
          <w:t>17</w:t>
        </w:r>
        <w:r>
          <w:fldChar w:fldCharType="end"/>
        </w:r>
      </w:p>
    </w:sdtContent>
  </w:sdt>
  <w:p w:rsidR="00376BF1" w:rsidRDefault="00376B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BF1" w:rsidRDefault="00376BF1" w:rsidP="009818FE">
      <w:pPr>
        <w:spacing w:after="0" w:line="240" w:lineRule="auto"/>
      </w:pPr>
      <w:r>
        <w:separator/>
      </w:r>
    </w:p>
  </w:footnote>
  <w:footnote w:type="continuationSeparator" w:id="0">
    <w:p w:rsidR="00376BF1" w:rsidRDefault="00376BF1" w:rsidP="009818FE">
      <w:pPr>
        <w:spacing w:after="0" w:line="240" w:lineRule="auto"/>
      </w:pPr>
      <w:r>
        <w:continuationSeparator/>
      </w:r>
    </w:p>
  </w:footnote>
  <w:footnote w:id="1">
    <w:p w:rsidR="00376BF1" w:rsidRDefault="00376BF1" w:rsidP="00393AEA">
      <w:pPr>
        <w:pStyle w:val="Funotentext"/>
      </w:pPr>
      <w:r>
        <w:rPr>
          <w:rStyle w:val="Funotenzeichen"/>
        </w:rPr>
        <w:footnoteRef/>
      </w:r>
      <w:r>
        <w:t xml:space="preserve"> Kosten gemäß der gewählten Methode zur Wirtschaftlichkeitsberechnung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F1" w:rsidRDefault="00376B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197"/>
    <w:multiLevelType w:val="hybridMultilevel"/>
    <w:tmpl w:val="45D0C4EE"/>
    <w:lvl w:ilvl="0" w:tplc="F1D89BA6">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DC44AB0"/>
    <w:multiLevelType w:val="hybridMultilevel"/>
    <w:tmpl w:val="0204CC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1047C14"/>
    <w:multiLevelType w:val="hybridMultilevel"/>
    <w:tmpl w:val="BA5AA624"/>
    <w:lvl w:ilvl="0" w:tplc="86C81EBE">
      <w:start w:val="26"/>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2D652BA"/>
    <w:multiLevelType w:val="hybridMultilevel"/>
    <w:tmpl w:val="D6F2A3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43710CC"/>
    <w:multiLevelType w:val="multilevel"/>
    <w:tmpl w:val="D9B6C0A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2ohneNummerierung"/>
      <w:lvlText w:val="%7."/>
      <w:lvlJc w:val="left"/>
      <w:pPr>
        <w:ind w:left="0" w:firstLine="0"/>
      </w:pPr>
      <w:rPr>
        <w:rFonts w:hint="default"/>
      </w:rPr>
    </w:lvl>
    <w:lvl w:ilvl="7">
      <w:start w:val="1"/>
      <w:numFmt w:val="none"/>
      <w:lvlRestart w:val="1"/>
      <w:pStyle w:val="berschriftnichtNummeriert"/>
      <w:lvlText w:val=""/>
      <w:lvlJc w:val="left"/>
      <w:pPr>
        <w:ind w:left="0" w:firstLine="0"/>
      </w:pPr>
      <w:rPr>
        <w:rFonts w:hint="default"/>
      </w:rPr>
    </w:lvl>
    <w:lvl w:ilvl="8">
      <w:start w:val="1"/>
      <w:numFmt w:val="upperLetter"/>
      <w:lvlRestart w:val="1"/>
      <w:pStyle w:val="Anhang"/>
      <w:lvlText w:val="Anhang %9:"/>
      <w:lvlJc w:val="left"/>
      <w:pPr>
        <w:ind w:left="0" w:firstLine="0"/>
      </w:pPr>
      <w:rPr>
        <w:rFonts w:asciiTheme="minorHAnsi" w:hAnsiTheme="minorHAnsi" w:hint="default"/>
        <w:b w:val="0"/>
        <w:i w:val="0"/>
        <w:color w:val="000000" w:themeColor="text1"/>
        <w:sz w:val="32"/>
      </w:rPr>
    </w:lvl>
  </w:abstractNum>
  <w:abstractNum w:abstractNumId="5">
    <w:nsid w:val="24B03E33"/>
    <w:multiLevelType w:val="hybridMultilevel"/>
    <w:tmpl w:val="E326E5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BD376FC"/>
    <w:multiLevelType w:val="hybridMultilevel"/>
    <w:tmpl w:val="9932B632"/>
    <w:lvl w:ilvl="0" w:tplc="F1D89BA6">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E813AB2"/>
    <w:multiLevelType w:val="hybridMultilevel"/>
    <w:tmpl w:val="3AB4956C"/>
    <w:lvl w:ilvl="0" w:tplc="D9A41306">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307405C4"/>
    <w:multiLevelType w:val="hybridMultilevel"/>
    <w:tmpl w:val="B98230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3756128D"/>
    <w:multiLevelType w:val="hybridMultilevel"/>
    <w:tmpl w:val="878EEDC4"/>
    <w:lvl w:ilvl="0" w:tplc="A20C509A">
      <w:start w:val="1"/>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397456E0"/>
    <w:multiLevelType w:val="hybridMultilevel"/>
    <w:tmpl w:val="C1243642"/>
    <w:lvl w:ilvl="0" w:tplc="BB1CAC9E">
      <w:start w:val="20"/>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4D90571"/>
    <w:multiLevelType w:val="hybridMultilevel"/>
    <w:tmpl w:val="D33C1E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99E76C5"/>
    <w:multiLevelType w:val="hybridMultilevel"/>
    <w:tmpl w:val="7E68C2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50DB1EA8"/>
    <w:multiLevelType w:val="hybridMultilevel"/>
    <w:tmpl w:val="A18633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53AA6A2D"/>
    <w:multiLevelType w:val="hybridMultilevel"/>
    <w:tmpl w:val="010C8FA4"/>
    <w:lvl w:ilvl="0" w:tplc="0C070001">
      <w:start w:val="1"/>
      <w:numFmt w:val="bullet"/>
      <w:lvlText w:val=""/>
      <w:lvlJc w:val="left"/>
      <w:pPr>
        <w:ind w:left="1426" w:hanging="360"/>
      </w:pPr>
      <w:rPr>
        <w:rFonts w:ascii="Symbol" w:hAnsi="Symbol" w:hint="default"/>
      </w:rPr>
    </w:lvl>
    <w:lvl w:ilvl="1" w:tplc="0C070003" w:tentative="1">
      <w:start w:val="1"/>
      <w:numFmt w:val="bullet"/>
      <w:lvlText w:val="o"/>
      <w:lvlJc w:val="left"/>
      <w:pPr>
        <w:ind w:left="2146" w:hanging="360"/>
      </w:pPr>
      <w:rPr>
        <w:rFonts w:ascii="Courier New" w:hAnsi="Courier New" w:cs="Courier New" w:hint="default"/>
      </w:rPr>
    </w:lvl>
    <w:lvl w:ilvl="2" w:tplc="0C070005" w:tentative="1">
      <w:start w:val="1"/>
      <w:numFmt w:val="bullet"/>
      <w:lvlText w:val=""/>
      <w:lvlJc w:val="left"/>
      <w:pPr>
        <w:ind w:left="2866" w:hanging="360"/>
      </w:pPr>
      <w:rPr>
        <w:rFonts w:ascii="Wingdings" w:hAnsi="Wingdings" w:hint="default"/>
      </w:rPr>
    </w:lvl>
    <w:lvl w:ilvl="3" w:tplc="0C070001" w:tentative="1">
      <w:start w:val="1"/>
      <w:numFmt w:val="bullet"/>
      <w:lvlText w:val=""/>
      <w:lvlJc w:val="left"/>
      <w:pPr>
        <w:ind w:left="3586" w:hanging="360"/>
      </w:pPr>
      <w:rPr>
        <w:rFonts w:ascii="Symbol" w:hAnsi="Symbol" w:hint="default"/>
      </w:rPr>
    </w:lvl>
    <w:lvl w:ilvl="4" w:tplc="0C070003" w:tentative="1">
      <w:start w:val="1"/>
      <w:numFmt w:val="bullet"/>
      <w:lvlText w:val="o"/>
      <w:lvlJc w:val="left"/>
      <w:pPr>
        <w:ind w:left="4306" w:hanging="360"/>
      </w:pPr>
      <w:rPr>
        <w:rFonts w:ascii="Courier New" w:hAnsi="Courier New" w:cs="Courier New" w:hint="default"/>
      </w:rPr>
    </w:lvl>
    <w:lvl w:ilvl="5" w:tplc="0C070005" w:tentative="1">
      <w:start w:val="1"/>
      <w:numFmt w:val="bullet"/>
      <w:lvlText w:val=""/>
      <w:lvlJc w:val="left"/>
      <w:pPr>
        <w:ind w:left="5026" w:hanging="360"/>
      </w:pPr>
      <w:rPr>
        <w:rFonts w:ascii="Wingdings" w:hAnsi="Wingdings" w:hint="default"/>
      </w:rPr>
    </w:lvl>
    <w:lvl w:ilvl="6" w:tplc="0C070001" w:tentative="1">
      <w:start w:val="1"/>
      <w:numFmt w:val="bullet"/>
      <w:lvlText w:val=""/>
      <w:lvlJc w:val="left"/>
      <w:pPr>
        <w:ind w:left="5746" w:hanging="360"/>
      </w:pPr>
      <w:rPr>
        <w:rFonts w:ascii="Symbol" w:hAnsi="Symbol" w:hint="default"/>
      </w:rPr>
    </w:lvl>
    <w:lvl w:ilvl="7" w:tplc="0C070003" w:tentative="1">
      <w:start w:val="1"/>
      <w:numFmt w:val="bullet"/>
      <w:lvlText w:val="o"/>
      <w:lvlJc w:val="left"/>
      <w:pPr>
        <w:ind w:left="6466" w:hanging="360"/>
      </w:pPr>
      <w:rPr>
        <w:rFonts w:ascii="Courier New" w:hAnsi="Courier New" w:cs="Courier New" w:hint="default"/>
      </w:rPr>
    </w:lvl>
    <w:lvl w:ilvl="8" w:tplc="0C070005" w:tentative="1">
      <w:start w:val="1"/>
      <w:numFmt w:val="bullet"/>
      <w:lvlText w:val=""/>
      <w:lvlJc w:val="left"/>
      <w:pPr>
        <w:ind w:left="7186" w:hanging="360"/>
      </w:pPr>
      <w:rPr>
        <w:rFonts w:ascii="Wingdings" w:hAnsi="Wingdings" w:hint="default"/>
      </w:rPr>
    </w:lvl>
  </w:abstractNum>
  <w:abstractNum w:abstractNumId="15">
    <w:nsid w:val="56733D1F"/>
    <w:multiLevelType w:val="hybridMultilevel"/>
    <w:tmpl w:val="6DDCF1B2"/>
    <w:lvl w:ilvl="0" w:tplc="9188978C">
      <w:start w:val="50"/>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569317C5"/>
    <w:multiLevelType w:val="hybridMultilevel"/>
    <w:tmpl w:val="297E26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653B4B1F"/>
    <w:multiLevelType w:val="hybridMultilevel"/>
    <w:tmpl w:val="321604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69152255"/>
    <w:multiLevelType w:val="hybridMultilevel"/>
    <w:tmpl w:val="C2F0E6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6B7E0A09"/>
    <w:multiLevelType w:val="hybridMultilevel"/>
    <w:tmpl w:val="D908C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6E417CD8"/>
    <w:multiLevelType w:val="hybridMultilevel"/>
    <w:tmpl w:val="71DEEE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722D7902"/>
    <w:multiLevelType w:val="hybridMultilevel"/>
    <w:tmpl w:val="0D5A78B6"/>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22">
    <w:nsid w:val="72660B5D"/>
    <w:multiLevelType w:val="hybridMultilevel"/>
    <w:tmpl w:val="8DF80A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0"/>
  </w:num>
  <w:num w:numId="4">
    <w:abstractNumId w:val="14"/>
  </w:num>
  <w:num w:numId="5">
    <w:abstractNumId w:val="11"/>
  </w:num>
  <w:num w:numId="6">
    <w:abstractNumId w:val="6"/>
  </w:num>
  <w:num w:numId="7">
    <w:abstractNumId w:val="0"/>
  </w:num>
  <w:num w:numId="8">
    <w:abstractNumId w:val="12"/>
  </w:num>
  <w:num w:numId="9">
    <w:abstractNumId w:val="17"/>
  </w:num>
  <w:num w:numId="10">
    <w:abstractNumId w:val="22"/>
  </w:num>
  <w:num w:numId="11">
    <w:abstractNumId w:val="19"/>
  </w:num>
  <w:num w:numId="12">
    <w:abstractNumId w:val="3"/>
  </w:num>
  <w:num w:numId="13">
    <w:abstractNumId w:val="7"/>
  </w:num>
  <w:num w:numId="14">
    <w:abstractNumId w:val="21"/>
  </w:num>
  <w:num w:numId="15">
    <w:abstractNumId w:val="9"/>
  </w:num>
  <w:num w:numId="16">
    <w:abstractNumId w:val="5"/>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15"/>
  </w:num>
  <w:num w:numId="24">
    <w:abstractNumId w:val="13"/>
  </w:num>
  <w:num w:numId="25">
    <w:abstractNumId w:val="1"/>
  </w:num>
  <w:num w:numId="26">
    <w:abstractNumId w:val="4"/>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7D"/>
    <w:rsid w:val="000067DB"/>
    <w:rsid w:val="00007698"/>
    <w:rsid w:val="00007DAE"/>
    <w:rsid w:val="0002066F"/>
    <w:rsid w:val="00025CBF"/>
    <w:rsid w:val="000304E6"/>
    <w:rsid w:val="00035A9D"/>
    <w:rsid w:val="00043D22"/>
    <w:rsid w:val="00047303"/>
    <w:rsid w:val="00052C18"/>
    <w:rsid w:val="000571E1"/>
    <w:rsid w:val="00057F3F"/>
    <w:rsid w:val="00065740"/>
    <w:rsid w:val="00073C93"/>
    <w:rsid w:val="0007710A"/>
    <w:rsid w:val="00090CF9"/>
    <w:rsid w:val="000A7B00"/>
    <w:rsid w:val="000B3BCE"/>
    <w:rsid w:val="000B5B25"/>
    <w:rsid w:val="000C23C3"/>
    <w:rsid w:val="000C29CE"/>
    <w:rsid w:val="000C36FC"/>
    <w:rsid w:val="000C51C7"/>
    <w:rsid w:val="000C60F9"/>
    <w:rsid w:val="000D21C4"/>
    <w:rsid w:val="000D2A15"/>
    <w:rsid w:val="000E55EE"/>
    <w:rsid w:val="000F04F7"/>
    <w:rsid w:val="000F0B70"/>
    <w:rsid w:val="001076EA"/>
    <w:rsid w:val="00112A51"/>
    <w:rsid w:val="001234D1"/>
    <w:rsid w:val="00123EEC"/>
    <w:rsid w:val="00124A1C"/>
    <w:rsid w:val="00127037"/>
    <w:rsid w:val="00127748"/>
    <w:rsid w:val="001305E1"/>
    <w:rsid w:val="001367C5"/>
    <w:rsid w:val="00141461"/>
    <w:rsid w:val="0014699A"/>
    <w:rsid w:val="001522E3"/>
    <w:rsid w:val="001672B4"/>
    <w:rsid w:val="00170E4E"/>
    <w:rsid w:val="0017642E"/>
    <w:rsid w:val="00176F2D"/>
    <w:rsid w:val="0017778C"/>
    <w:rsid w:val="0017798D"/>
    <w:rsid w:val="0018685F"/>
    <w:rsid w:val="00191E89"/>
    <w:rsid w:val="00192A62"/>
    <w:rsid w:val="001930F3"/>
    <w:rsid w:val="001A6625"/>
    <w:rsid w:val="001B4BF1"/>
    <w:rsid w:val="001C208E"/>
    <w:rsid w:val="001C625D"/>
    <w:rsid w:val="001C7130"/>
    <w:rsid w:val="001D1D58"/>
    <w:rsid w:val="001D3934"/>
    <w:rsid w:val="001D3B8B"/>
    <w:rsid w:val="001F5F1F"/>
    <w:rsid w:val="00202318"/>
    <w:rsid w:val="00205771"/>
    <w:rsid w:val="00211091"/>
    <w:rsid w:val="0022161E"/>
    <w:rsid w:val="00223C2E"/>
    <w:rsid w:val="00233959"/>
    <w:rsid w:val="00235A7E"/>
    <w:rsid w:val="00237466"/>
    <w:rsid w:val="002403C6"/>
    <w:rsid w:val="00241C16"/>
    <w:rsid w:val="00250207"/>
    <w:rsid w:val="00255FCA"/>
    <w:rsid w:val="00257580"/>
    <w:rsid w:val="00267063"/>
    <w:rsid w:val="00271C33"/>
    <w:rsid w:val="00285099"/>
    <w:rsid w:val="0029013A"/>
    <w:rsid w:val="002A1C9E"/>
    <w:rsid w:val="002A6C67"/>
    <w:rsid w:val="002B156D"/>
    <w:rsid w:val="002B61D8"/>
    <w:rsid w:val="002C5541"/>
    <w:rsid w:val="002D28D0"/>
    <w:rsid w:val="002D4A4B"/>
    <w:rsid w:val="002D560B"/>
    <w:rsid w:val="002D601D"/>
    <w:rsid w:val="002E65A2"/>
    <w:rsid w:val="002E7BFD"/>
    <w:rsid w:val="002F1DDF"/>
    <w:rsid w:val="002F6033"/>
    <w:rsid w:val="003068C2"/>
    <w:rsid w:val="0031702F"/>
    <w:rsid w:val="0031724C"/>
    <w:rsid w:val="00320785"/>
    <w:rsid w:val="00322B58"/>
    <w:rsid w:val="003339AB"/>
    <w:rsid w:val="00341768"/>
    <w:rsid w:val="00341D4E"/>
    <w:rsid w:val="003439B6"/>
    <w:rsid w:val="00352018"/>
    <w:rsid w:val="00353125"/>
    <w:rsid w:val="00365D80"/>
    <w:rsid w:val="00365E05"/>
    <w:rsid w:val="00372E21"/>
    <w:rsid w:val="00375D59"/>
    <w:rsid w:val="00376BF1"/>
    <w:rsid w:val="00380D62"/>
    <w:rsid w:val="00393AEA"/>
    <w:rsid w:val="00394157"/>
    <w:rsid w:val="003979B1"/>
    <w:rsid w:val="003A5028"/>
    <w:rsid w:val="003A53AF"/>
    <w:rsid w:val="003B7774"/>
    <w:rsid w:val="003C141B"/>
    <w:rsid w:val="003C5EAD"/>
    <w:rsid w:val="003D14D3"/>
    <w:rsid w:val="003D1E3D"/>
    <w:rsid w:val="003D28EE"/>
    <w:rsid w:val="003E221A"/>
    <w:rsid w:val="003E25EC"/>
    <w:rsid w:val="003E3069"/>
    <w:rsid w:val="003E3FBF"/>
    <w:rsid w:val="003E5405"/>
    <w:rsid w:val="003E72AC"/>
    <w:rsid w:val="003F0F93"/>
    <w:rsid w:val="003F29C7"/>
    <w:rsid w:val="003F3383"/>
    <w:rsid w:val="003F391B"/>
    <w:rsid w:val="003F6BA3"/>
    <w:rsid w:val="0040336D"/>
    <w:rsid w:val="00410CB9"/>
    <w:rsid w:val="00411D0B"/>
    <w:rsid w:val="0041352B"/>
    <w:rsid w:val="00414BEB"/>
    <w:rsid w:val="0041749D"/>
    <w:rsid w:val="00424687"/>
    <w:rsid w:val="00425BEE"/>
    <w:rsid w:val="00426DD0"/>
    <w:rsid w:val="00432CBF"/>
    <w:rsid w:val="00436409"/>
    <w:rsid w:val="00451769"/>
    <w:rsid w:val="00457263"/>
    <w:rsid w:val="004576C4"/>
    <w:rsid w:val="004665CB"/>
    <w:rsid w:val="00476350"/>
    <w:rsid w:val="00484800"/>
    <w:rsid w:val="00495C20"/>
    <w:rsid w:val="004A2C13"/>
    <w:rsid w:val="004A52D6"/>
    <w:rsid w:val="004A7F56"/>
    <w:rsid w:val="004B178A"/>
    <w:rsid w:val="004B4860"/>
    <w:rsid w:val="004B5A64"/>
    <w:rsid w:val="004B7EED"/>
    <w:rsid w:val="004C3205"/>
    <w:rsid w:val="004C6AF5"/>
    <w:rsid w:val="004C70AC"/>
    <w:rsid w:val="004C71CB"/>
    <w:rsid w:val="004D0BBE"/>
    <w:rsid w:val="004F26EF"/>
    <w:rsid w:val="005118F2"/>
    <w:rsid w:val="00514082"/>
    <w:rsid w:val="00515A2A"/>
    <w:rsid w:val="00526412"/>
    <w:rsid w:val="00535E72"/>
    <w:rsid w:val="005426E0"/>
    <w:rsid w:val="00542AF9"/>
    <w:rsid w:val="0054652F"/>
    <w:rsid w:val="0055521E"/>
    <w:rsid w:val="00557E48"/>
    <w:rsid w:val="0057322E"/>
    <w:rsid w:val="005738A0"/>
    <w:rsid w:val="00580898"/>
    <w:rsid w:val="00596F31"/>
    <w:rsid w:val="00597A7A"/>
    <w:rsid w:val="005A111A"/>
    <w:rsid w:val="005A271B"/>
    <w:rsid w:val="005C163E"/>
    <w:rsid w:val="005C287C"/>
    <w:rsid w:val="005D5D22"/>
    <w:rsid w:val="005D7DA4"/>
    <w:rsid w:val="005E452C"/>
    <w:rsid w:val="005E7981"/>
    <w:rsid w:val="005F1D13"/>
    <w:rsid w:val="0060217E"/>
    <w:rsid w:val="00602CB9"/>
    <w:rsid w:val="00605A3D"/>
    <w:rsid w:val="00611315"/>
    <w:rsid w:val="00612D60"/>
    <w:rsid w:val="00615102"/>
    <w:rsid w:val="006218A8"/>
    <w:rsid w:val="00622C0B"/>
    <w:rsid w:val="0063137B"/>
    <w:rsid w:val="0063182D"/>
    <w:rsid w:val="00632A2F"/>
    <w:rsid w:val="0063514E"/>
    <w:rsid w:val="00636A37"/>
    <w:rsid w:val="006446A8"/>
    <w:rsid w:val="00645A4B"/>
    <w:rsid w:val="006556AE"/>
    <w:rsid w:val="00657AE4"/>
    <w:rsid w:val="0066024D"/>
    <w:rsid w:val="006605E1"/>
    <w:rsid w:val="00683C3B"/>
    <w:rsid w:val="00683C46"/>
    <w:rsid w:val="006853AA"/>
    <w:rsid w:val="00691F1F"/>
    <w:rsid w:val="00695154"/>
    <w:rsid w:val="006959D2"/>
    <w:rsid w:val="006A177B"/>
    <w:rsid w:val="006A31BC"/>
    <w:rsid w:val="006A49A0"/>
    <w:rsid w:val="006B07E3"/>
    <w:rsid w:val="006B3123"/>
    <w:rsid w:val="006C0072"/>
    <w:rsid w:val="006C1CE7"/>
    <w:rsid w:val="006C3901"/>
    <w:rsid w:val="006C751A"/>
    <w:rsid w:val="006D5099"/>
    <w:rsid w:val="006D7B18"/>
    <w:rsid w:val="006E2490"/>
    <w:rsid w:val="006E43C9"/>
    <w:rsid w:val="006E590A"/>
    <w:rsid w:val="006F4DC4"/>
    <w:rsid w:val="006F517F"/>
    <w:rsid w:val="00702EBD"/>
    <w:rsid w:val="00704BA9"/>
    <w:rsid w:val="00704E0A"/>
    <w:rsid w:val="00706F8D"/>
    <w:rsid w:val="00717F4C"/>
    <w:rsid w:val="00727F9C"/>
    <w:rsid w:val="00731D7D"/>
    <w:rsid w:val="00736EC9"/>
    <w:rsid w:val="0075417C"/>
    <w:rsid w:val="0075670D"/>
    <w:rsid w:val="00763847"/>
    <w:rsid w:val="00764B4F"/>
    <w:rsid w:val="00764DE5"/>
    <w:rsid w:val="007801FA"/>
    <w:rsid w:val="0078037D"/>
    <w:rsid w:val="00787D35"/>
    <w:rsid w:val="00796CB2"/>
    <w:rsid w:val="007A76E3"/>
    <w:rsid w:val="007B1762"/>
    <w:rsid w:val="007B3242"/>
    <w:rsid w:val="007B5EF3"/>
    <w:rsid w:val="007C4925"/>
    <w:rsid w:val="007C5626"/>
    <w:rsid w:val="007C7311"/>
    <w:rsid w:val="007E0CC4"/>
    <w:rsid w:val="007E7065"/>
    <w:rsid w:val="007F3225"/>
    <w:rsid w:val="007F6DE2"/>
    <w:rsid w:val="00802C10"/>
    <w:rsid w:val="00805C68"/>
    <w:rsid w:val="00805E7E"/>
    <w:rsid w:val="0081324F"/>
    <w:rsid w:val="00815016"/>
    <w:rsid w:val="00830000"/>
    <w:rsid w:val="00863491"/>
    <w:rsid w:val="0086374C"/>
    <w:rsid w:val="00866C76"/>
    <w:rsid w:val="00866F57"/>
    <w:rsid w:val="00870E5D"/>
    <w:rsid w:val="00873299"/>
    <w:rsid w:val="00895C89"/>
    <w:rsid w:val="008A6055"/>
    <w:rsid w:val="008B03FD"/>
    <w:rsid w:val="008C3609"/>
    <w:rsid w:val="008C3740"/>
    <w:rsid w:val="008C4D88"/>
    <w:rsid w:val="008D01ED"/>
    <w:rsid w:val="008D3435"/>
    <w:rsid w:val="008D53EC"/>
    <w:rsid w:val="008D597E"/>
    <w:rsid w:val="008D5B1F"/>
    <w:rsid w:val="008D66F7"/>
    <w:rsid w:val="008E111F"/>
    <w:rsid w:val="008E224B"/>
    <w:rsid w:val="008E47F7"/>
    <w:rsid w:val="008F0C42"/>
    <w:rsid w:val="008F4274"/>
    <w:rsid w:val="008F6245"/>
    <w:rsid w:val="0090353E"/>
    <w:rsid w:val="00903BB8"/>
    <w:rsid w:val="00905F36"/>
    <w:rsid w:val="009110FC"/>
    <w:rsid w:val="00931304"/>
    <w:rsid w:val="00937DAC"/>
    <w:rsid w:val="009409BF"/>
    <w:rsid w:val="009508B6"/>
    <w:rsid w:val="00952E53"/>
    <w:rsid w:val="00953D38"/>
    <w:rsid w:val="0096316A"/>
    <w:rsid w:val="009662A6"/>
    <w:rsid w:val="00967DD7"/>
    <w:rsid w:val="009721BA"/>
    <w:rsid w:val="00980B1F"/>
    <w:rsid w:val="00981114"/>
    <w:rsid w:val="009818FE"/>
    <w:rsid w:val="00982564"/>
    <w:rsid w:val="00984C07"/>
    <w:rsid w:val="009851B7"/>
    <w:rsid w:val="00992134"/>
    <w:rsid w:val="00997F62"/>
    <w:rsid w:val="009A04A8"/>
    <w:rsid w:val="009B1DB4"/>
    <w:rsid w:val="009B540D"/>
    <w:rsid w:val="009B69EA"/>
    <w:rsid w:val="009C0631"/>
    <w:rsid w:val="009C19F6"/>
    <w:rsid w:val="009C2953"/>
    <w:rsid w:val="009C4E78"/>
    <w:rsid w:val="009C577D"/>
    <w:rsid w:val="009D0FFB"/>
    <w:rsid w:val="009D1E6F"/>
    <w:rsid w:val="009D67AD"/>
    <w:rsid w:val="009D721C"/>
    <w:rsid w:val="009E4E59"/>
    <w:rsid w:val="009F20F1"/>
    <w:rsid w:val="009F5A32"/>
    <w:rsid w:val="009F7111"/>
    <w:rsid w:val="00A04B3E"/>
    <w:rsid w:val="00A14581"/>
    <w:rsid w:val="00A34012"/>
    <w:rsid w:val="00A4565B"/>
    <w:rsid w:val="00A54297"/>
    <w:rsid w:val="00A57A16"/>
    <w:rsid w:val="00A605CA"/>
    <w:rsid w:val="00A615FA"/>
    <w:rsid w:val="00A631C6"/>
    <w:rsid w:val="00A63D33"/>
    <w:rsid w:val="00A71BF9"/>
    <w:rsid w:val="00A74018"/>
    <w:rsid w:val="00A748BA"/>
    <w:rsid w:val="00A86662"/>
    <w:rsid w:val="00A925D0"/>
    <w:rsid w:val="00A96F71"/>
    <w:rsid w:val="00AB0C34"/>
    <w:rsid w:val="00AB4091"/>
    <w:rsid w:val="00AC6C2B"/>
    <w:rsid w:val="00AE00D6"/>
    <w:rsid w:val="00AE5935"/>
    <w:rsid w:val="00AE7E17"/>
    <w:rsid w:val="00AF1B1B"/>
    <w:rsid w:val="00AF4835"/>
    <w:rsid w:val="00B00E6A"/>
    <w:rsid w:val="00B010C3"/>
    <w:rsid w:val="00B21280"/>
    <w:rsid w:val="00B212D0"/>
    <w:rsid w:val="00B2134E"/>
    <w:rsid w:val="00B2702D"/>
    <w:rsid w:val="00B428F2"/>
    <w:rsid w:val="00B53C28"/>
    <w:rsid w:val="00B54104"/>
    <w:rsid w:val="00B56627"/>
    <w:rsid w:val="00B615D9"/>
    <w:rsid w:val="00B644FF"/>
    <w:rsid w:val="00B65D0E"/>
    <w:rsid w:val="00B660A7"/>
    <w:rsid w:val="00B71AD5"/>
    <w:rsid w:val="00B82A79"/>
    <w:rsid w:val="00B90E82"/>
    <w:rsid w:val="00B92EA4"/>
    <w:rsid w:val="00B94B64"/>
    <w:rsid w:val="00BB14F8"/>
    <w:rsid w:val="00BB28BD"/>
    <w:rsid w:val="00BB306E"/>
    <w:rsid w:val="00BC1F2B"/>
    <w:rsid w:val="00BF03A7"/>
    <w:rsid w:val="00BF175C"/>
    <w:rsid w:val="00BF3C6B"/>
    <w:rsid w:val="00BF4DFB"/>
    <w:rsid w:val="00BF5468"/>
    <w:rsid w:val="00C04D2C"/>
    <w:rsid w:val="00C12354"/>
    <w:rsid w:val="00C1343E"/>
    <w:rsid w:val="00C14AC9"/>
    <w:rsid w:val="00C249BC"/>
    <w:rsid w:val="00C2731E"/>
    <w:rsid w:val="00C3188A"/>
    <w:rsid w:val="00C321C3"/>
    <w:rsid w:val="00C325F8"/>
    <w:rsid w:val="00C364E5"/>
    <w:rsid w:val="00C37085"/>
    <w:rsid w:val="00C374FC"/>
    <w:rsid w:val="00C44FB0"/>
    <w:rsid w:val="00C45670"/>
    <w:rsid w:val="00C47EF0"/>
    <w:rsid w:val="00C56019"/>
    <w:rsid w:val="00C57319"/>
    <w:rsid w:val="00C5759F"/>
    <w:rsid w:val="00C611C3"/>
    <w:rsid w:val="00C61A01"/>
    <w:rsid w:val="00C62AEF"/>
    <w:rsid w:val="00C63730"/>
    <w:rsid w:val="00C64592"/>
    <w:rsid w:val="00C912F1"/>
    <w:rsid w:val="00CA7D34"/>
    <w:rsid w:val="00CB1714"/>
    <w:rsid w:val="00CB1F4A"/>
    <w:rsid w:val="00CC7ADB"/>
    <w:rsid w:val="00CD0EA2"/>
    <w:rsid w:val="00CD1B85"/>
    <w:rsid w:val="00CD6FA5"/>
    <w:rsid w:val="00CD7EFC"/>
    <w:rsid w:val="00CE3F84"/>
    <w:rsid w:val="00D07F0B"/>
    <w:rsid w:val="00D25E8C"/>
    <w:rsid w:val="00D27452"/>
    <w:rsid w:val="00D36026"/>
    <w:rsid w:val="00D45C60"/>
    <w:rsid w:val="00D547EC"/>
    <w:rsid w:val="00D575D6"/>
    <w:rsid w:val="00D64BC9"/>
    <w:rsid w:val="00D66D2E"/>
    <w:rsid w:val="00D70593"/>
    <w:rsid w:val="00D72269"/>
    <w:rsid w:val="00D72807"/>
    <w:rsid w:val="00D75501"/>
    <w:rsid w:val="00D81E87"/>
    <w:rsid w:val="00D83388"/>
    <w:rsid w:val="00D843C2"/>
    <w:rsid w:val="00D87366"/>
    <w:rsid w:val="00D87459"/>
    <w:rsid w:val="00DA3B7A"/>
    <w:rsid w:val="00DA3CFF"/>
    <w:rsid w:val="00DA50CC"/>
    <w:rsid w:val="00DA62DC"/>
    <w:rsid w:val="00DA68F8"/>
    <w:rsid w:val="00DA73C2"/>
    <w:rsid w:val="00DB0C45"/>
    <w:rsid w:val="00DC091F"/>
    <w:rsid w:val="00DC34B8"/>
    <w:rsid w:val="00DC69B8"/>
    <w:rsid w:val="00DD13D4"/>
    <w:rsid w:val="00DD4426"/>
    <w:rsid w:val="00DD7F42"/>
    <w:rsid w:val="00DE42C6"/>
    <w:rsid w:val="00DF014C"/>
    <w:rsid w:val="00DF2050"/>
    <w:rsid w:val="00DF30FD"/>
    <w:rsid w:val="00DF3E7F"/>
    <w:rsid w:val="00E0496D"/>
    <w:rsid w:val="00E100ED"/>
    <w:rsid w:val="00E124E6"/>
    <w:rsid w:val="00E27A00"/>
    <w:rsid w:val="00E315BA"/>
    <w:rsid w:val="00E34408"/>
    <w:rsid w:val="00E437AC"/>
    <w:rsid w:val="00E55229"/>
    <w:rsid w:val="00E55CB2"/>
    <w:rsid w:val="00E71763"/>
    <w:rsid w:val="00E74953"/>
    <w:rsid w:val="00EA33BA"/>
    <w:rsid w:val="00EA7255"/>
    <w:rsid w:val="00EA7DAE"/>
    <w:rsid w:val="00EB3431"/>
    <w:rsid w:val="00EB39AB"/>
    <w:rsid w:val="00EB489E"/>
    <w:rsid w:val="00EB744B"/>
    <w:rsid w:val="00ED36B5"/>
    <w:rsid w:val="00ED481D"/>
    <w:rsid w:val="00EE0386"/>
    <w:rsid w:val="00EE4E18"/>
    <w:rsid w:val="00EE5EC1"/>
    <w:rsid w:val="00EE6418"/>
    <w:rsid w:val="00F04FA6"/>
    <w:rsid w:val="00F11A7D"/>
    <w:rsid w:val="00F24E58"/>
    <w:rsid w:val="00F255CA"/>
    <w:rsid w:val="00F33783"/>
    <w:rsid w:val="00F344AC"/>
    <w:rsid w:val="00F43DA0"/>
    <w:rsid w:val="00F46A17"/>
    <w:rsid w:val="00F50D81"/>
    <w:rsid w:val="00F66EFA"/>
    <w:rsid w:val="00F71A11"/>
    <w:rsid w:val="00F732C8"/>
    <w:rsid w:val="00F764CE"/>
    <w:rsid w:val="00F8754B"/>
    <w:rsid w:val="00F8783F"/>
    <w:rsid w:val="00F91696"/>
    <w:rsid w:val="00F94354"/>
    <w:rsid w:val="00F9552F"/>
    <w:rsid w:val="00FA0166"/>
    <w:rsid w:val="00FA06A4"/>
    <w:rsid w:val="00FA703F"/>
    <w:rsid w:val="00FB0A57"/>
    <w:rsid w:val="00FB5D1F"/>
    <w:rsid w:val="00FC07C5"/>
    <w:rsid w:val="00FC145A"/>
    <w:rsid w:val="00FC1E28"/>
    <w:rsid w:val="00FD002F"/>
    <w:rsid w:val="00FD408A"/>
    <w:rsid w:val="00FD6BEE"/>
    <w:rsid w:val="00FE3ED7"/>
    <w:rsid w:val="00FE66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36A37"/>
    <w:pPr>
      <w:keepNext/>
      <w:keepLines/>
      <w:pageBreakBefore/>
      <w:numPr>
        <w:numId w:val="17"/>
      </w:numPr>
      <w:spacing w:before="480" w:after="0" w:line="480" w:lineRule="auto"/>
      <w:ind w:left="431" w:hanging="431"/>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DF014C"/>
    <w:pPr>
      <w:keepNext/>
      <w:keepLines/>
      <w:numPr>
        <w:ilvl w:val="1"/>
        <w:numId w:val="17"/>
      </w:numPr>
      <w:spacing w:before="200" w:after="120" w:line="360" w:lineRule="auto"/>
      <w:ind w:left="578" w:hanging="578"/>
      <w:outlineLvl w:val="1"/>
    </w:pPr>
    <w:rPr>
      <w:rFonts w:asciiTheme="majorHAnsi" w:eastAsiaTheme="majorEastAsia" w:hAnsiTheme="majorHAnsi" w:cstheme="majorBidi"/>
      <w:bCs/>
      <w:color w:val="000000" w:themeColor="text1"/>
      <w:sz w:val="28"/>
      <w:szCs w:val="26"/>
    </w:rPr>
  </w:style>
  <w:style w:type="paragraph" w:styleId="berschrift3">
    <w:name w:val="heading 3"/>
    <w:basedOn w:val="Standard"/>
    <w:next w:val="Standard"/>
    <w:link w:val="berschrift3Zchn"/>
    <w:uiPriority w:val="9"/>
    <w:unhideWhenUsed/>
    <w:qFormat/>
    <w:rsid w:val="00FC1E28"/>
    <w:pPr>
      <w:keepNext/>
      <w:keepLines/>
      <w:numPr>
        <w:ilvl w:val="2"/>
        <w:numId w:val="17"/>
      </w:numPr>
      <w:spacing w:before="200" w:after="0"/>
      <w:outlineLvl w:val="2"/>
    </w:pPr>
    <w:rPr>
      <w:rFonts w:asciiTheme="majorHAnsi" w:eastAsiaTheme="majorEastAsia" w:hAnsiTheme="majorHAnsi" w:cstheme="majorBidi"/>
      <w:bCs/>
      <w:color w:val="000000" w:themeColor="text1"/>
      <w:sz w:val="24"/>
    </w:rPr>
  </w:style>
  <w:style w:type="paragraph" w:styleId="berschrift4">
    <w:name w:val="heading 4"/>
    <w:basedOn w:val="Standard"/>
    <w:next w:val="Standard"/>
    <w:link w:val="berschrift4Zchn"/>
    <w:uiPriority w:val="9"/>
    <w:unhideWhenUsed/>
    <w:qFormat/>
    <w:rsid w:val="001076EA"/>
    <w:pPr>
      <w:keepNext/>
      <w:keepLines/>
      <w:numPr>
        <w:ilvl w:val="3"/>
        <w:numId w:val="17"/>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unhideWhenUsed/>
    <w:qFormat/>
    <w:rsid w:val="001076EA"/>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76EA"/>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76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76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rsid w:val="001076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18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18FE"/>
  </w:style>
  <w:style w:type="paragraph" w:styleId="Fuzeile">
    <w:name w:val="footer"/>
    <w:basedOn w:val="Standard"/>
    <w:link w:val="FuzeileZchn"/>
    <w:uiPriority w:val="99"/>
    <w:unhideWhenUsed/>
    <w:rsid w:val="009818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18FE"/>
  </w:style>
  <w:style w:type="character" w:customStyle="1" w:styleId="berschrift1Zchn">
    <w:name w:val="Überschrift 1 Zchn"/>
    <w:basedOn w:val="Absatz-Standardschriftart"/>
    <w:link w:val="berschrift1"/>
    <w:uiPriority w:val="9"/>
    <w:rsid w:val="00636A37"/>
    <w:rPr>
      <w:rFonts w:asciiTheme="majorHAnsi" w:eastAsiaTheme="majorEastAsia" w:hAnsiTheme="majorHAnsi" w:cstheme="majorBidi"/>
      <w:bCs/>
      <w:sz w:val="32"/>
      <w:szCs w:val="28"/>
    </w:rPr>
  </w:style>
  <w:style w:type="paragraph" w:styleId="Inhaltsverzeichnisberschrift">
    <w:name w:val="TOC Heading"/>
    <w:basedOn w:val="berschrift1"/>
    <w:next w:val="Standard"/>
    <w:uiPriority w:val="39"/>
    <w:semiHidden/>
    <w:unhideWhenUsed/>
    <w:qFormat/>
    <w:rsid w:val="009818FE"/>
    <w:pPr>
      <w:outlineLvl w:val="9"/>
    </w:pPr>
    <w:rPr>
      <w:lang w:eastAsia="de-AT"/>
    </w:rPr>
  </w:style>
  <w:style w:type="paragraph" w:styleId="Sprechblasentext">
    <w:name w:val="Balloon Text"/>
    <w:basedOn w:val="Standard"/>
    <w:link w:val="SprechblasentextZchn"/>
    <w:uiPriority w:val="99"/>
    <w:semiHidden/>
    <w:unhideWhenUsed/>
    <w:rsid w:val="009818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18FE"/>
    <w:rPr>
      <w:rFonts w:ascii="Tahoma" w:hAnsi="Tahoma" w:cs="Tahoma"/>
      <w:sz w:val="16"/>
      <w:szCs w:val="16"/>
    </w:rPr>
  </w:style>
  <w:style w:type="paragraph" w:styleId="Verzeichnis1">
    <w:name w:val="toc 1"/>
    <w:basedOn w:val="Standard"/>
    <w:next w:val="Standard"/>
    <w:autoRedefine/>
    <w:uiPriority w:val="39"/>
    <w:unhideWhenUsed/>
    <w:rsid w:val="009818FE"/>
    <w:pPr>
      <w:spacing w:after="100"/>
    </w:pPr>
  </w:style>
  <w:style w:type="character" w:styleId="Hyperlink">
    <w:name w:val="Hyperlink"/>
    <w:basedOn w:val="Absatz-Standardschriftart"/>
    <w:uiPriority w:val="99"/>
    <w:unhideWhenUsed/>
    <w:rsid w:val="009818FE"/>
    <w:rPr>
      <w:color w:val="0000FF" w:themeColor="hyperlink"/>
      <w:u w:val="single"/>
    </w:rPr>
  </w:style>
  <w:style w:type="paragraph" w:styleId="Listenabsatz">
    <w:name w:val="List Paragraph"/>
    <w:basedOn w:val="Standard"/>
    <w:uiPriority w:val="34"/>
    <w:qFormat/>
    <w:rsid w:val="00320785"/>
    <w:pPr>
      <w:ind w:left="720"/>
      <w:contextualSpacing/>
    </w:pPr>
  </w:style>
  <w:style w:type="character" w:customStyle="1" w:styleId="berschrift2Zchn">
    <w:name w:val="Überschrift 2 Zchn"/>
    <w:basedOn w:val="Absatz-Standardschriftart"/>
    <w:link w:val="berschrift2"/>
    <w:uiPriority w:val="9"/>
    <w:rsid w:val="00DF014C"/>
    <w:rPr>
      <w:rFonts w:asciiTheme="majorHAnsi" w:eastAsiaTheme="majorEastAsia" w:hAnsiTheme="majorHAnsi" w:cstheme="majorBidi"/>
      <w:bCs/>
      <w:color w:val="000000" w:themeColor="text1"/>
      <w:sz w:val="28"/>
      <w:szCs w:val="26"/>
    </w:rPr>
  </w:style>
  <w:style w:type="paragraph" w:styleId="Verzeichnis2">
    <w:name w:val="toc 2"/>
    <w:basedOn w:val="Standard"/>
    <w:next w:val="Standard"/>
    <w:autoRedefine/>
    <w:uiPriority w:val="39"/>
    <w:unhideWhenUsed/>
    <w:rsid w:val="009662A6"/>
    <w:pPr>
      <w:spacing w:after="100"/>
      <w:ind w:left="220"/>
    </w:pPr>
  </w:style>
  <w:style w:type="table" w:styleId="Tabellenraster">
    <w:name w:val="Table Grid"/>
    <w:basedOn w:val="NormaleTabelle"/>
    <w:uiPriority w:val="59"/>
    <w:rsid w:val="009C1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15A2A"/>
    <w:rPr>
      <w:sz w:val="16"/>
      <w:szCs w:val="16"/>
    </w:rPr>
  </w:style>
  <w:style w:type="paragraph" w:styleId="Kommentartext">
    <w:name w:val="annotation text"/>
    <w:basedOn w:val="Standard"/>
    <w:link w:val="KommentartextZchn"/>
    <w:uiPriority w:val="99"/>
    <w:unhideWhenUsed/>
    <w:rsid w:val="00515A2A"/>
    <w:pPr>
      <w:spacing w:line="240" w:lineRule="auto"/>
    </w:pPr>
    <w:rPr>
      <w:sz w:val="20"/>
      <w:szCs w:val="20"/>
    </w:rPr>
  </w:style>
  <w:style w:type="character" w:customStyle="1" w:styleId="KommentartextZchn">
    <w:name w:val="Kommentartext Zchn"/>
    <w:basedOn w:val="Absatz-Standardschriftart"/>
    <w:link w:val="Kommentartext"/>
    <w:uiPriority w:val="99"/>
    <w:rsid w:val="00515A2A"/>
    <w:rPr>
      <w:sz w:val="20"/>
      <w:szCs w:val="20"/>
    </w:rPr>
  </w:style>
  <w:style w:type="paragraph" w:styleId="Kommentarthema">
    <w:name w:val="annotation subject"/>
    <w:basedOn w:val="Kommentartext"/>
    <w:next w:val="Kommentartext"/>
    <w:link w:val="KommentarthemaZchn"/>
    <w:uiPriority w:val="99"/>
    <w:semiHidden/>
    <w:unhideWhenUsed/>
    <w:rsid w:val="00515A2A"/>
    <w:rPr>
      <w:b/>
      <w:bCs/>
    </w:rPr>
  </w:style>
  <w:style w:type="character" w:customStyle="1" w:styleId="KommentarthemaZchn">
    <w:name w:val="Kommentarthema Zchn"/>
    <w:basedOn w:val="KommentartextZchn"/>
    <w:link w:val="Kommentarthema"/>
    <w:uiPriority w:val="99"/>
    <w:semiHidden/>
    <w:rsid w:val="00515A2A"/>
    <w:rPr>
      <w:b/>
      <w:bCs/>
      <w:sz w:val="20"/>
      <w:szCs w:val="20"/>
    </w:rPr>
  </w:style>
  <w:style w:type="character" w:customStyle="1" w:styleId="berschrift3Zchn">
    <w:name w:val="Überschrift 3 Zchn"/>
    <w:basedOn w:val="Absatz-Standardschriftart"/>
    <w:link w:val="berschrift3"/>
    <w:uiPriority w:val="9"/>
    <w:rsid w:val="00FC1E28"/>
    <w:rPr>
      <w:rFonts w:asciiTheme="majorHAnsi" w:eastAsiaTheme="majorEastAsia" w:hAnsiTheme="majorHAnsi" w:cstheme="majorBidi"/>
      <w:bCs/>
      <w:color w:val="000000" w:themeColor="text1"/>
      <w:sz w:val="24"/>
    </w:rPr>
  </w:style>
  <w:style w:type="paragraph" w:styleId="Verzeichnis3">
    <w:name w:val="toc 3"/>
    <w:basedOn w:val="Standard"/>
    <w:next w:val="Standard"/>
    <w:autoRedefine/>
    <w:uiPriority w:val="39"/>
    <w:unhideWhenUsed/>
    <w:rsid w:val="00764B4F"/>
    <w:pPr>
      <w:spacing w:after="100"/>
      <w:ind w:left="440"/>
    </w:pPr>
  </w:style>
  <w:style w:type="character" w:customStyle="1" w:styleId="berschrift4Zchn">
    <w:name w:val="Überschrift 4 Zchn"/>
    <w:basedOn w:val="Absatz-Standardschriftart"/>
    <w:link w:val="berschrift4"/>
    <w:uiPriority w:val="9"/>
    <w:rsid w:val="001076EA"/>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sid w:val="001076EA"/>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76E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76E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76E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1076EA"/>
    <w:rPr>
      <w:rFonts w:asciiTheme="majorHAnsi" w:eastAsiaTheme="majorEastAsia" w:hAnsiTheme="majorHAnsi" w:cstheme="majorBidi"/>
      <w:i/>
      <w:iCs/>
      <w:color w:val="404040" w:themeColor="text1" w:themeTint="BF"/>
      <w:sz w:val="20"/>
      <w:szCs w:val="20"/>
    </w:rPr>
  </w:style>
  <w:style w:type="paragraph" w:customStyle="1" w:styleId="berschriftnichtNummeriert">
    <w:name w:val="Überschrift nicht Nummeriert"/>
    <w:basedOn w:val="berschrift1"/>
    <w:link w:val="berschriftnichtNummeriertZchn"/>
    <w:qFormat/>
    <w:rsid w:val="000F0B70"/>
    <w:pPr>
      <w:numPr>
        <w:ilvl w:val="7"/>
      </w:numPr>
    </w:pPr>
  </w:style>
  <w:style w:type="paragraph" w:customStyle="1" w:styleId="Anhang">
    <w:name w:val="Anhang"/>
    <w:basedOn w:val="berschrift1"/>
    <w:link w:val="AnhangZchn"/>
    <w:qFormat/>
    <w:rsid w:val="000F0B70"/>
    <w:pPr>
      <w:numPr>
        <w:ilvl w:val="8"/>
      </w:numPr>
    </w:pPr>
  </w:style>
  <w:style w:type="character" w:customStyle="1" w:styleId="berschriftnichtNummeriertZchn">
    <w:name w:val="Überschrift nicht Nummeriert Zchn"/>
    <w:basedOn w:val="berschrift1Zchn"/>
    <w:link w:val="berschriftnichtNummeriert"/>
    <w:rsid w:val="000F0B70"/>
    <w:rPr>
      <w:rFonts w:asciiTheme="majorHAnsi" w:eastAsiaTheme="majorEastAsia" w:hAnsiTheme="majorHAnsi" w:cstheme="majorBidi"/>
      <w:bCs/>
      <w:sz w:val="32"/>
      <w:szCs w:val="28"/>
    </w:rPr>
  </w:style>
  <w:style w:type="paragraph" w:customStyle="1" w:styleId="berschrift2ohneNummerierung">
    <w:name w:val="Überschrift 2 ohne Nummerierung"/>
    <w:basedOn w:val="berschrift2"/>
    <w:link w:val="berschrift2ohneNummerierungZchn"/>
    <w:qFormat/>
    <w:rsid w:val="000F0B70"/>
    <w:pPr>
      <w:numPr>
        <w:ilvl w:val="6"/>
      </w:numPr>
    </w:pPr>
  </w:style>
  <w:style w:type="character" w:customStyle="1" w:styleId="AnhangZchn">
    <w:name w:val="Anhang Zchn"/>
    <w:basedOn w:val="berschrift1Zchn"/>
    <w:link w:val="Anhang"/>
    <w:rsid w:val="000F0B70"/>
    <w:rPr>
      <w:rFonts w:asciiTheme="majorHAnsi" w:eastAsiaTheme="majorEastAsia" w:hAnsiTheme="majorHAnsi" w:cstheme="majorBidi"/>
      <w:bCs/>
      <w:sz w:val="32"/>
      <w:szCs w:val="28"/>
    </w:rPr>
  </w:style>
  <w:style w:type="paragraph" w:styleId="KeinLeerraum">
    <w:name w:val="No Spacing"/>
    <w:uiPriority w:val="1"/>
    <w:qFormat/>
    <w:rsid w:val="00DF2050"/>
    <w:pPr>
      <w:spacing w:after="0" w:line="240" w:lineRule="auto"/>
    </w:pPr>
  </w:style>
  <w:style w:type="character" w:customStyle="1" w:styleId="berschrift2ohneNummerierungZchn">
    <w:name w:val="Überschrift 2 ohne Nummerierung Zchn"/>
    <w:basedOn w:val="berschrift2Zchn"/>
    <w:link w:val="berschrift2ohneNummerierung"/>
    <w:rsid w:val="000F0B70"/>
    <w:rPr>
      <w:rFonts w:asciiTheme="majorHAnsi" w:eastAsiaTheme="majorEastAsia" w:hAnsiTheme="majorHAnsi" w:cstheme="majorBidi"/>
      <w:bCs/>
      <w:color w:val="000000" w:themeColor="text1"/>
      <w:sz w:val="28"/>
      <w:szCs w:val="26"/>
    </w:rPr>
  </w:style>
  <w:style w:type="paragraph" w:styleId="Funotentext">
    <w:name w:val="footnote text"/>
    <w:basedOn w:val="Standard"/>
    <w:link w:val="FunotentextZchn"/>
    <w:uiPriority w:val="99"/>
    <w:semiHidden/>
    <w:unhideWhenUsed/>
    <w:rsid w:val="00683C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3C46"/>
    <w:rPr>
      <w:sz w:val="20"/>
      <w:szCs w:val="20"/>
    </w:rPr>
  </w:style>
  <w:style w:type="character" w:styleId="Funotenzeichen">
    <w:name w:val="footnote reference"/>
    <w:basedOn w:val="Absatz-Standardschriftart"/>
    <w:uiPriority w:val="99"/>
    <w:semiHidden/>
    <w:unhideWhenUsed/>
    <w:rsid w:val="00683C46"/>
    <w:rPr>
      <w:vertAlign w:val="superscript"/>
    </w:rPr>
  </w:style>
  <w:style w:type="paragraph" w:styleId="berarbeitung">
    <w:name w:val="Revision"/>
    <w:hidden/>
    <w:uiPriority w:val="99"/>
    <w:semiHidden/>
    <w:rsid w:val="006B3123"/>
    <w:pPr>
      <w:spacing w:after="0" w:line="240" w:lineRule="auto"/>
    </w:pPr>
  </w:style>
  <w:style w:type="paragraph" w:styleId="Beschriftung">
    <w:name w:val="caption"/>
    <w:basedOn w:val="Standard"/>
    <w:next w:val="Standard"/>
    <w:uiPriority w:val="35"/>
    <w:unhideWhenUsed/>
    <w:qFormat/>
    <w:rsid w:val="004D0BBE"/>
    <w:pPr>
      <w:spacing w:line="240" w:lineRule="auto"/>
    </w:pPr>
    <w:rPr>
      <w:bCs/>
      <w:sz w:val="18"/>
      <w:szCs w:val="18"/>
    </w:rPr>
  </w:style>
  <w:style w:type="table" w:customStyle="1" w:styleId="Tabellenraster1">
    <w:name w:val="Tabellenraster1"/>
    <w:basedOn w:val="NormaleTabelle"/>
    <w:next w:val="Tabellenraster"/>
    <w:uiPriority w:val="59"/>
    <w:rsid w:val="00376BF1"/>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36A37"/>
    <w:pPr>
      <w:keepNext/>
      <w:keepLines/>
      <w:pageBreakBefore/>
      <w:numPr>
        <w:numId w:val="17"/>
      </w:numPr>
      <w:spacing w:before="480" w:after="0" w:line="480" w:lineRule="auto"/>
      <w:ind w:left="431" w:hanging="431"/>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DF014C"/>
    <w:pPr>
      <w:keepNext/>
      <w:keepLines/>
      <w:numPr>
        <w:ilvl w:val="1"/>
        <w:numId w:val="17"/>
      </w:numPr>
      <w:spacing w:before="200" w:after="120" w:line="360" w:lineRule="auto"/>
      <w:ind w:left="578" w:hanging="578"/>
      <w:outlineLvl w:val="1"/>
    </w:pPr>
    <w:rPr>
      <w:rFonts w:asciiTheme="majorHAnsi" w:eastAsiaTheme="majorEastAsia" w:hAnsiTheme="majorHAnsi" w:cstheme="majorBidi"/>
      <w:bCs/>
      <w:color w:val="000000" w:themeColor="text1"/>
      <w:sz w:val="28"/>
      <w:szCs w:val="26"/>
    </w:rPr>
  </w:style>
  <w:style w:type="paragraph" w:styleId="berschrift3">
    <w:name w:val="heading 3"/>
    <w:basedOn w:val="Standard"/>
    <w:next w:val="Standard"/>
    <w:link w:val="berschrift3Zchn"/>
    <w:uiPriority w:val="9"/>
    <w:unhideWhenUsed/>
    <w:qFormat/>
    <w:rsid w:val="00FC1E28"/>
    <w:pPr>
      <w:keepNext/>
      <w:keepLines/>
      <w:numPr>
        <w:ilvl w:val="2"/>
        <w:numId w:val="17"/>
      </w:numPr>
      <w:spacing w:before="200" w:after="0"/>
      <w:outlineLvl w:val="2"/>
    </w:pPr>
    <w:rPr>
      <w:rFonts w:asciiTheme="majorHAnsi" w:eastAsiaTheme="majorEastAsia" w:hAnsiTheme="majorHAnsi" w:cstheme="majorBidi"/>
      <w:bCs/>
      <w:color w:val="000000" w:themeColor="text1"/>
      <w:sz w:val="24"/>
    </w:rPr>
  </w:style>
  <w:style w:type="paragraph" w:styleId="berschrift4">
    <w:name w:val="heading 4"/>
    <w:basedOn w:val="Standard"/>
    <w:next w:val="Standard"/>
    <w:link w:val="berschrift4Zchn"/>
    <w:uiPriority w:val="9"/>
    <w:unhideWhenUsed/>
    <w:qFormat/>
    <w:rsid w:val="001076EA"/>
    <w:pPr>
      <w:keepNext/>
      <w:keepLines/>
      <w:numPr>
        <w:ilvl w:val="3"/>
        <w:numId w:val="17"/>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unhideWhenUsed/>
    <w:qFormat/>
    <w:rsid w:val="001076EA"/>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76EA"/>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76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76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rsid w:val="001076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18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18FE"/>
  </w:style>
  <w:style w:type="paragraph" w:styleId="Fuzeile">
    <w:name w:val="footer"/>
    <w:basedOn w:val="Standard"/>
    <w:link w:val="FuzeileZchn"/>
    <w:uiPriority w:val="99"/>
    <w:unhideWhenUsed/>
    <w:rsid w:val="009818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18FE"/>
  </w:style>
  <w:style w:type="character" w:customStyle="1" w:styleId="berschrift1Zchn">
    <w:name w:val="Überschrift 1 Zchn"/>
    <w:basedOn w:val="Absatz-Standardschriftart"/>
    <w:link w:val="berschrift1"/>
    <w:uiPriority w:val="9"/>
    <w:rsid w:val="00636A37"/>
    <w:rPr>
      <w:rFonts w:asciiTheme="majorHAnsi" w:eastAsiaTheme="majorEastAsia" w:hAnsiTheme="majorHAnsi" w:cstheme="majorBidi"/>
      <w:bCs/>
      <w:sz w:val="32"/>
      <w:szCs w:val="28"/>
    </w:rPr>
  </w:style>
  <w:style w:type="paragraph" w:styleId="Inhaltsverzeichnisberschrift">
    <w:name w:val="TOC Heading"/>
    <w:basedOn w:val="berschrift1"/>
    <w:next w:val="Standard"/>
    <w:uiPriority w:val="39"/>
    <w:semiHidden/>
    <w:unhideWhenUsed/>
    <w:qFormat/>
    <w:rsid w:val="009818FE"/>
    <w:pPr>
      <w:outlineLvl w:val="9"/>
    </w:pPr>
    <w:rPr>
      <w:lang w:eastAsia="de-AT"/>
    </w:rPr>
  </w:style>
  <w:style w:type="paragraph" w:styleId="Sprechblasentext">
    <w:name w:val="Balloon Text"/>
    <w:basedOn w:val="Standard"/>
    <w:link w:val="SprechblasentextZchn"/>
    <w:uiPriority w:val="99"/>
    <w:semiHidden/>
    <w:unhideWhenUsed/>
    <w:rsid w:val="009818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18FE"/>
    <w:rPr>
      <w:rFonts w:ascii="Tahoma" w:hAnsi="Tahoma" w:cs="Tahoma"/>
      <w:sz w:val="16"/>
      <w:szCs w:val="16"/>
    </w:rPr>
  </w:style>
  <w:style w:type="paragraph" w:styleId="Verzeichnis1">
    <w:name w:val="toc 1"/>
    <w:basedOn w:val="Standard"/>
    <w:next w:val="Standard"/>
    <w:autoRedefine/>
    <w:uiPriority w:val="39"/>
    <w:unhideWhenUsed/>
    <w:rsid w:val="009818FE"/>
    <w:pPr>
      <w:spacing w:after="100"/>
    </w:pPr>
  </w:style>
  <w:style w:type="character" w:styleId="Hyperlink">
    <w:name w:val="Hyperlink"/>
    <w:basedOn w:val="Absatz-Standardschriftart"/>
    <w:uiPriority w:val="99"/>
    <w:unhideWhenUsed/>
    <w:rsid w:val="009818FE"/>
    <w:rPr>
      <w:color w:val="0000FF" w:themeColor="hyperlink"/>
      <w:u w:val="single"/>
    </w:rPr>
  </w:style>
  <w:style w:type="paragraph" w:styleId="Listenabsatz">
    <w:name w:val="List Paragraph"/>
    <w:basedOn w:val="Standard"/>
    <w:uiPriority w:val="34"/>
    <w:qFormat/>
    <w:rsid w:val="00320785"/>
    <w:pPr>
      <w:ind w:left="720"/>
      <w:contextualSpacing/>
    </w:pPr>
  </w:style>
  <w:style w:type="character" w:customStyle="1" w:styleId="berschrift2Zchn">
    <w:name w:val="Überschrift 2 Zchn"/>
    <w:basedOn w:val="Absatz-Standardschriftart"/>
    <w:link w:val="berschrift2"/>
    <w:uiPriority w:val="9"/>
    <w:rsid w:val="00DF014C"/>
    <w:rPr>
      <w:rFonts w:asciiTheme="majorHAnsi" w:eastAsiaTheme="majorEastAsia" w:hAnsiTheme="majorHAnsi" w:cstheme="majorBidi"/>
      <w:bCs/>
      <w:color w:val="000000" w:themeColor="text1"/>
      <w:sz w:val="28"/>
      <w:szCs w:val="26"/>
    </w:rPr>
  </w:style>
  <w:style w:type="paragraph" w:styleId="Verzeichnis2">
    <w:name w:val="toc 2"/>
    <w:basedOn w:val="Standard"/>
    <w:next w:val="Standard"/>
    <w:autoRedefine/>
    <w:uiPriority w:val="39"/>
    <w:unhideWhenUsed/>
    <w:rsid w:val="009662A6"/>
    <w:pPr>
      <w:spacing w:after="100"/>
      <w:ind w:left="220"/>
    </w:pPr>
  </w:style>
  <w:style w:type="table" w:styleId="Tabellenraster">
    <w:name w:val="Table Grid"/>
    <w:basedOn w:val="NormaleTabelle"/>
    <w:uiPriority w:val="59"/>
    <w:rsid w:val="009C1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15A2A"/>
    <w:rPr>
      <w:sz w:val="16"/>
      <w:szCs w:val="16"/>
    </w:rPr>
  </w:style>
  <w:style w:type="paragraph" w:styleId="Kommentartext">
    <w:name w:val="annotation text"/>
    <w:basedOn w:val="Standard"/>
    <w:link w:val="KommentartextZchn"/>
    <w:uiPriority w:val="99"/>
    <w:unhideWhenUsed/>
    <w:rsid w:val="00515A2A"/>
    <w:pPr>
      <w:spacing w:line="240" w:lineRule="auto"/>
    </w:pPr>
    <w:rPr>
      <w:sz w:val="20"/>
      <w:szCs w:val="20"/>
    </w:rPr>
  </w:style>
  <w:style w:type="character" w:customStyle="1" w:styleId="KommentartextZchn">
    <w:name w:val="Kommentartext Zchn"/>
    <w:basedOn w:val="Absatz-Standardschriftart"/>
    <w:link w:val="Kommentartext"/>
    <w:uiPriority w:val="99"/>
    <w:rsid w:val="00515A2A"/>
    <w:rPr>
      <w:sz w:val="20"/>
      <w:szCs w:val="20"/>
    </w:rPr>
  </w:style>
  <w:style w:type="paragraph" w:styleId="Kommentarthema">
    <w:name w:val="annotation subject"/>
    <w:basedOn w:val="Kommentartext"/>
    <w:next w:val="Kommentartext"/>
    <w:link w:val="KommentarthemaZchn"/>
    <w:uiPriority w:val="99"/>
    <w:semiHidden/>
    <w:unhideWhenUsed/>
    <w:rsid w:val="00515A2A"/>
    <w:rPr>
      <w:b/>
      <w:bCs/>
    </w:rPr>
  </w:style>
  <w:style w:type="character" w:customStyle="1" w:styleId="KommentarthemaZchn">
    <w:name w:val="Kommentarthema Zchn"/>
    <w:basedOn w:val="KommentartextZchn"/>
    <w:link w:val="Kommentarthema"/>
    <w:uiPriority w:val="99"/>
    <w:semiHidden/>
    <w:rsid w:val="00515A2A"/>
    <w:rPr>
      <w:b/>
      <w:bCs/>
      <w:sz w:val="20"/>
      <w:szCs w:val="20"/>
    </w:rPr>
  </w:style>
  <w:style w:type="character" w:customStyle="1" w:styleId="berschrift3Zchn">
    <w:name w:val="Überschrift 3 Zchn"/>
    <w:basedOn w:val="Absatz-Standardschriftart"/>
    <w:link w:val="berschrift3"/>
    <w:uiPriority w:val="9"/>
    <w:rsid w:val="00FC1E28"/>
    <w:rPr>
      <w:rFonts w:asciiTheme="majorHAnsi" w:eastAsiaTheme="majorEastAsia" w:hAnsiTheme="majorHAnsi" w:cstheme="majorBidi"/>
      <w:bCs/>
      <w:color w:val="000000" w:themeColor="text1"/>
      <w:sz w:val="24"/>
    </w:rPr>
  </w:style>
  <w:style w:type="paragraph" w:styleId="Verzeichnis3">
    <w:name w:val="toc 3"/>
    <w:basedOn w:val="Standard"/>
    <w:next w:val="Standard"/>
    <w:autoRedefine/>
    <w:uiPriority w:val="39"/>
    <w:unhideWhenUsed/>
    <w:rsid w:val="00764B4F"/>
    <w:pPr>
      <w:spacing w:after="100"/>
      <w:ind w:left="440"/>
    </w:pPr>
  </w:style>
  <w:style w:type="character" w:customStyle="1" w:styleId="berschrift4Zchn">
    <w:name w:val="Überschrift 4 Zchn"/>
    <w:basedOn w:val="Absatz-Standardschriftart"/>
    <w:link w:val="berschrift4"/>
    <w:uiPriority w:val="9"/>
    <w:rsid w:val="001076EA"/>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sid w:val="001076EA"/>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76E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76E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76E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1076EA"/>
    <w:rPr>
      <w:rFonts w:asciiTheme="majorHAnsi" w:eastAsiaTheme="majorEastAsia" w:hAnsiTheme="majorHAnsi" w:cstheme="majorBidi"/>
      <w:i/>
      <w:iCs/>
      <w:color w:val="404040" w:themeColor="text1" w:themeTint="BF"/>
      <w:sz w:val="20"/>
      <w:szCs w:val="20"/>
    </w:rPr>
  </w:style>
  <w:style w:type="paragraph" w:customStyle="1" w:styleId="berschriftnichtNummeriert">
    <w:name w:val="Überschrift nicht Nummeriert"/>
    <w:basedOn w:val="berschrift1"/>
    <w:link w:val="berschriftnichtNummeriertZchn"/>
    <w:qFormat/>
    <w:rsid w:val="000F0B70"/>
    <w:pPr>
      <w:numPr>
        <w:ilvl w:val="7"/>
      </w:numPr>
    </w:pPr>
  </w:style>
  <w:style w:type="paragraph" w:customStyle="1" w:styleId="Anhang">
    <w:name w:val="Anhang"/>
    <w:basedOn w:val="berschrift1"/>
    <w:link w:val="AnhangZchn"/>
    <w:qFormat/>
    <w:rsid w:val="000F0B70"/>
    <w:pPr>
      <w:numPr>
        <w:ilvl w:val="8"/>
      </w:numPr>
    </w:pPr>
  </w:style>
  <w:style w:type="character" w:customStyle="1" w:styleId="berschriftnichtNummeriertZchn">
    <w:name w:val="Überschrift nicht Nummeriert Zchn"/>
    <w:basedOn w:val="berschrift1Zchn"/>
    <w:link w:val="berschriftnichtNummeriert"/>
    <w:rsid w:val="000F0B70"/>
    <w:rPr>
      <w:rFonts w:asciiTheme="majorHAnsi" w:eastAsiaTheme="majorEastAsia" w:hAnsiTheme="majorHAnsi" w:cstheme="majorBidi"/>
      <w:bCs/>
      <w:sz w:val="32"/>
      <w:szCs w:val="28"/>
    </w:rPr>
  </w:style>
  <w:style w:type="paragraph" w:customStyle="1" w:styleId="berschrift2ohneNummerierung">
    <w:name w:val="Überschrift 2 ohne Nummerierung"/>
    <w:basedOn w:val="berschrift2"/>
    <w:link w:val="berschrift2ohneNummerierungZchn"/>
    <w:qFormat/>
    <w:rsid w:val="000F0B70"/>
    <w:pPr>
      <w:numPr>
        <w:ilvl w:val="6"/>
      </w:numPr>
    </w:pPr>
  </w:style>
  <w:style w:type="character" w:customStyle="1" w:styleId="AnhangZchn">
    <w:name w:val="Anhang Zchn"/>
    <w:basedOn w:val="berschrift1Zchn"/>
    <w:link w:val="Anhang"/>
    <w:rsid w:val="000F0B70"/>
    <w:rPr>
      <w:rFonts w:asciiTheme="majorHAnsi" w:eastAsiaTheme="majorEastAsia" w:hAnsiTheme="majorHAnsi" w:cstheme="majorBidi"/>
      <w:bCs/>
      <w:sz w:val="32"/>
      <w:szCs w:val="28"/>
    </w:rPr>
  </w:style>
  <w:style w:type="paragraph" w:styleId="KeinLeerraum">
    <w:name w:val="No Spacing"/>
    <w:uiPriority w:val="1"/>
    <w:qFormat/>
    <w:rsid w:val="00DF2050"/>
    <w:pPr>
      <w:spacing w:after="0" w:line="240" w:lineRule="auto"/>
    </w:pPr>
  </w:style>
  <w:style w:type="character" w:customStyle="1" w:styleId="berschrift2ohneNummerierungZchn">
    <w:name w:val="Überschrift 2 ohne Nummerierung Zchn"/>
    <w:basedOn w:val="berschrift2Zchn"/>
    <w:link w:val="berschrift2ohneNummerierung"/>
    <w:rsid w:val="000F0B70"/>
    <w:rPr>
      <w:rFonts w:asciiTheme="majorHAnsi" w:eastAsiaTheme="majorEastAsia" w:hAnsiTheme="majorHAnsi" w:cstheme="majorBidi"/>
      <w:bCs/>
      <w:color w:val="000000" w:themeColor="text1"/>
      <w:sz w:val="28"/>
      <w:szCs w:val="26"/>
    </w:rPr>
  </w:style>
  <w:style w:type="paragraph" w:styleId="Funotentext">
    <w:name w:val="footnote text"/>
    <w:basedOn w:val="Standard"/>
    <w:link w:val="FunotentextZchn"/>
    <w:uiPriority w:val="99"/>
    <w:semiHidden/>
    <w:unhideWhenUsed/>
    <w:rsid w:val="00683C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3C46"/>
    <w:rPr>
      <w:sz w:val="20"/>
      <w:szCs w:val="20"/>
    </w:rPr>
  </w:style>
  <w:style w:type="character" w:styleId="Funotenzeichen">
    <w:name w:val="footnote reference"/>
    <w:basedOn w:val="Absatz-Standardschriftart"/>
    <w:uiPriority w:val="99"/>
    <w:semiHidden/>
    <w:unhideWhenUsed/>
    <w:rsid w:val="00683C46"/>
    <w:rPr>
      <w:vertAlign w:val="superscript"/>
    </w:rPr>
  </w:style>
  <w:style w:type="paragraph" w:styleId="berarbeitung">
    <w:name w:val="Revision"/>
    <w:hidden/>
    <w:uiPriority w:val="99"/>
    <w:semiHidden/>
    <w:rsid w:val="006B3123"/>
    <w:pPr>
      <w:spacing w:after="0" w:line="240" w:lineRule="auto"/>
    </w:pPr>
  </w:style>
  <w:style w:type="paragraph" w:styleId="Beschriftung">
    <w:name w:val="caption"/>
    <w:basedOn w:val="Standard"/>
    <w:next w:val="Standard"/>
    <w:uiPriority w:val="35"/>
    <w:unhideWhenUsed/>
    <w:qFormat/>
    <w:rsid w:val="004D0BBE"/>
    <w:pPr>
      <w:spacing w:line="240" w:lineRule="auto"/>
    </w:pPr>
    <w:rPr>
      <w:bCs/>
      <w:sz w:val="18"/>
      <w:szCs w:val="18"/>
    </w:rPr>
  </w:style>
  <w:style w:type="table" w:customStyle="1" w:styleId="Tabellenraster1">
    <w:name w:val="Tabellenraster1"/>
    <w:basedOn w:val="NormaleTabelle"/>
    <w:next w:val="Tabellenraster"/>
    <w:uiPriority w:val="59"/>
    <w:rsid w:val="00376BF1"/>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71270">
      <w:bodyDiv w:val="1"/>
      <w:marLeft w:val="0"/>
      <w:marRight w:val="0"/>
      <w:marTop w:val="0"/>
      <w:marBottom w:val="0"/>
      <w:divBdr>
        <w:top w:val="none" w:sz="0" w:space="0" w:color="auto"/>
        <w:left w:val="none" w:sz="0" w:space="0" w:color="auto"/>
        <w:bottom w:val="none" w:sz="0" w:space="0" w:color="auto"/>
        <w:right w:val="none" w:sz="0" w:space="0" w:color="auto"/>
      </w:divBdr>
    </w:div>
    <w:div w:id="699743674">
      <w:bodyDiv w:val="1"/>
      <w:marLeft w:val="0"/>
      <w:marRight w:val="0"/>
      <w:marTop w:val="0"/>
      <w:marBottom w:val="0"/>
      <w:divBdr>
        <w:top w:val="none" w:sz="0" w:space="0" w:color="auto"/>
        <w:left w:val="none" w:sz="0" w:space="0" w:color="auto"/>
        <w:bottom w:val="none" w:sz="0" w:space="0" w:color="auto"/>
        <w:right w:val="none" w:sz="0" w:space="0" w:color="auto"/>
      </w:divBdr>
    </w:div>
    <w:div w:id="914555265">
      <w:bodyDiv w:val="1"/>
      <w:marLeft w:val="0"/>
      <w:marRight w:val="0"/>
      <w:marTop w:val="0"/>
      <w:marBottom w:val="0"/>
      <w:divBdr>
        <w:top w:val="none" w:sz="0" w:space="0" w:color="auto"/>
        <w:left w:val="none" w:sz="0" w:space="0" w:color="auto"/>
        <w:bottom w:val="none" w:sz="0" w:space="0" w:color="auto"/>
        <w:right w:val="none" w:sz="0" w:space="0" w:color="auto"/>
      </w:divBdr>
    </w:div>
    <w:div w:id="9241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monitoringstelle.at/index.php?id=709" TargetMode="External"/><Relationship Id="rId26" Type="http://schemas.openxmlformats.org/officeDocument/2006/relationships/hyperlink" Target="https://www.monitoringstelle.at/fileadmin/i_m_at/pdf/Handbuch_Anwendung_zum_EEffG.pdf" TargetMode="External"/><Relationship Id="rId39" Type="http://schemas.openxmlformats.org/officeDocument/2006/relationships/hyperlink" Target="http://www.energyagency.at/fakten-service/foerderungen.html"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yperlink" Target="https://www.monitoringstelle.at/index.php?id=699"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monitoringstelle.at/index.php?id=702" TargetMode="External"/><Relationship Id="rId25" Type="http://schemas.openxmlformats.org/officeDocument/2006/relationships/header" Target="header9.xml"/><Relationship Id="rId33" Type="http://schemas.openxmlformats.org/officeDocument/2006/relationships/hyperlink" Target="https://www.monitoringstelle.at/index.php?id=699" TargetMode="Externa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monitoringstelle.at/index.php?id=709" TargetMode="External"/><Relationship Id="rId29" Type="http://schemas.openxmlformats.org/officeDocument/2006/relationships/hyperlink" Target="https://www.monitoringstelle.at/index.php?id=6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yperlink" Target="https://www.monitoringstelle.at/index.php?id=699" TargetMode="Externa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s://www.monitoringstelle.at/index.php?id=699" TargetMode="External"/><Relationship Id="rId36" Type="http://schemas.openxmlformats.org/officeDocument/2006/relationships/hyperlink" Target="https://www.monitoringstelle.at/fileadmin/i_m_at/pdf/Handbuch_Anwendung_zum_EEffG.pdf" TargetMode="External"/><Relationship Id="rId10" Type="http://schemas.openxmlformats.org/officeDocument/2006/relationships/header" Target="header2.xml"/><Relationship Id="rId19" Type="http://schemas.openxmlformats.org/officeDocument/2006/relationships/hyperlink" Target="http://www.monitoringstelle.at/index.php?id=702" TargetMode="External"/><Relationship Id="rId31" Type="http://schemas.openxmlformats.org/officeDocument/2006/relationships/hyperlink" Target="https://www.monitoringstelle.at/index.php?id=69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hyperlink" Target="https://www.monitoringstelle.at/index.php?id=699" TargetMode="External"/><Relationship Id="rId30" Type="http://schemas.openxmlformats.org/officeDocument/2006/relationships/hyperlink" Target="https://www.monitoringstelle.at/index.php?id=699" TargetMode="External"/><Relationship Id="rId35" Type="http://schemas.openxmlformats.org/officeDocument/2006/relationships/hyperlink" Target="https://www.monitoringstelle.at/index.php?id=6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DD14-79E0-4DCB-B906-CD18AA9F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7835</Words>
  <Characters>49361</Characters>
  <Application>Microsoft Office Word</Application>
  <DocSecurity>0</DocSecurity>
  <Lines>411</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Böck Elisabeth;Christoph.Ploiner@energyagency.at</dc:creator>
  <cp:lastModifiedBy>Reidlinger Bettina</cp:lastModifiedBy>
  <cp:revision>12</cp:revision>
  <cp:lastPrinted>2015-07-29T09:02:00Z</cp:lastPrinted>
  <dcterms:created xsi:type="dcterms:W3CDTF">2018-11-15T11:40:00Z</dcterms:created>
  <dcterms:modified xsi:type="dcterms:W3CDTF">2018-12-11T14:04:00Z</dcterms:modified>
</cp:coreProperties>
</file>